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3A" w:rsidRPr="00D47C24" w:rsidRDefault="0044398F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4439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:rsidR="00BA043A" w:rsidRDefault="005134A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134A9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</w:t>
      </w:r>
    </w:p>
    <w:p w:rsidR="00BA043A" w:rsidRDefault="005134A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【新媒体写作】</w:t>
      </w:r>
    </w:p>
    <w:p w:rsidR="00BA043A" w:rsidRDefault="005134A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New Media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BA043A" w:rsidRDefault="005134A9" w:rsidP="001B1689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BA043A" w:rsidRDefault="005134A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2030411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新闻传播学院新闻系</w:t>
      </w:r>
    </w:p>
    <w:p w:rsidR="00BA043A" w:rsidRDefault="005134A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自编讲义</w:t>
      </w:r>
    </w:p>
    <w:p w:rsidR="00BA043A" w:rsidRDefault="005134A9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《软文营销》徐茂权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电子工业出版社</w:t>
      </w:r>
      <w:r>
        <w:rPr>
          <w:rFonts w:hint="eastAsia"/>
          <w:color w:val="000000"/>
          <w:sz w:val="20"/>
          <w:szCs w:val="20"/>
        </w:rPr>
        <w:t>.2015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新媒体写作论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何坦野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浙江大学出版社</w:t>
      </w:r>
      <w:r>
        <w:rPr>
          <w:rFonts w:hint="eastAsia"/>
          <w:color w:val="000000"/>
          <w:sz w:val="20"/>
          <w:szCs w:val="20"/>
        </w:rPr>
        <w:t>.2008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396" w:firstLine="792"/>
        <w:rPr>
          <w:b/>
          <w:bCs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【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《</w:t>
      </w:r>
      <w:hyperlink r:id="rId8" w:tgtFrame="https://baike.so.com/doc/_blank" w:history="1">
        <w:r>
          <w:rPr>
            <w:rFonts w:ascii="Arial" w:hAnsi="Arial" w:cs="Arial"/>
            <w:color w:val="000000"/>
            <w:sz w:val="18"/>
            <w:szCs w:val="18"/>
            <w:shd w:val="clear" w:color="auto" w:fill="FFFFFF"/>
          </w:rPr>
          <w:t>媒介融合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跨媒体的写作和制作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澳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奎因，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美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费拉克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人民邮电出版社出版</w:t>
      </w:r>
      <w:r>
        <w:rPr>
          <w:rFonts w:hint="eastAsia"/>
          <w:color w:val="000000"/>
          <w:sz w:val="20"/>
          <w:szCs w:val="20"/>
        </w:rPr>
        <w:t>.2009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 w:rsidR="00BA043A" w:rsidRDefault="005134A9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D2F0F" w:rsidRDefault="006D2F0F" w:rsidP="006D2F0F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D2F0F">
        <w:rPr>
          <w:b/>
          <w:bCs/>
          <w:color w:val="000000"/>
          <w:sz w:val="20"/>
          <w:szCs w:val="20"/>
        </w:rPr>
        <w:t>https://elearning.gench.edu.cn:8443/webapps/discussionboard/do/conference?toggle_mode=edit&amp;action=list_forums&amp;course_id=_31232_1&amp;nav=discussion_board_entry&amp;mode=cpview</w:t>
      </w:r>
    </w:p>
    <w:p w:rsidR="00BA043A" w:rsidRDefault="005134A9" w:rsidP="006D2F0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基础写作</w:t>
      </w:r>
      <w:r>
        <w:rPr>
          <w:rFonts w:hint="eastAsia"/>
          <w:color w:val="000000"/>
          <w:sz w:val="20"/>
          <w:szCs w:val="20"/>
        </w:rPr>
        <w:t>2030312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新闻采访与写作</w:t>
      </w:r>
      <w:r>
        <w:rPr>
          <w:rFonts w:hint="eastAsia"/>
          <w:color w:val="000000"/>
          <w:sz w:val="20"/>
          <w:szCs w:val="20"/>
        </w:rPr>
        <w:t>2030316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新闻学概论</w:t>
      </w:r>
      <w:r>
        <w:rPr>
          <w:rFonts w:hint="eastAsia"/>
          <w:color w:val="000000"/>
          <w:sz w:val="20"/>
          <w:szCs w:val="20"/>
        </w:rPr>
        <w:t>2030198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BA043A" w:rsidRDefault="005134A9" w:rsidP="001B1689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A043A" w:rsidRDefault="005134A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媒体给人类传播活动带来了新活力，构建了传媒新格局，甚至使人们的思维模式、思想观念、审美取向和生活方式发生了巨变。新媒体写作是新格局下传媒从业者的核心技能，是新闻传播专业的核心竞争力，随着大传播时代的到来，也可以说是现代人的必备技能。</w:t>
      </w:r>
    </w:p>
    <w:p w:rsidR="00BA043A" w:rsidRDefault="005134A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媒体写作课是新闻学专业的一门专业核心课程，是一门研究新媒体写作及其规律的新兴课程。新媒体写作课介绍新媒体行业发展现状及未来发展态势、传媒行业人才需求，分析新媒体写作环境，讲解新媒体写作特点、规律与规范，解析新媒体不同媒介的内容生产与分发特点，训练微信公众号文章的写作、编辑、传播技能以及微信公众号注册、涨粉、变现等运营技巧。</w:t>
      </w:r>
    </w:p>
    <w:p w:rsidR="00BA043A" w:rsidRDefault="005134A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本课程目标是使学生熟悉新媒体写作环境，掌握新媒体写作特点与写作规律，遵循新媒体职业规范，运用创新思维熟练运用新媒体进行写作，为从事新媒体编辑运营工作或者进行内容创业打下基础。</w:t>
      </w:r>
    </w:p>
    <w:p w:rsidR="00BA043A" w:rsidRDefault="00BA043A">
      <w:pPr>
        <w:snapToGrid w:val="0"/>
        <w:spacing w:line="288" w:lineRule="auto"/>
        <w:rPr>
          <w:color w:val="000000"/>
          <w:sz w:val="20"/>
          <w:szCs w:val="20"/>
        </w:rPr>
      </w:pPr>
    </w:p>
    <w:p w:rsidR="00BA043A" w:rsidRDefault="005134A9" w:rsidP="001B168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A043A" w:rsidRDefault="005134A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本课程适合为掌握了一定新闻传播理论知识，有一定媒体知识和写作基础的新闻传播专业二、三年级学生开设。</w:t>
      </w:r>
    </w:p>
    <w:p w:rsidR="00BA043A" w:rsidRDefault="00BA043A">
      <w:pPr>
        <w:snapToGrid w:val="0"/>
        <w:spacing w:line="288" w:lineRule="auto"/>
        <w:rPr>
          <w:color w:val="000000"/>
          <w:sz w:val="20"/>
          <w:szCs w:val="20"/>
        </w:rPr>
      </w:pPr>
    </w:p>
    <w:p w:rsidR="00BA043A" w:rsidRDefault="00BA043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BA043A" w:rsidRDefault="005134A9" w:rsidP="001B1689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 w:rsidRPr="006D2F0F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/>
      </w:tblPr>
      <w:tblGrid>
        <w:gridCol w:w="2083"/>
        <w:gridCol w:w="794"/>
        <w:gridCol w:w="5110"/>
        <w:gridCol w:w="416"/>
      </w:tblGrid>
      <w:tr w:rsidR="00BA043A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lastRenderedPageBreak/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043A">
        <w:trPr>
          <w:trHeight w:val="602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043A">
        <w:trPr>
          <w:trHeight w:val="1054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043A">
        <w:trPr>
          <w:trHeight w:val="472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043A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585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BA043A">
        <w:trPr>
          <w:trHeight w:val="64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628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A043A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43A" w:rsidRDefault="00BA043A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A043A" w:rsidRDefault="00BA043A" w:rsidP="001B1689">
      <w:pPr>
        <w:widowControl/>
        <w:spacing w:beforeLines="50" w:afterLines="50" w:line="288" w:lineRule="auto"/>
        <w:jc w:val="left"/>
        <w:rPr>
          <w:rFonts w:ascii="黑体" w:eastAsia="黑体" w:hAnsi="宋体"/>
          <w:sz w:val="22"/>
          <w:szCs w:val="21"/>
        </w:rPr>
      </w:pPr>
    </w:p>
    <w:p w:rsidR="00BA043A" w:rsidRDefault="005134A9">
      <w:pPr>
        <w:ind w:firstLineChars="200" w:firstLine="400"/>
        <w:rPr>
          <w:rFonts w:ascii="黑体" w:eastAsia="黑体" w:hAnsi="宋体"/>
          <w:sz w:val="24"/>
        </w:rPr>
      </w:pPr>
      <w:r>
        <w:rPr>
          <w:rFonts w:hint="eastAsia"/>
          <w:sz w:val="20"/>
          <w:szCs w:val="21"/>
        </w:rPr>
        <w:t>备注：</w:t>
      </w:r>
      <w:r>
        <w:rPr>
          <w:rFonts w:hint="eastAsia"/>
          <w:sz w:val="20"/>
          <w:szCs w:val="21"/>
        </w:rPr>
        <w:t>LO=</w:t>
      </w:r>
      <w:r>
        <w:rPr>
          <w:sz w:val="20"/>
          <w:szCs w:val="21"/>
        </w:rPr>
        <w:t>learning outcomes</w:t>
      </w:r>
      <w:r>
        <w:rPr>
          <w:rFonts w:hint="eastAsia"/>
          <w:sz w:val="20"/>
          <w:szCs w:val="21"/>
        </w:rPr>
        <w:t>（学习成果）</w:t>
      </w:r>
    </w:p>
    <w:p w:rsidR="00BA043A" w:rsidRDefault="00BA043A"/>
    <w:p w:rsidR="00BA043A" w:rsidRDefault="005134A9" w:rsidP="001B168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47C24">
        <w:rPr>
          <w:rFonts w:ascii="黑体" w:eastAsia="黑体" w:hAnsi="宋体" w:hint="eastAsia"/>
          <w:sz w:val="24"/>
        </w:rPr>
        <w:t>五、</w:t>
      </w:r>
      <w:r w:rsidRPr="00D47C24">
        <w:rPr>
          <w:rFonts w:ascii="黑体" w:eastAsia="黑体" w:hAnsi="宋体"/>
          <w:sz w:val="24"/>
        </w:rPr>
        <w:t>课程</w:t>
      </w:r>
      <w:r w:rsidRPr="00D47C24">
        <w:rPr>
          <w:rFonts w:ascii="黑体" w:eastAsia="黑体" w:hAnsi="宋体" w:hint="eastAsia"/>
          <w:sz w:val="24"/>
        </w:rPr>
        <w:t>目标/课程预期学习成果</w:t>
      </w:r>
      <w:r w:rsidRPr="00D47C24">
        <w:rPr>
          <w:rFonts w:ascii="黑体" w:eastAsia="黑体" w:hAnsi="宋体"/>
          <w:sz w:val="24"/>
        </w:rPr>
        <w:t>（必填项）（</w:t>
      </w:r>
      <w:r w:rsidRPr="00D47C24">
        <w:rPr>
          <w:rFonts w:ascii="黑体" w:eastAsia="黑体" w:hAnsi="宋体" w:hint="eastAsia"/>
          <w:sz w:val="24"/>
        </w:rPr>
        <w:t>预期学习成果</w:t>
      </w:r>
      <w:r w:rsidRPr="00D47C24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692"/>
        <w:gridCol w:w="1680"/>
        <w:gridCol w:w="1573"/>
      </w:tblGrid>
      <w:tr w:rsidR="00BA043A">
        <w:tc>
          <w:tcPr>
            <w:tcW w:w="535" w:type="dxa"/>
            <w:shd w:val="clear" w:color="auto" w:fill="auto"/>
          </w:tcPr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C24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A043A" w:rsidRDefault="005134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A043A">
        <w:tc>
          <w:tcPr>
            <w:tcW w:w="53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 w:rsidR="00BA043A">
        <w:trPr>
          <w:trHeight w:val="452"/>
        </w:trPr>
        <w:tc>
          <w:tcPr>
            <w:tcW w:w="53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讲授、练习、交流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 w:rsidR="00BA043A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讲授、实操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课堂展示媒介应用（注册、设计、编辑、运营等）</w:t>
            </w:r>
          </w:p>
        </w:tc>
      </w:tr>
      <w:tr w:rsidR="00BA043A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2692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诚实守信：为人诚实，信守承诺，尽职尽责，遵循新媒体职业规范</w:t>
            </w:r>
          </w:p>
        </w:tc>
        <w:tc>
          <w:tcPr>
            <w:tcW w:w="1680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案例讲解，互动讨论</w:t>
            </w:r>
          </w:p>
        </w:tc>
        <w:tc>
          <w:tcPr>
            <w:tcW w:w="1573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原创要求、引用规范等</w:t>
            </w:r>
          </w:p>
        </w:tc>
      </w:tr>
      <w:tr w:rsidR="00BA043A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2692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了解新媒体行业前沿知识技术</w:t>
            </w:r>
          </w:p>
        </w:tc>
        <w:tc>
          <w:tcPr>
            <w:tcW w:w="1680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前沿资讯报告分析、参访、讲座等</w:t>
            </w:r>
          </w:p>
        </w:tc>
        <w:tc>
          <w:tcPr>
            <w:tcW w:w="1573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参访或讲座心得</w:t>
            </w:r>
          </w:p>
        </w:tc>
      </w:tr>
      <w:tr w:rsidR="00BA043A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043A" w:rsidRDefault="005134A9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2692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能使用合适的软件/方式来搜集和分析所需的信息数据/素材。</w:t>
            </w:r>
          </w:p>
        </w:tc>
        <w:tc>
          <w:tcPr>
            <w:tcW w:w="1680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</w:tcPr>
          <w:p w:rsidR="00BA043A" w:rsidRDefault="005134A9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课堂展示素材运用</w:t>
            </w:r>
          </w:p>
        </w:tc>
      </w:tr>
    </w:tbl>
    <w:p w:rsidR="00BA043A" w:rsidRDefault="00BA043A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A043A" w:rsidRDefault="00BA043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BA043A" w:rsidRDefault="005134A9" w:rsidP="001B168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47C24">
        <w:rPr>
          <w:rFonts w:ascii="黑体" w:eastAsia="黑体" w:hAnsi="宋体" w:hint="eastAsia"/>
          <w:sz w:val="24"/>
        </w:rPr>
        <w:t>六、</w:t>
      </w:r>
      <w:r w:rsidRPr="00D47C24">
        <w:rPr>
          <w:rFonts w:ascii="黑体" w:eastAsia="黑体" w:hAnsi="宋体"/>
          <w:sz w:val="24"/>
        </w:rPr>
        <w:t>课程内容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D47C24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绪论  认识</w:t>
      </w:r>
      <w:r w:rsidR="005134A9">
        <w:rPr>
          <w:rFonts w:ascii="宋体" w:hAnsi="宋体" w:hint="eastAsia"/>
          <w:bCs/>
          <w:color w:val="000000"/>
          <w:szCs w:val="20"/>
        </w:rPr>
        <w:t>新媒体</w:t>
      </w:r>
      <w:r>
        <w:rPr>
          <w:rFonts w:ascii="宋体" w:hAnsi="宋体" w:hint="eastAsia"/>
          <w:bCs/>
          <w:color w:val="000000"/>
          <w:szCs w:val="20"/>
        </w:rPr>
        <w:t>行业</w:t>
      </w:r>
    </w:p>
    <w:p w:rsidR="00D47C24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</w:t>
      </w:r>
      <w:r w:rsidR="00D47C24">
        <w:rPr>
          <w:rFonts w:ascii="宋体" w:hAnsi="宋体" w:hint="eastAsia"/>
          <w:bCs/>
          <w:color w:val="000000"/>
          <w:szCs w:val="20"/>
        </w:rPr>
        <w:t>1解析传媒业及新媒体行业前沿权威的资讯和调查报告，了解传媒行业及新媒体人才需求</w:t>
      </w:r>
    </w:p>
    <w:p w:rsidR="00D47C24" w:rsidRPr="00D47C24" w:rsidRDefault="00D47C24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 xml:space="preserve">        2认识</w:t>
      </w:r>
      <w:r w:rsidR="005134A9">
        <w:rPr>
          <w:rFonts w:ascii="宋体" w:hAnsi="宋体" w:hint="eastAsia"/>
          <w:bCs/>
          <w:color w:val="000000"/>
          <w:szCs w:val="20"/>
        </w:rPr>
        <w:t>新媒体写作环境</w:t>
      </w:r>
      <w:r>
        <w:rPr>
          <w:rFonts w:ascii="宋体" w:hAnsi="宋体" w:hint="eastAsia"/>
          <w:bCs/>
          <w:color w:val="000000"/>
          <w:szCs w:val="20"/>
        </w:rPr>
        <w:t>及新媒体写作规范（专业要求、职业操守等）</w:t>
      </w:r>
    </w:p>
    <w:p w:rsidR="00D47C24" w:rsidRDefault="00D47C24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 xml:space="preserve">        3</w:t>
      </w:r>
      <w:r w:rsidR="005134A9">
        <w:rPr>
          <w:rFonts w:ascii="宋体" w:hAnsi="宋体" w:hint="eastAsia"/>
          <w:bCs/>
          <w:color w:val="000000"/>
          <w:szCs w:val="20"/>
        </w:rPr>
        <w:t>理解新媒体写作与传统媒体写作的典型差异及新媒体写作特点；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能力要求：遵循新媒体写作规范写出符合新媒体要求的作品。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教学难点：理解并在写作中凸显新媒体特点。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理论课时：2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</w:t>
      </w:r>
      <w:r w:rsidR="00776808">
        <w:rPr>
          <w:rFonts w:ascii="宋体" w:hAnsi="宋体" w:hint="eastAsia"/>
          <w:bCs/>
          <w:color w:val="000000"/>
          <w:szCs w:val="20"/>
        </w:rPr>
        <w:t>一</w:t>
      </w:r>
      <w:r>
        <w:rPr>
          <w:rFonts w:ascii="宋体" w:hAnsi="宋体" w:hint="eastAsia"/>
          <w:bCs/>
          <w:color w:val="000000"/>
          <w:szCs w:val="20"/>
        </w:rPr>
        <w:t>单元 定位内容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知识点：1知道各新媒体平台写作特点及变现方式；2了解新媒体平台账号的创建流程；3理解账号定位的方法。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能力要求：运用内容定位方法，创建至少一个定位明晰的新媒体账号。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教学难点：内容定位并在账号页面凸显定位。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作业：创建微公号，凸显定位。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理论课时：2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实践课时：2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</w:t>
      </w:r>
      <w:r w:rsidR="00776808">
        <w:rPr>
          <w:rFonts w:ascii="宋体" w:hAnsi="宋体" w:hint="eastAsia"/>
          <w:bCs/>
          <w:color w:val="000000"/>
          <w:szCs w:val="20"/>
        </w:rPr>
        <w:t>二</w:t>
      </w:r>
      <w:r>
        <w:rPr>
          <w:rFonts w:ascii="宋体" w:hAnsi="宋体" w:hint="eastAsia"/>
          <w:bCs/>
          <w:color w:val="000000"/>
          <w:szCs w:val="20"/>
        </w:rPr>
        <w:t xml:space="preserve">单元 确定选题 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知识点：1分析具有传播力的选题有什么共性；2分析有哪些选题关键字特别容易爆；3知道寻找选题的渠道和技巧。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能力要求：运用选题技巧寻找有传播力的选题。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教学难点：寻找选题的技巧，判断选题传播力。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作业——运用选题技巧寻找有传播力的选题，阐明选题渠道、主要内容观点及传播力等。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理论课时：2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实践课时：2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lastRenderedPageBreak/>
        <w:t>第</w:t>
      </w:r>
      <w:r w:rsidR="00776808">
        <w:rPr>
          <w:rFonts w:ascii="宋体" w:hAnsi="宋体" w:hint="eastAsia"/>
          <w:bCs/>
          <w:color w:val="000000"/>
          <w:szCs w:val="20"/>
        </w:rPr>
        <w:t>三</w:t>
      </w:r>
      <w:r>
        <w:rPr>
          <w:rFonts w:ascii="宋体" w:hAnsi="宋体" w:hint="eastAsia"/>
          <w:bCs/>
          <w:color w:val="000000"/>
          <w:szCs w:val="20"/>
        </w:rPr>
        <w:t>单元 构建框架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知识点：1知道基础版爆文、升级版爆火特征；2理解和运用构建基础版爆文结构的方法；3理解构建升级版爆火结构的方法。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能力要求：运用基本方法和技巧快速搭建文章结构。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教学难点：基本方法和技巧搭建文章结构。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作业——就上次选题写作，搭建文章结构。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理论课时：2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实践课时：2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</w:t>
      </w:r>
      <w:r w:rsidR="00776808">
        <w:rPr>
          <w:rFonts w:ascii="宋体" w:hAnsi="宋体" w:hint="eastAsia"/>
          <w:bCs/>
          <w:color w:val="000000"/>
          <w:szCs w:val="20"/>
        </w:rPr>
        <w:t>四</w:t>
      </w:r>
      <w:r>
        <w:rPr>
          <w:rFonts w:ascii="宋体" w:hAnsi="宋体" w:hint="eastAsia"/>
          <w:bCs/>
          <w:color w:val="000000"/>
          <w:szCs w:val="20"/>
        </w:rPr>
        <w:t xml:space="preserve">单元 填充素材 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知识点：1知道新媒体写作素材类型有哪些；2了解建立素材库的方法；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3了解紧急稿件寻找素材的方法；4将素材梳理出文章脉络的方法。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能力要求：依据选题搜寻素材并梳理出文章脉络。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教学难点：依据选题搜寻素材并梳理出文章脉络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作业——依据之前选题和框架搜索素材，并理出文章脉络。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理论课时：2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实践课时：2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</w:t>
      </w:r>
      <w:r w:rsidR="00776808">
        <w:rPr>
          <w:rFonts w:ascii="宋体" w:hAnsi="宋体" w:hint="eastAsia"/>
          <w:bCs/>
          <w:color w:val="000000"/>
          <w:szCs w:val="20"/>
        </w:rPr>
        <w:t>五</w:t>
      </w:r>
      <w:r>
        <w:rPr>
          <w:rFonts w:ascii="宋体" w:hAnsi="宋体" w:hint="eastAsia"/>
          <w:bCs/>
          <w:color w:val="000000"/>
          <w:szCs w:val="20"/>
        </w:rPr>
        <w:t xml:space="preserve">单元 打磨修改 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知识点：1了解文章修改必须实现的三大目标；2理解文章节奏感的含义；3掌握找到文章的节奏感的技巧；4了解分析起标题的13种套路方法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能力要求：运用相关技巧找到文章节奏感；掌握至少3种起标题的方法。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教学难点：如何找到文章节奏感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作业——修改打磨自己的文章，制作标题及小标题。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理论课时：2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实践课时：2</w:t>
      </w:r>
    </w:p>
    <w:p w:rsidR="00BA043A" w:rsidRDefault="00BA043A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</w:t>
      </w:r>
      <w:r w:rsidR="00776808">
        <w:rPr>
          <w:rFonts w:ascii="宋体" w:hAnsi="宋体" w:hint="eastAsia"/>
          <w:bCs/>
          <w:color w:val="000000"/>
          <w:szCs w:val="20"/>
        </w:rPr>
        <w:t>六</w:t>
      </w:r>
      <w:r>
        <w:rPr>
          <w:rFonts w:ascii="宋体" w:hAnsi="宋体" w:hint="eastAsia"/>
          <w:bCs/>
          <w:color w:val="000000"/>
          <w:szCs w:val="20"/>
        </w:rPr>
        <w:t>单元 编辑运营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了解曝光增粉的常用技巧：多渠道多平台铺开，最大曝光；多作者沟通，资源共享；坚持产出，稳定读者；独特风格，精美版式等；2了解快速涨粉技巧；3了解编辑排版基本原则；4运用微公号文章排版常用软件和技巧；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能力要求：独立排版编辑推送与涨粉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教学难点：独特风格的排版设计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作业——将自己文章排版编辑推送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lastRenderedPageBreak/>
        <w:t>理论课时：2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实践课时：2</w:t>
      </w:r>
    </w:p>
    <w:p w:rsidR="006D2F0F" w:rsidRDefault="006D2F0F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第</w:t>
      </w:r>
      <w:r w:rsidR="007779A5">
        <w:rPr>
          <w:rFonts w:ascii="宋体" w:hAnsi="宋体" w:hint="eastAsia"/>
          <w:bCs/>
          <w:color w:val="000000"/>
          <w:szCs w:val="20"/>
        </w:rPr>
        <w:t>七</w:t>
      </w:r>
      <w:r>
        <w:rPr>
          <w:rFonts w:ascii="宋体" w:hAnsi="宋体" w:hint="eastAsia"/>
          <w:bCs/>
          <w:color w:val="000000"/>
          <w:szCs w:val="20"/>
        </w:rPr>
        <w:t>单元</w:t>
      </w:r>
      <w:r w:rsidR="00430CD5">
        <w:rPr>
          <w:rFonts w:ascii="宋体" w:hAnsi="宋体" w:hint="eastAsia"/>
          <w:bCs/>
          <w:color w:val="000000"/>
          <w:szCs w:val="20"/>
        </w:rPr>
        <w:t xml:space="preserve">  软文写作</w:t>
      </w:r>
    </w:p>
    <w:p w:rsidR="00430CD5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知识点：1了解</w:t>
      </w:r>
      <w:r w:rsidR="00430CD5">
        <w:rPr>
          <w:rFonts w:ascii="宋体" w:hAnsi="宋体" w:hint="eastAsia"/>
          <w:bCs/>
          <w:color w:val="000000"/>
          <w:szCs w:val="20"/>
        </w:rPr>
        <w:t>软文的功能、类型、特点</w:t>
      </w:r>
      <w:r>
        <w:rPr>
          <w:rFonts w:ascii="宋体" w:hAnsi="宋体" w:hint="eastAsia"/>
          <w:bCs/>
          <w:color w:val="000000"/>
          <w:szCs w:val="20"/>
        </w:rPr>
        <w:t>；</w:t>
      </w:r>
    </w:p>
    <w:p w:rsidR="00430CD5" w:rsidRDefault="00430CD5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 xml:space="preserve">        </w:t>
      </w:r>
      <w:r w:rsidR="005134A9">
        <w:rPr>
          <w:rFonts w:ascii="宋体" w:hAnsi="宋体" w:hint="eastAsia"/>
          <w:bCs/>
          <w:color w:val="000000"/>
          <w:szCs w:val="20"/>
        </w:rPr>
        <w:t>2</w:t>
      </w:r>
      <w:r>
        <w:rPr>
          <w:rFonts w:ascii="宋体" w:hAnsi="宋体" w:hint="eastAsia"/>
          <w:bCs/>
          <w:color w:val="000000"/>
          <w:szCs w:val="20"/>
        </w:rPr>
        <w:t>介绍软文写作的基本模式和方法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能力要求：</w:t>
      </w:r>
      <w:r w:rsidR="00430CD5">
        <w:rPr>
          <w:rFonts w:ascii="宋体" w:hAnsi="宋体" w:hint="eastAsia"/>
          <w:bCs/>
          <w:color w:val="000000"/>
          <w:szCs w:val="20"/>
        </w:rPr>
        <w:t>运用软文写作模式和方法完成一篇完整的软文推荐文章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教学难点：</w:t>
      </w:r>
      <w:r w:rsidR="00430CD5">
        <w:rPr>
          <w:rFonts w:ascii="宋体" w:hAnsi="宋体" w:hint="eastAsia"/>
          <w:bCs/>
          <w:color w:val="000000"/>
          <w:szCs w:val="20"/>
        </w:rPr>
        <w:t>理解和运用软文写作的基本模式和方法</w:t>
      </w:r>
    </w:p>
    <w:p w:rsidR="00430CD5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作业——</w:t>
      </w:r>
      <w:r w:rsidR="004D3155">
        <w:rPr>
          <w:rFonts w:ascii="宋体" w:hAnsi="宋体" w:hint="eastAsia"/>
          <w:bCs/>
          <w:color w:val="000000"/>
          <w:szCs w:val="20"/>
        </w:rPr>
        <w:t>运用软文写作模式和方法完成一篇完整的软文推介</w:t>
      </w:r>
      <w:r w:rsidR="00430CD5">
        <w:rPr>
          <w:rFonts w:ascii="宋体" w:hAnsi="宋体" w:hint="eastAsia"/>
          <w:bCs/>
          <w:color w:val="000000"/>
          <w:szCs w:val="20"/>
        </w:rPr>
        <w:t>文章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理论课时：</w:t>
      </w:r>
      <w:r w:rsidR="00430CD5">
        <w:rPr>
          <w:rFonts w:ascii="宋体" w:hAnsi="宋体" w:hint="eastAsia"/>
          <w:bCs/>
          <w:color w:val="000000"/>
          <w:szCs w:val="20"/>
        </w:rPr>
        <w:t>3</w:t>
      </w:r>
    </w:p>
    <w:p w:rsidR="00BA043A" w:rsidRDefault="005134A9" w:rsidP="001B1689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>
        <w:rPr>
          <w:rFonts w:ascii="宋体" w:hAnsi="宋体" w:hint="eastAsia"/>
          <w:bCs/>
          <w:color w:val="000000"/>
          <w:szCs w:val="20"/>
        </w:rPr>
        <w:t>实践课时：</w:t>
      </w:r>
      <w:r w:rsidR="00430CD5">
        <w:rPr>
          <w:rFonts w:ascii="宋体" w:hAnsi="宋体" w:hint="eastAsia"/>
          <w:bCs/>
          <w:color w:val="000000"/>
          <w:szCs w:val="20"/>
        </w:rPr>
        <w:t>3</w:t>
      </w:r>
    </w:p>
    <w:p w:rsidR="00BA043A" w:rsidRDefault="00BA043A">
      <w:pPr>
        <w:snapToGrid w:val="0"/>
        <w:spacing w:line="288" w:lineRule="auto"/>
        <w:ind w:right="26"/>
        <w:rPr>
          <w:sz w:val="20"/>
          <w:szCs w:val="20"/>
        </w:rPr>
      </w:pPr>
    </w:p>
    <w:p w:rsidR="00BA043A" w:rsidRDefault="005134A9" w:rsidP="001B168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BA043A" w:rsidRDefault="005134A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BA04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BA043A" w:rsidRDefault="005134A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BA043A">
        <w:trPr>
          <w:trHeight w:hRule="exact"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账号定位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新媒体账号注册、设计、内容定位等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043A">
        <w:trPr>
          <w:trHeight w:hRule="exact"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原创写作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定选题、搭框架、填素材、修改打磨竺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043A">
        <w:trPr>
          <w:trHeight w:hRule="exact"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430CD5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软文</w:t>
            </w:r>
            <w:r w:rsidR="005134A9">
              <w:rPr>
                <w:rFonts w:ascii="宋体" w:hint="eastAsia"/>
                <w:sz w:val="16"/>
                <w:szCs w:val="16"/>
              </w:rPr>
              <w:t>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选定书目、找拆解点、写作成文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430CD5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043A">
        <w:trPr>
          <w:trHeight w:hRule="exact"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编辑排版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版式设计、字体字号、图文风格等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5134A9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A" w:rsidRDefault="00BA043A" w:rsidP="001B168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BA043A" w:rsidRDefault="00BA043A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BA043A" w:rsidRDefault="00BA043A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043A">
        <w:tc>
          <w:tcPr>
            <w:tcW w:w="1809" w:type="dxa"/>
            <w:shd w:val="clear" w:color="auto" w:fill="auto"/>
          </w:tcPr>
          <w:p w:rsidR="00BA043A" w:rsidRDefault="005134A9" w:rsidP="001B168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A043A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A043A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A043A">
        <w:tc>
          <w:tcPr>
            <w:tcW w:w="1809" w:type="dxa"/>
            <w:shd w:val="clear" w:color="auto" w:fill="auto"/>
          </w:tcPr>
          <w:p w:rsidR="00BA043A" w:rsidRPr="006D2F0F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A043A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依创作流程及教学单元，</w:t>
            </w:r>
          </w:p>
          <w:p w:rsidR="00BA043A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完成新媒体原创文章1篇</w:t>
            </w:r>
          </w:p>
        </w:tc>
        <w:tc>
          <w:tcPr>
            <w:tcW w:w="1843" w:type="dxa"/>
            <w:shd w:val="clear" w:color="auto" w:fill="auto"/>
          </w:tcPr>
          <w:p w:rsidR="00BA043A" w:rsidRDefault="00430CD5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5134A9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BA043A">
        <w:tc>
          <w:tcPr>
            <w:tcW w:w="1809" w:type="dxa"/>
            <w:shd w:val="clear" w:color="auto" w:fill="auto"/>
          </w:tcPr>
          <w:p w:rsidR="00BA043A" w:rsidRPr="006D2F0F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A043A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新媒体文章排版编辑</w:t>
            </w:r>
          </w:p>
        </w:tc>
        <w:tc>
          <w:tcPr>
            <w:tcW w:w="1843" w:type="dxa"/>
            <w:shd w:val="clear" w:color="auto" w:fill="auto"/>
          </w:tcPr>
          <w:p w:rsidR="00BA043A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A043A">
        <w:tc>
          <w:tcPr>
            <w:tcW w:w="1809" w:type="dxa"/>
            <w:shd w:val="clear" w:color="auto" w:fill="auto"/>
          </w:tcPr>
          <w:p w:rsidR="00BA043A" w:rsidRPr="006D2F0F" w:rsidRDefault="005134A9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A043A" w:rsidRDefault="00430CD5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软文</w:t>
            </w:r>
            <w:r w:rsidR="004D3155">
              <w:rPr>
                <w:rFonts w:ascii="宋体" w:hAnsi="宋体" w:hint="eastAsia"/>
                <w:bCs/>
                <w:color w:val="000000"/>
                <w:szCs w:val="20"/>
              </w:rPr>
              <w:t>推介文章</w:t>
            </w:r>
            <w:r w:rsidR="005134A9">
              <w:rPr>
                <w:rFonts w:ascii="宋体" w:hAnsi="宋体" w:hint="eastAsia"/>
                <w:bCs/>
                <w:color w:val="000000"/>
                <w:szCs w:val="20"/>
              </w:rPr>
              <w:t>1篇</w:t>
            </w:r>
          </w:p>
        </w:tc>
        <w:tc>
          <w:tcPr>
            <w:tcW w:w="1843" w:type="dxa"/>
            <w:shd w:val="clear" w:color="auto" w:fill="auto"/>
          </w:tcPr>
          <w:p w:rsidR="00BA043A" w:rsidRDefault="00430CD5" w:rsidP="001B16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5134A9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bookmarkStart w:id="1" w:name="_GoBack"/>
            <w:bookmarkEnd w:id="1"/>
            <w:r w:rsidR="005134A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BA043A" w:rsidRDefault="005134A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BA043A" w:rsidRDefault="00BA043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A043A" w:rsidRPr="006D2F0F" w:rsidRDefault="005134A9" w:rsidP="006D2F0F">
      <w:pPr>
        <w:snapToGrid w:val="0"/>
        <w:spacing w:line="288" w:lineRule="auto"/>
        <w:ind w:firstLineChars="300" w:firstLine="720"/>
        <w:rPr>
          <w:sz w:val="24"/>
          <w:szCs w:val="24"/>
        </w:rPr>
      </w:pPr>
      <w:r w:rsidRPr="006D2F0F">
        <w:rPr>
          <w:rFonts w:hint="eastAsia"/>
          <w:sz w:val="24"/>
          <w:szCs w:val="24"/>
        </w:rPr>
        <w:t>撰写人：曹茶香</w:t>
      </w:r>
      <w:r w:rsidR="006D2F0F" w:rsidRPr="006D2F0F">
        <w:rPr>
          <w:rFonts w:hint="eastAsia"/>
          <w:sz w:val="24"/>
          <w:szCs w:val="24"/>
        </w:rPr>
        <w:t xml:space="preserve">        </w:t>
      </w:r>
      <w:r w:rsidR="006D2F0F">
        <w:rPr>
          <w:rFonts w:hint="eastAsia"/>
          <w:sz w:val="24"/>
          <w:szCs w:val="24"/>
        </w:rPr>
        <w:t xml:space="preserve">   </w:t>
      </w:r>
      <w:r w:rsidRPr="006D2F0F">
        <w:rPr>
          <w:rFonts w:hint="eastAsia"/>
          <w:sz w:val="24"/>
          <w:szCs w:val="24"/>
        </w:rPr>
        <w:t>系主任审核签名：</w:t>
      </w:r>
      <w:r w:rsidR="001B1689">
        <w:rPr>
          <w:rFonts w:hint="eastAsia"/>
          <w:sz w:val="24"/>
          <w:szCs w:val="24"/>
        </w:rPr>
        <w:t>张建民</w:t>
      </w:r>
    </w:p>
    <w:p w:rsidR="00BA043A" w:rsidRPr="006D2F0F" w:rsidRDefault="005134A9" w:rsidP="006D2F0F">
      <w:pPr>
        <w:snapToGrid w:val="0"/>
        <w:spacing w:line="288" w:lineRule="auto"/>
        <w:ind w:firstLineChars="300" w:firstLine="720"/>
        <w:rPr>
          <w:sz w:val="24"/>
          <w:szCs w:val="24"/>
        </w:rPr>
      </w:pPr>
      <w:r w:rsidRPr="006D2F0F">
        <w:rPr>
          <w:rFonts w:hint="eastAsia"/>
          <w:sz w:val="24"/>
          <w:szCs w:val="24"/>
        </w:rPr>
        <w:t>审核时间：</w:t>
      </w:r>
      <w:r w:rsidR="001B1689">
        <w:rPr>
          <w:rFonts w:hint="eastAsia"/>
          <w:sz w:val="24"/>
          <w:szCs w:val="24"/>
        </w:rPr>
        <w:t>2020</w:t>
      </w:r>
      <w:r w:rsidR="001B1689">
        <w:rPr>
          <w:rFonts w:hint="eastAsia"/>
          <w:sz w:val="24"/>
          <w:szCs w:val="24"/>
        </w:rPr>
        <w:t>年</w:t>
      </w:r>
      <w:r w:rsidR="001B1689">
        <w:rPr>
          <w:rFonts w:hint="eastAsia"/>
          <w:sz w:val="24"/>
          <w:szCs w:val="24"/>
        </w:rPr>
        <w:t>2</w:t>
      </w:r>
      <w:r w:rsidR="001B1689">
        <w:rPr>
          <w:rFonts w:hint="eastAsia"/>
          <w:sz w:val="24"/>
          <w:szCs w:val="24"/>
        </w:rPr>
        <w:t>月</w:t>
      </w:r>
    </w:p>
    <w:sectPr w:rsidR="00BA043A" w:rsidRPr="006D2F0F" w:rsidSect="00BA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5C" w:rsidRDefault="00E02A5C" w:rsidP="00D47C24">
      <w:r>
        <w:separator/>
      </w:r>
    </w:p>
  </w:endnote>
  <w:endnote w:type="continuationSeparator" w:id="1">
    <w:p w:rsidR="00E02A5C" w:rsidRDefault="00E02A5C" w:rsidP="00D4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5C" w:rsidRDefault="00E02A5C" w:rsidP="00D47C24">
      <w:r>
        <w:separator/>
      </w:r>
    </w:p>
  </w:footnote>
  <w:footnote w:type="continuationSeparator" w:id="1">
    <w:p w:rsidR="00E02A5C" w:rsidRDefault="00E02A5C" w:rsidP="00D4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C532"/>
    <w:multiLevelType w:val="singleLevel"/>
    <w:tmpl w:val="56B9C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1B1689"/>
    <w:rsid w:val="00256B39"/>
    <w:rsid w:val="0026033C"/>
    <w:rsid w:val="002E3721"/>
    <w:rsid w:val="00313BBA"/>
    <w:rsid w:val="0032602E"/>
    <w:rsid w:val="003367AE"/>
    <w:rsid w:val="003B1258"/>
    <w:rsid w:val="004100B0"/>
    <w:rsid w:val="00430CD5"/>
    <w:rsid w:val="0044398F"/>
    <w:rsid w:val="004D3155"/>
    <w:rsid w:val="005134A9"/>
    <w:rsid w:val="005467DC"/>
    <w:rsid w:val="00553D03"/>
    <w:rsid w:val="005B2B6D"/>
    <w:rsid w:val="005B4B4E"/>
    <w:rsid w:val="00624FE1"/>
    <w:rsid w:val="00660700"/>
    <w:rsid w:val="00662B7E"/>
    <w:rsid w:val="006D2F0F"/>
    <w:rsid w:val="007208D6"/>
    <w:rsid w:val="00776808"/>
    <w:rsid w:val="007779A5"/>
    <w:rsid w:val="00794C02"/>
    <w:rsid w:val="008B397C"/>
    <w:rsid w:val="008B47F4"/>
    <w:rsid w:val="00900019"/>
    <w:rsid w:val="00947918"/>
    <w:rsid w:val="0099063E"/>
    <w:rsid w:val="00A769B1"/>
    <w:rsid w:val="00A837D5"/>
    <w:rsid w:val="00AC4C45"/>
    <w:rsid w:val="00B46F21"/>
    <w:rsid w:val="00B511A5"/>
    <w:rsid w:val="00B736A7"/>
    <w:rsid w:val="00B7651F"/>
    <w:rsid w:val="00BA043A"/>
    <w:rsid w:val="00C56E09"/>
    <w:rsid w:val="00CF096B"/>
    <w:rsid w:val="00D47C24"/>
    <w:rsid w:val="00E02A5C"/>
    <w:rsid w:val="00E16D30"/>
    <w:rsid w:val="00E33169"/>
    <w:rsid w:val="00E70904"/>
    <w:rsid w:val="00EF44B1"/>
    <w:rsid w:val="00F35AA0"/>
    <w:rsid w:val="016E63C2"/>
    <w:rsid w:val="024B0C39"/>
    <w:rsid w:val="08040851"/>
    <w:rsid w:val="0A8128A6"/>
    <w:rsid w:val="0BCC240E"/>
    <w:rsid w:val="0BF32A1B"/>
    <w:rsid w:val="0EE7561A"/>
    <w:rsid w:val="10BD2C22"/>
    <w:rsid w:val="18F9518B"/>
    <w:rsid w:val="1A220162"/>
    <w:rsid w:val="22987C80"/>
    <w:rsid w:val="240854B2"/>
    <w:rsid w:val="24192CCC"/>
    <w:rsid w:val="2A107D56"/>
    <w:rsid w:val="2A8E6B01"/>
    <w:rsid w:val="334D3299"/>
    <w:rsid w:val="39A66CD4"/>
    <w:rsid w:val="3CD52CE1"/>
    <w:rsid w:val="410F2E6A"/>
    <w:rsid w:val="4430136C"/>
    <w:rsid w:val="4AB0382B"/>
    <w:rsid w:val="569868B5"/>
    <w:rsid w:val="580B3358"/>
    <w:rsid w:val="591D42F9"/>
    <w:rsid w:val="611F6817"/>
    <w:rsid w:val="61DE1EF9"/>
    <w:rsid w:val="664810B9"/>
    <w:rsid w:val="66CA1754"/>
    <w:rsid w:val="690E01B9"/>
    <w:rsid w:val="6E663F40"/>
    <w:rsid w:val="6F1E65D4"/>
    <w:rsid w:val="6F266C86"/>
    <w:rsid w:val="6F5042C2"/>
    <w:rsid w:val="71476D0A"/>
    <w:rsid w:val="71A81525"/>
    <w:rsid w:val="74316312"/>
    <w:rsid w:val="780F13C8"/>
    <w:rsid w:val="7B28487B"/>
    <w:rsid w:val="7C385448"/>
    <w:rsid w:val="7CB3663D"/>
    <w:rsid w:val="7D0B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0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0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BA043A"/>
    <w:rPr>
      <w:color w:val="810098"/>
      <w:u w:val="none"/>
    </w:rPr>
  </w:style>
  <w:style w:type="character" w:styleId="a6">
    <w:name w:val="Hyperlink"/>
    <w:basedOn w:val="a0"/>
    <w:uiPriority w:val="99"/>
    <w:semiHidden/>
    <w:unhideWhenUsed/>
    <w:qFormat/>
    <w:rsid w:val="00BA043A"/>
    <w:rPr>
      <w:color w:val="000080"/>
      <w:u w:val="none"/>
    </w:rPr>
  </w:style>
  <w:style w:type="table" w:styleId="a7">
    <w:name w:val="Table Grid"/>
    <w:basedOn w:val="a1"/>
    <w:qFormat/>
    <w:rsid w:val="00BA04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A04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A043A"/>
    <w:rPr>
      <w:sz w:val="18"/>
      <w:szCs w:val="18"/>
    </w:rPr>
  </w:style>
  <w:style w:type="character" w:customStyle="1" w:styleId="fielderror">
    <w:name w:val="fielderror"/>
    <w:basedOn w:val="a0"/>
    <w:qFormat/>
    <w:rsid w:val="00BA043A"/>
    <w:rPr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181140-639438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720</Words>
  <Characters>4106</Characters>
  <Application>Microsoft Office Word</Application>
  <DocSecurity>0</DocSecurity>
  <Lines>34</Lines>
  <Paragraphs>9</Paragraphs>
  <ScaleCrop>false</ScaleCrop>
  <Company>123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陈华圣</cp:lastModifiedBy>
  <cp:revision>20</cp:revision>
  <dcterms:created xsi:type="dcterms:W3CDTF">2016-12-19T07:34:00Z</dcterms:created>
  <dcterms:modified xsi:type="dcterms:W3CDTF">2020-03-08T07:37:00Z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