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60C6" w:rsidRDefault="007960C6">
      <w:pPr>
        <w:snapToGrid w:val="0"/>
        <w:jc w:val="center"/>
        <w:rPr>
          <w:sz w:val="6"/>
          <w:szCs w:val="6"/>
        </w:rPr>
      </w:pPr>
    </w:p>
    <w:p w:rsidR="007960C6" w:rsidRDefault="007960C6">
      <w:pPr>
        <w:snapToGrid w:val="0"/>
        <w:jc w:val="center"/>
        <w:rPr>
          <w:sz w:val="6"/>
          <w:szCs w:val="6"/>
        </w:rPr>
      </w:pPr>
    </w:p>
    <w:p w:rsidR="007960C6" w:rsidRDefault="00344B5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960C6" w:rsidRDefault="007960C6" w:rsidP="007960C6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7960C6" w:rsidRDefault="00344B58" w:rsidP="007960C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7960C6">
        <w:trPr>
          <w:trHeight w:val="571"/>
        </w:trPr>
        <w:tc>
          <w:tcPr>
            <w:tcW w:w="1418" w:type="dxa"/>
            <w:vAlign w:val="center"/>
          </w:tcPr>
          <w:p w:rsidR="007960C6" w:rsidRDefault="00344B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960C6" w:rsidRDefault="00344B5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2030236</w:t>
            </w:r>
          </w:p>
        </w:tc>
        <w:tc>
          <w:tcPr>
            <w:tcW w:w="1134" w:type="dxa"/>
            <w:vAlign w:val="center"/>
          </w:tcPr>
          <w:p w:rsidR="007960C6" w:rsidRDefault="00344B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960C6" w:rsidRDefault="00344B5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全球文明</w:t>
            </w:r>
            <w:r>
              <w:rPr>
                <w:rFonts w:hint="eastAsia"/>
                <w:lang w:eastAsia="zh-CN"/>
              </w:rPr>
              <w:t>简</w:t>
            </w:r>
            <w:r>
              <w:rPr>
                <w:lang w:eastAsia="zh-CN"/>
              </w:rPr>
              <w:t>史</w:t>
            </w:r>
          </w:p>
        </w:tc>
      </w:tr>
      <w:tr w:rsidR="007960C6">
        <w:trPr>
          <w:trHeight w:val="571"/>
        </w:trPr>
        <w:tc>
          <w:tcPr>
            <w:tcW w:w="1418" w:type="dxa"/>
            <w:vAlign w:val="center"/>
          </w:tcPr>
          <w:p w:rsidR="007960C6" w:rsidRDefault="00344B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960C6" w:rsidRDefault="00344B5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:rsidR="007960C6" w:rsidRDefault="00344B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960C6" w:rsidRDefault="00344B5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32</w:t>
            </w:r>
          </w:p>
        </w:tc>
      </w:tr>
      <w:tr w:rsidR="007960C6">
        <w:trPr>
          <w:trHeight w:val="571"/>
        </w:trPr>
        <w:tc>
          <w:tcPr>
            <w:tcW w:w="1418" w:type="dxa"/>
            <w:vAlign w:val="center"/>
          </w:tcPr>
          <w:p w:rsidR="007960C6" w:rsidRDefault="00344B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7960C6" w:rsidRDefault="00344B5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hAnsi="宋体" w:hint="eastAsia"/>
                <w:lang w:eastAsia="zh-CN"/>
              </w:rPr>
              <w:t>陈佳寒</w:t>
            </w:r>
            <w:proofErr w:type="gramEnd"/>
          </w:p>
        </w:tc>
        <w:tc>
          <w:tcPr>
            <w:tcW w:w="1134" w:type="dxa"/>
            <w:vAlign w:val="center"/>
          </w:tcPr>
          <w:p w:rsidR="007960C6" w:rsidRDefault="00344B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7960C6" w:rsidRDefault="00344B5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14073@gench.edu.cn</w:t>
            </w:r>
          </w:p>
        </w:tc>
      </w:tr>
      <w:tr w:rsidR="007960C6">
        <w:trPr>
          <w:trHeight w:val="571"/>
        </w:trPr>
        <w:tc>
          <w:tcPr>
            <w:tcW w:w="1418" w:type="dxa"/>
            <w:vAlign w:val="center"/>
          </w:tcPr>
          <w:p w:rsidR="007960C6" w:rsidRDefault="00344B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7960C6" w:rsidRDefault="00344B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 w:rsidR="007960C6" w:rsidRDefault="00344B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960C6" w:rsidRDefault="00344B5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一</w:t>
            </w:r>
            <w:r>
              <w:rPr>
                <w:rFonts w:hint="eastAsia"/>
                <w:lang w:eastAsia="zh-CN"/>
              </w:rPr>
              <w:t>教</w:t>
            </w:r>
            <w:r>
              <w:rPr>
                <w:rFonts w:hint="eastAsia"/>
                <w:lang w:eastAsia="zh-CN"/>
              </w:rPr>
              <w:t>104</w:t>
            </w:r>
          </w:p>
        </w:tc>
      </w:tr>
      <w:tr w:rsidR="007960C6">
        <w:trPr>
          <w:trHeight w:val="571"/>
        </w:trPr>
        <w:tc>
          <w:tcPr>
            <w:tcW w:w="1418" w:type="dxa"/>
            <w:vAlign w:val="center"/>
          </w:tcPr>
          <w:p w:rsidR="007960C6" w:rsidRDefault="00344B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960C6" w:rsidRDefault="00344B5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每周三、四晚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kern w:val="0"/>
                <w:sz w:val="21"/>
                <w:szCs w:val="21"/>
                <w:lang w:eastAsia="zh-CN"/>
              </w:rPr>
              <w:t>7:00-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09</w:t>
            </w:r>
            <w:r>
              <w:rPr>
                <w:kern w:val="0"/>
                <w:sz w:val="21"/>
                <w:szCs w:val="21"/>
                <w:lang w:eastAsia="zh-CN"/>
              </w:rPr>
              <w:t>:00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:</w:t>
            </w:r>
            <w:r>
              <w:rPr>
                <w:rFonts w:hAnsi="宋体"/>
                <w:kern w:val="0"/>
                <w:sz w:val="21"/>
                <w:szCs w:val="21"/>
                <w:lang w:eastAsia="zh-CN"/>
              </w:rPr>
              <w:t>行政大楼</w:t>
            </w:r>
            <w:r>
              <w:rPr>
                <w:kern w:val="0"/>
                <w:sz w:val="21"/>
                <w:szCs w:val="21"/>
                <w:lang w:eastAsia="zh-CN"/>
              </w:rPr>
              <w:t>S4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12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15900403594</w:t>
            </w:r>
          </w:p>
        </w:tc>
      </w:tr>
      <w:tr w:rsidR="007960C6">
        <w:trPr>
          <w:trHeight w:val="571"/>
        </w:trPr>
        <w:tc>
          <w:tcPr>
            <w:tcW w:w="1418" w:type="dxa"/>
            <w:vAlign w:val="center"/>
          </w:tcPr>
          <w:p w:rsidR="007960C6" w:rsidRDefault="00344B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960C6" w:rsidRDefault="00344B5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7960C6">
        <w:trPr>
          <w:trHeight w:val="571"/>
        </w:trPr>
        <w:tc>
          <w:tcPr>
            <w:tcW w:w="1418" w:type="dxa"/>
            <w:vAlign w:val="center"/>
          </w:tcPr>
          <w:p w:rsidR="007960C6" w:rsidRDefault="00344B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960C6" w:rsidRDefault="00344B5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[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法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]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费尔南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·布罗代尔：《文明史》，常绍民等译，中信出版社，</w:t>
            </w:r>
            <w:r>
              <w:rPr>
                <w:color w:val="000000"/>
                <w:sz w:val="21"/>
                <w:szCs w:val="21"/>
                <w:lang w:eastAsia="zh-CN"/>
              </w:rPr>
              <w:t>2014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[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美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]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雅克·巴尔赞：《从黎明到衰落：西方文化生活五百年，</w:t>
            </w:r>
            <w:r>
              <w:rPr>
                <w:color w:val="000000"/>
                <w:sz w:val="21"/>
                <w:szCs w:val="21"/>
                <w:lang w:eastAsia="zh-CN"/>
              </w:rPr>
              <w:t>1500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年至今》，林华译，中信出版社，</w:t>
            </w:r>
            <w:r>
              <w:rPr>
                <w:color w:val="000000"/>
                <w:sz w:val="21"/>
                <w:szCs w:val="21"/>
                <w:lang w:eastAsia="zh-CN"/>
              </w:rPr>
              <w:t>2013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；维基百科。</w:t>
            </w:r>
          </w:p>
        </w:tc>
      </w:tr>
    </w:tbl>
    <w:p w:rsidR="007960C6" w:rsidRDefault="007960C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7960C6" w:rsidRDefault="00344B58" w:rsidP="007960C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960" w:type="dxa"/>
        <w:tblInd w:w="-3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6"/>
        <w:gridCol w:w="3877"/>
        <w:gridCol w:w="1639"/>
        <w:gridCol w:w="3318"/>
      </w:tblGrid>
      <w:tr w:rsidR="007960C6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960C6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大航海时代（一）地理大发现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7960C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7960C6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大航海时代（二）哥伦布交换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7960C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7960C6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大航海时代（三）郑和下西洋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7960C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7960C6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 w:val="21"/>
                <w:szCs w:val="21"/>
                <w:lang w:eastAsia="zh-CN"/>
              </w:rPr>
              <w:t>文艺复兴（一）</w:t>
            </w:r>
            <w:proofErr w:type="gramStart"/>
            <w:r>
              <w:rPr>
                <w:rFonts w:ascii="宋体" w:eastAsia="宋体" w:hAnsi="宋体" w:cs="Arial" w:hint="eastAsia"/>
                <w:bCs/>
                <w:kern w:val="0"/>
                <w:sz w:val="21"/>
                <w:szCs w:val="21"/>
                <w:lang w:eastAsia="zh-CN"/>
              </w:rPr>
              <w:t>美第奇家族</w:t>
            </w:r>
            <w:proofErr w:type="gram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 w:rsidR="007960C6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文艺复兴（二）达芬奇生平及作品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7960C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7960C6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文艺复兴（三）蒙娜丽莎之谜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7960C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7960C6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文艺复兴（四）莎士比亚与都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铎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王朝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7960C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7960C6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ind w:firstLine="36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文艺复兴（五）《哈姆雷特》及其他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 w:rsidR="007960C6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宗教改革（一）基督教的产生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7960C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7960C6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ind w:firstLineChars="200" w:firstLine="42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宗教改革（二）基督教在罗马帝国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7960C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7960C6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宗教改革（三）基督教在中世纪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7960C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7960C6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宗教改革（四）马丁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·路德生平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7960C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7960C6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宗教改革（五）九十五条论纲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 w:rsidR="007960C6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宗教改革（六）托马斯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·闵采尔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7960C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7960C6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宗教改革（七）德意志之外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344B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7960C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7960C6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344B5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期末复习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344B5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7960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960C6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7960C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7960C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7960C6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7960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960C6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7960C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7960C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60C6" w:rsidRDefault="007960C6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0C6" w:rsidRDefault="007960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7960C6" w:rsidRDefault="007960C6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960C6" w:rsidRDefault="00344B58" w:rsidP="007960C6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7960C6">
        <w:tc>
          <w:tcPr>
            <w:tcW w:w="1809" w:type="dxa"/>
            <w:shd w:val="clear" w:color="auto" w:fill="auto"/>
          </w:tcPr>
          <w:p w:rsidR="007960C6" w:rsidRDefault="00344B58" w:rsidP="007960C6">
            <w:pPr>
              <w:snapToGrid w:val="0"/>
              <w:spacing w:beforeLines="50" w:afterLines="50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总评构成（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960C6" w:rsidRDefault="00344B58" w:rsidP="007960C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7960C6" w:rsidRDefault="00344B58" w:rsidP="007960C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7960C6">
        <w:tc>
          <w:tcPr>
            <w:tcW w:w="1809" w:type="dxa"/>
            <w:shd w:val="clear" w:color="auto" w:fill="auto"/>
          </w:tcPr>
          <w:p w:rsidR="007960C6" w:rsidRDefault="00344B58" w:rsidP="007960C6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960C6" w:rsidRDefault="00344B58" w:rsidP="007960C6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一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7960C6" w:rsidRDefault="00344B58" w:rsidP="007960C6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 w:hint="eastAsia"/>
                <w:bCs/>
                <w:szCs w:val="20"/>
                <w:lang w:eastAsia="zh-CN"/>
              </w:rPr>
              <w:t>30</w:t>
            </w:r>
            <w:r>
              <w:rPr>
                <w:rFonts w:eastAsia="宋体"/>
                <w:bCs/>
                <w:szCs w:val="20"/>
                <w:lang w:eastAsia="zh-CN"/>
              </w:rPr>
              <w:t>%</w:t>
            </w:r>
          </w:p>
        </w:tc>
      </w:tr>
      <w:tr w:rsidR="007960C6">
        <w:tc>
          <w:tcPr>
            <w:tcW w:w="1809" w:type="dxa"/>
            <w:shd w:val="clear" w:color="auto" w:fill="auto"/>
          </w:tcPr>
          <w:p w:rsidR="007960C6" w:rsidRDefault="00344B58" w:rsidP="007960C6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960C6" w:rsidRDefault="00344B58" w:rsidP="007960C6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作业二</w:t>
            </w:r>
          </w:p>
        </w:tc>
        <w:tc>
          <w:tcPr>
            <w:tcW w:w="2127" w:type="dxa"/>
            <w:shd w:val="clear" w:color="auto" w:fill="auto"/>
          </w:tcPr>
          <w:p w:rsidR="007960C6" w:rsidRDefault="00344B58" w:rsidP="007960C6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 w:hint="eastAsia"/>
                <w:bCs/>
                <w:szCs w:val="20"/>
                <w:lang w:eastAsia="zh-CN"/>
              </w:rPr>
              <w:t>30</w:t>
            </w:r>
            <w:r>
              <w:rPr>
                <w:rFonts w:eastAsia="宋体"/>
                <w:bCs/>
                <w:szCs w:val="20"/>
                <w:lang w:eastAsia="zh-CN"/>
              </w:rPr>
              <w:t>%</w:t>
            </w:r>
          </w:p>
        </w:tc>
      </w:tr>
      <w:tr w:rsidR="007960C6">
        <w:tc>
          <w:tcPr>
            <w:tcW w:w="1809" w:type="dxa"/>
            <w:shd w:val="clear" w:color="auto" w:fill="auto"/>
          </w:tcPr>
          <w:p w:rsidR="007960C6" w:rsidRDefault="00344B58" w:rsidP="007960C6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960C6" w:rsidRDefault="00344B58" w:rsidP="007960C6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作业三</w:t>
            </w:r>
          </w:p>
        </w:tc>
        <w:tc>
          <w:tcPr>
            <w:tcW w:w="2127" w:type="dxa"/>
            <w:shd w:val="clear" w:color="auto" w:fill="auto"/>
          </w:tcPr>
          <w:p w:rsidR="007960C6" w:rsidRDefault="00344B58" w:rsidP="007960C6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 w:hint="eastAsia"/>
                <w:bCs/>
                <w:szCs w:val="20"/>
                <w:lang w:eastAsia="zh-CN"/>
              </w:rPr>
              <w:t>30</w:t>
            </w:r>
            <w:r>
              <w:rPr>
                <w:rFonts w:eastAsia="宋体"/>
                <w:bCs/>
                <w:szCs w:val="20"/>
                <w:lang w:eastAsia="zh-CN"/>
              </w:rPr>
              <w:t>%</w:t>
            </w:r>
          </w:p>
        </w:tc>
      </w:tr>
      <w:tr w:rsidR="007960C6">
        <w:tc>
          <w:tcPr>
            <w:tcW w:w="1809" w:type="dxa"/>
            <w:shd w:val="clear" w:color="auto" w:fill="auto"/>
          </w:tcPr>
          <w:p w:rsidR="007960C6" w:rsidRDefault="00344B58" w:rsidP="007960C6">
            <w:pPr>
              <w:snapToGrid w:val="0"/>
              <w:spacing w:beforeLines="50" w:afterLines="50"/>
              <w:jc w:val="center"/>
              <w:rPr>
                <w:rFonts w:eastAsia="宋体"/>
                <w:bCs/>
                <w:szCs w:val="20"/>
                <w:lang w:eastAsia="zh-CN"/>
              </w:rPr>
            </w:pPr>
            <w:r>
              <w:rPr>
                <w:rFonts w:eastAsia="宋体" w:hint="eastAsia"/>
                <w:bCs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7960C6" w:rsidRDefault="00344B58" w:rsidP="007960C6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:rsidR="007960C6" w:rsidRDefault="00344B58" w:rsidP="007960C6">
            <w:pPr>
              <w:snapToGrid w:val="0"/>
              <w:spacing w:beforeLines="50" w:afterLines="50"/>
              <w:jc w:val="center"/>
              <w:rPr>
                <w:rFonts w:eastAsia="宋体"/>
                <w:bCs/>
                <w:szCs w:val="20"/>
                <w:lang w:eastAsia="zh-CN"/>
              </w:rPr>
            </w:pPr>
            <w:r>
              <w:rPr>
                <w:rFonts w:eastAsia="宋体" w:hint="eastAsia"/>
                <w:bCs/>
                <w:szCs w:val="20"/>
                <w:lang w:eastAsia="zh-CN"/>
              </w:rPr>
              <w:t>10%</w:t>
            </w:r>
          </w:p>
        </w:tc>
      </w:tr>
    </w:tbl>
    <w:p w:rsidR="007960C6" w:rsidRDefault="007960C6"/>
    <w:p w:rsidR="007960C6" w:rsidRDefault="00344B58" w:rsidP="007960C6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7960C6" w:rsidRDefault="00344B58" w:rsidP="007960C6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7960C6" w:rsidRDefault="00344B58" w:rsidP="007960C6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7960C6" w:rsidRDefault="00344B58" w:rsidP="007960C6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:rsidR="007960C6" w:rsidRDefault="007960C6" w:rsidP="007960C6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7960C6" w:rsidRDefault="00344B58" w:rsidP="007960C6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宋体" w:eastAsia="宋体" w:hAnsi="宋体" w:cs="宋体" w:hint="eastAsia"/>
          <w:color w:val="000000"/>
          <w:position w:val="-20"/>
          <w:sz w:val="28"/>
          <w:szCs w:val="28"/>
          <w:lang w:eastAsia="zh-CN"/>
        </w:rPr>
        <w:t>陈佳寒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</w:p>
    <w:sectPr w:rsidR="007960C6" w:rsidSect="007960C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0C6" w:rsidRDefault="007960C6" w:rsidP="007960C6">
      <w:r>
        <w:separator/>
      </w:r>
    </w:p>
  </w:endnote>
  <w:endnote w:type="continuationSeparator" w:id="1">
    <w:p w:rsidR="007960C6" w:rsidRDefault="007960C6" w:rsidP="00796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0C6" w:rsidRDefault="007960C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44B58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44B58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960C6" w:rsidRDefault="00344B5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0C6" w:rsidRDefault="00344B5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7960C6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7960C6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 w:rsidR="007960C6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960C6" w:rsidRDefault="00344B58" w:rsidP="007960C6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0C6" w:rsidRDefault="007960C6" w:rsidP="007960C6">
      <w:r>
        <w:separator/>
      </w:r>
    </w:p>
  </w:footnote>
  <w:footnote w:type="continuationSeparator" w:id="1">
    <w:p w:rsidR="007960C6" w:rsidRDefault="007960C6" w:rsidP="00796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0C6" w:rsidRDefault="00344B58" w:rsidP="007960C6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0C6" w:rsidRDefault="007960C6" w:rsidP="007960C6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7960C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7960C6" w:rsidRDefault="00344B58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B58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60C6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772E71"/>
    <w:rsid w:val="0B02141F"/>
    <w:rsid w:val="0DB76A4A"/>
    <w:rsid w:val="199D2E85"/>
    <w:rsid w:val="1B9B294B"/>
    <w:rsid w:val="2E036D63"/>
    <w:rsid w:val="2E59298A"/>
    <w:rsid w:val="37E50B00"/>
    <w:rsid w:val="49DF08B3"/>
    <w:rsid w:val="502D5CAB"/>
    <w:rsid w:val="5BCE2136"/>
    <w:rsid w:val="606C0DA5"/>
    <w:rsid w:val="65310993"/>
    <w:rsid w:val="67A969FA"/>
    <w:rsid w:val="6C4212B6"/>
    <w:rsid w:val="6E256335"/>
    <w:rsid w:val="700912C5"/>
    <w:rsid w:val="74F62C86"/>
    <w:rsid w:val="7B735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C6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6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96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7960C6"/>
  </w:style>
  <w:style w:type="character" w:styleId="a6">
    <w:name w:val="Hyperlink"/>
    <w:qFormat/>
    <w:rsid w:val="007960C6"/>
    <w:rPr>
      <w:color w:val="0000FF"/>
      <w:u w:val="single"/>
    </w:rPr>
  </w:style>
  <w:style w:type="table" w:styleId="a7">
    <w:name w:val="Table Grid"/>
    <w:basedOn w:val="a1"/>
    <w:qFormat/>
    <w:rsid w:val="007960C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7960C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242</Characters>
  <Application>Microsoft Office Word</Application>
  <DocSecurity>0</DocSecurity>
  <Lines>2</Lines>
  <Paragraphs>2</Paragraphs>
  <ScaleCrop>false</ScaleCrop>
  <Company>CMT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31</cp:revision>
  <cp:lastPrinted>2015-03-18T03:45:00Z</cp:lastPrinted>
  <dcterms:created xsi:type="dcterms:W3CDTF">2015-08-27T04:51:00Z</dcterms:created>
  <dcterms:modified xsi:type="dcterms:W3CDTF">2018-03-18T06:23:00Z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