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r>
        <mc:AlternateContent>
          <mc:Choice Requires="wps">
            <w:drawing>
              <wp:anchor distT="0" distB="0" distL="114300" distR="114300" simplePos="0" relativeHeight="102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102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mc:Fallback>
        </mc:AlternateContent>
      </w:r>
    </w:p>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教学大纲模板</w:t>
      </w:r>
      <w:r>
        <w:rPr>
          <w:rFonts w:hint="eastAsia" w:ascii="方正小标宋简体" w:hAnsi="宋体"/>
          <w:bCs/>
          <w:kern w:val="0"/>
          <w:szCs w:val="21"/>
        </w:rPr>
        <w:t>（</w:t>
      </w:r>
      <w:r>
        <w:rPr>
          <w:rFonts w:hint="eastAsia"/>
          <w:sz w:val="32"/>
          <w:szCs w:val="32"/>
        </w:rPr>
        <w:t>2017.6.30版</w:t>
      </w:r>
      <w:r>
        <w:rPr>
          <w:rFonts w:hint="eastAsia" w:ascii="方正小标宋简体" w:hAnsi="宋体"/>
          <w:bCs/>
          <w:kern w:val="0"/>
          <w:szCs w:val="21"/>
        </w:rPr>
        <w:t>）</w:t>
      </w:r>
    </w:p>
    <w:p>
      <w:pPr>
        <w:spacing w:line="288" w:lineRule="auto"/>
        <w:jc w:val="center"/>
        <w:rPr>
          <w:b/>
          <w:sz w:val="28"/>
          <w:szCs w:val="30"/>
        </w:rPr>
      </w:pPr>
      <w:r>
        <w:rPr>
          <w:rFonts w:hint="eastAsia"/>
          <w:b/>
          <w:sz w:val="28"/>
          <w:szCs w:val="30"/>
        </w:rPr>
        <w:t>【秘书文档管理】</w:t>
      </w:r>
    </w:p>
    <w:p>
      <w:pPr>
        <w:shd w:val="clear" w:color="auto" w:fill="F5F5F5"/>
        <w:jc w:val="center"/>
        <w:textAlignment w:val="top"/>
        <w:rPr>
          <w:rFonts w:ascii="Arial" w:hAnsi="Arial" w:cs="Arial"/>
          <w:color w:val="888888"/>
          <w:kern w:val="0"/>
          <w:sz w:val="20"/>
          <w:szCs w:val="20"/>
        </w:rPr>
      </w:pPr>
      <w:r>
        <w:rPr>
          <w:rFonts w:hint="eastAsia"/>
          <w:b/>
          <w:sz w:val="28"/>
          <w:szCs w:val="30"/>
        </w:rPr>
        <w:t>【</w:t>
      </w:r>
      <w:bookmarkStart w:id="0" w:name="a2"/>
      <w:bookmarkEnd w:id="0"/>
      <w:r>
        <w:rPr>
          <w:b/>
          <w:sz w:val="28"/>
          <w:szCs w:val="30"/>
        </w:rPr>
        <w:t>The Secretary Document Management</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【2030363】</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szCs w:val="21"/>
        </w:rPr>
        <w:t>秘书学专业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rFonts w:hint="eastAsia"/>
          <w:color w:val="000000"/>
          <w:sz w:val="20"/>
          <w:szCs w:val="20"/>
        </w:rPr>
        <w:t>本课程使用的教材为《秘书文档管理》，陈祖芬主编，北京师范大学出版社</w:t>
      </w:r>
    </w:p>
    <w:p>
      <w:pPr>
        <w:snapToGrid w:val="0"/>
        <w:spacing w:line="288" w:lineRule="auto"/>
        <w:ind w:firstLine="392" w:firstLineChars="196"/>
        <w:rPr>
          <w:color w:val="000000"/>
          <w:sz w:val="20"/>
          <w:szCs w:val="20"/>
        </w:rPr>
      </w:pPr>
      <w:r>
        <w:rPr>
          <w:rFonts w:hint="eastAsia"/>
          <w:color w:val="000000"/>
          <w:sz w:val="20"/>
          <w:szCs w:val="20"/>
        </w:rPr>
        <w:t xml:space="preserve">主要参考书目：  </w:t>
      </w:r>
    </w:p>
    <w:p>
      <w:pPr>
        <w:snapToGrid w:val="0"/>
        <w:spacing w:line="288" w:lineRule="auto"/>
        <w:ind w:firstLine="392" w:firstLineChars="196"/>
        <w:rPr>
          <w:color w:val="000000"/>
          <w:sz w:val="20"/>
          <w:szCs w:val="20"/>
        </w:rPr>
      </w:pPr>
      <w:r>
        <w:rPr>
          <w:rFonts w:hint="eastAsia"/>
          <w:color w:val="000000"/>
          <w:sz w:val="20"/>
          <w:szCs w:val="20"/>
        </w:rPr>
        <w:t xml:space="preserve">  邓绍兴、陈智为，《档案管理学》，中国人民大学出版社</w:t>
      </w:r>
    </w:p>
    <w:p>
      <w:pPr>
        <w:snapToGrid w:val="0"/>
        <w:spacing w:line="288" w:lineRule="auto"/>
        <w:ind w:firstLine="392" w:firstLineChars="196"/>
        <w:rPr>
          <w:color w:val="000000"/>
          <w:sz w:val="20"/>
          <w:szCs w:val="20"/>
        </w:rPr>
      </w:pPr>
      <w:r>
        <w:rPr>
          <w:rFonts w:hint="eastAsia"/>
          <w:color w:val="000000"/>
          <w:sz w:val="20"/>
          <w:szCs w:val="20"/>
        </w:rPr>
        <w:t xml:space="preserve">  冯惠玲，《档案管理学》，中国人民大学出版社</w:t>
      </w:r>
    </w:p>
    <w:p>
      <w:pPr>
        <w:snapToGrid w:val="0"/>
        <w:spacing w:line="288" w:lineRule="auto"/>
        <w:ind w:firstLine="392" w:firstLineChars="196"/>
        <w:rPr>
          <w:color w:val="000000"/>
          <w:sz w:val="20"/>
          <w:szCs w:val="20"/>
        </w:rPr>
      </w:pPr>
      <w:r>
        <w:rPr>
          <w:rFonts w:hint="eastAsia"/>
          <w:color w:val="000000"/>
          <w:sz w:val="20"/>
          <w:szCs w:val="20"/>
        </w:rPr>
        <w:t xml:space="preserve">  何嘉荪，《档案管理理论与实践》，高等教育出版社</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highlight w:val="yellow"/>
        </w:rPr>
      </w:pPr>
      <w:r>
        <w:rPr>
          <w:color w:val="000000"/>
          <w:sz w:val="20"/>
          <w:szCs w:val="20"/>
        </w:rPr>
        <w:t>https://elearning.gench.edu.cn:8443/webapps/blackboard/execute/modulepage/view?course_id=_5601_1&amp;cmp_tab_id=_5881_1&amp;editMode=true&amp;mode=cpview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秘书学   2030160   学分2分</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rFonts w:hint="eastAsia"/>
          <w:color w:val="000000"/>
          <w:sz w:val="20"/>
          <w:szCs w:val="20"/>
        </w:rPr>
        <w:t>秘书文档管理是秘书专业的一门重要专业课程，也是一门具有基础性、实践性、实用性、规范性的课程。课程涵盖了国家职业标准《秘书》（高级）的知识和技能要求以及与本专业相关的国家职业标准要求，是一门适应当前职业发展需求的课程。主要内容包括：文书的概述、文书的处理、文书立卷与归档、档案与档案工作、档案的收集、档案的整理、档案的鉴定工作、档案的保管等等。该门课程是秘书专业的主干课程，在本专业课程体系中居于重要地位。 </w:t>
      </w:r>
    </w:p>
    <w:p>
      <w:pPr>
        <w:snapToGrid w:val="0"/>
        <w:spacing w:line="288" w:lineRule="auto"/>
        <w:ind w:firstLine="400" w:firstLineChars="200"/>
        <w:rPr>
          <w:color w:val="000000"/>
          <w:sz w:val="20"/>
          <w:szCs w:val="20"/>
        </w:rPr>
      </w:pPr>
      <w:r>
        <w:rPr>
          <w:rFonts w:hint="eastAsia"/>
          <w:color w:val="000000"/>
          <w:sz w:val="20"/>
          <w:szCs w:val="20"/>
        </w:rPr>
        <w:t>该课程面向培养实用人才需要，课程的目的是让学生在课程中获得独立的文档工作思考能力及工作能力。通过学习使学生了解课程的精髓和各种档案整理的方法和归档工作步骤，使学生有深切的感受、体验和领悟，使知识在学生身上“内化”为工作踏实认真、维护历史的原貌，达到培养职业素养和提高职业技能相结合的教学目的。</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本课程是该学科专业必修课程，建议秘书学专业本科三年级学习。</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的关联性（必填项）</w:t>
      </w:r>
    </w:p>
    <w:tbl>
      <w:tblPr>
        <w:tblStyle w:val="4"/>
        <w:tblW w:w="8429" w:type="dxa"/>
        <w:tblInd w:w="93" w:type="dxa"/>
        <w:tblLayout w:type="fixed"/>
        <w:tblCellMar>
          <w:top w:w="0" w:type="dxa"/>
          <w:left w:w="108" w:type="dxa"/>
          <w:bottom w:w="0" w:type="dxa"/>
          <w:right w:w="108" w:type="dxa"/>
        </w:tblCellMar>
      </w:tblPr>
      <w:tblGrid>
        <w:gridCol w:w="700"/>
        <w:gridCol w:w="900"/>
        <w:gridCol w:w="3435"/>
        <w:gridCol w:w="3394"/>
      </w:tblGrid>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LO111</w:t>
            </w:r>
          </w:p>
        </w:tc>
        <w:tc>
          <w:tcPr>
            <w:tcW w:w="34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倾听他人意见、尊重他人观点、分析他人需求。</w:t>
            </w:r>
          </w:p>
        </w:tc>
        <w:tc>
          <w:tcPr>
            <w:tcW w:w="3394"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LO112</w:t>
            </w:r>
          </w:p>
        </w:tc>
        <w:tc>
          <w:tcPr>
            <w:tcW w:w="34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3394"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L021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L032</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沟通协调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L033</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L034</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w:t>
            </w:r>
            <w:r>
              <w:rPr>
                <w:rFonts w:hint="eastAsia" w:ascii="宋体" w:hAnsi="宋体" w:cs="宋体"/>
                <w:color w:val="000000"/>
                <w:kern w:val="0"/>
                <w:szCs w:val="21"/>
              </w:rPr>
              <w:t>等方面的基本能力。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L035</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文书拟写及处理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有质疑精神，能有逻辑的分析与批判。</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能用创新的方法或者多种方法解决复杂问题或真实问题。</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了解行业前沿知识技术。</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L061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能把现代信息技术融入到秘书工作各个环节。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爱党爱国：了解祖国的优秀传统文化和革命历史，构建爱党爱国的理想信念。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助人为乐：富于爱心，懂得感恩，具备助人为乐的品质。</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奉献社会：具有服务企业、服务社会的意愿和行为能力。</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48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爱护环境：具有爱护环境的意识和与自然和谐相处的环保理念。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L081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679"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在职业活动中具有国际视野。</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bl>
    <w:p>
      <w:pPr>
        <w:widowControl/>
        <w:spacing w:before="156" w:beforeLines="50" w:after="156" w:afterLines="50" w:line="288" w:lineRule="auto"/>
        <w:ind w:firstLine="360" w:firstLineChars="150"/>
        <w:jc w:val="left"/>
        <w:rPr>
          <w:rFonts w:ascii="黑体" w:hAnsi="宋体" w:eastAsia="黑体"/>
          <w:sz w:val="24"/>
        </w:rPr>
      </w:pPr>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p>
      <w:pPr>
        <w:spacing w:line="360" w:lineRule="auto"/>
        <w:ind w:firstLine="500" w:firstLineChars="250"/>
        <w:rPr>
          <w:sz w:val="20"/>
          <w:szCs w:val="20"/>
          <w:highlight w:val="yellow"/>
        </w:rPr>
      </w:pP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能够掌握收文发文处理程序、文件的整理归档等要求，为领导决策提供辅助作用。</w:t>
            </w:r>
          </w:p>
        </w:tc>
        <w:tc>
          <w:tcPr>
            <w:tcW w:w="2199" w:type="dxa"/>
            <w:shd w:val="clear" w:color="auto" w:fill="auto"/>
          </w:tcPr>
          <w:p>
            <w:pPr>
              <w:snapToGrid w:val="0"/>
              <w:spacing w:line="288" w:lineRule="auto"/>
              <w:rPr>
                <w:rFonts w:ascii="黑体" w:hAnsi="宋体" w:eastAsia="黑体"/>
                <w:sz w:val="24"/>
              </w:rPr>
            </w:pPr>
            <w:r>
              <w:rPr>
                <w:rFonts w:hint="eastAsia" w:ascii="黑体" w:hAnsi="宋体" w:eastAsia="黑体"/>
                <w:sz w:val="24"/>
              </w:rPr>
              <w:t>课堂上运用案例分析，综合运用文书处理方法及档案管理方法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文件处理单的拟写，案卷的分类整理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szCs w:val="24"/>
              </w:rPr>
              <w:t>LO412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能够在工作中诚实守信，树立正确的职业意识</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启发式教学、案例分析法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活动报告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LO514</w:t>
            </w:r>
          </w:p>
        </w:tc>
        <w:tc>
          <w:tcPr>
            <w:tcW w:w="247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能够掌握档案管理行业前沿知识技术，了解和适应档案管理的现代化</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声像档案的保管、电子文件管理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LO713</w:t>
            </w:r>
          </w:p>
        </w:tc>
        <w:tc>
          <w:tcPr>
            <w:tcW w:w="247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能够将所学的档案管理知识学以致用，具有服务企业的能力。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模拟情景等教学方式</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卷内文件整理、案卷排列、案卷目录的拟写</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p>
      <w:pPr>
        <w:snapToGrid w:val="0"/>
        <w:spacing w:line="288" w:lineRule="auto"/>
        <w:rPr>
          <w:rFonts w:ascii="宋体" w:hAnsi="宋体"/>
          <w:sz w:val="20"/>
          <w:szCs w:val="20"/>
        </w:rPr>
      </w:pPr>
      <w:r>
        <w:rPr>
          <w:rFonts w:hint="eastAsia" w:ascii="宋体" w:hAnsi="宋体"/>
          <w:sz w:val="20"/>
          <w:szCs w:val="20"/>
        </w:rPr>
        <w:t>单元一、文书概述 </w:t>
      </w:r>
    </w:p>
    <w:p>
      <w:pPr>
        <w:snapToGrid w:val="0"/>
        <w:spacing w:line="288" w:lineRule="auto"/>
        <w:rPr>
          <w:rFonts w:ascii="宋体" w:hAnsi="宋体"/>
          <w:sz w:val="20"/>
          <w:szCs w:val="20"/>
        </w:rPr>
      </w:pPr>
      <w:r>
        <w:rPr>
          <w:rFonts w:hint="eastAsia" w:ascii="宋体" w:hAnsi="宋体"/>
          <w:sz w:val="20"/>
          <w:szCs w:val="20"/>
        </w:rPr>
        <w:t>教学要求： </w:t>
      </w:r>
    </w:p>
    <w:p>
      <w:pPr>
        <w:pStyle w:val="9"/>
        <w:numPr>
          <w:ilvl w:val="0"/>
          <w:numId w:val="1"/>
        </w:numPr>
        <w:snapToGrid w:val="0"/>
        <w:spacing w:line="288" w:lineRule="auto"/>
        <w:ind w:firstLineChars="0"/>
        <w:rPr>
          <w:rFonts w:ascii="宋体" w:hAnsi="宋体"/>
          <w:sz w:val="20"/>
          <w:szCs w:val="20"/>
        </w:rPr>
      </w:pPr>
      <w:r>
        <w:rPr>
          <w:rFonts w:hint="eastAsia" w:ascii="宋体" w:hAnsi="宋体"/>
          <w:sz w:val="20"/>
          <w:szCs w:val="20"/>
        </w:rPr>
        <w:t>通过讲授，使学生掌握公文的基本要素和特性，了解公文的特点、作用及分类等。</w:t>
      </w:r>
    </w:p>
    <w:p>
      <w:pPr>
        <w:snapToGrid w:val="0"/>
        <w:spacing w:line="288" w:lineRule="auto"/>
        <w:rPr>
          <w:rFonts w:ascii="宋体" w:hAnsi="宋体"/>
          <w:sz w:val="20"/>
          <w:szCs w:val="20"/>
        </w:rPr>
      </w:pPr>
      <w:r>
        <w:rPr>
          <w:rFonts w:hint="eastAsia" w:ascii="宋体" w:hAnsi="宋体"/>
          <w:sz w:val="20"/>
          <w:szCs w:val="20"/>
        </w:rPr>
        <w:t>2、学完本章后，能够熟练地辨认公文中各要素的书面格式和位置，以及区分公文的种类。  </w:t>
      </w:r>
    </w:p>
    <w:p>
      <w:pPr>
        <w:snapToGrid w:val="0"/>
        <w:spacing w:line="288" w:lineRule="auto"/>
        <w:rPr>
          <w:rFonts w:ascii="宋体" w:hAnsi="宋体"/>
          <w:sz w:val="20"/>
          <w:szCs w:val="20"/>
        </w:rPr>
      </w:pPr>
      <w:r>
        <w:rPr>
          <w:rFonts w:hint="eastAsia" w:ascii="宋体" w:hAnsi="宋体"/>
          <w:sz w:val="20"/>
          <w:szCs w:val="20"/>
        </w:rPr>
        <w:t>教学内容： </w:t>
      </w:r>
    </w:p>
    <w:p>
      <w:pPr>
        <w:pStyle w:val="9"/>
        <w:numPr>
          <w:ilvl w:val="1"/>
          <w:numId w:val="2"/>
        </w:numPr>
        <w:snapToGrid w:val="0"/>
        <w:spacing w:line="288" w:lineRule="auto"/>
        <w:ind w:firstLineChars="0"/>
        <w:rPr>
          <w:rFonts w:ascii="宋体" w:hAnsi="宋体"/>
          <w:sz w:val="20"/>
          <w:szCs w:val="20"/>
        </w:rPr>
      </w:pPr>
      <w:r>
        <w:rPr>
          <w:rFonts w:hint="eastAsia" w:ascii="宋体" w:hAnsi="宋体"/>
          <w:sz w:val="20"/>
          <w:szCs w:val="20"/>
        </w:rPr>
        <w:t>熟悉公文的基本要素和特性</w:t>
      </w:r>
    </w:p>
    <w:p>
      <w:pPr>
        <w:snapToGrid w:val="0"/>
        <w:spacing w:line="288" w:lineRule="auto"/>
        <w:rPr>
          <w:rFonts w:ascii="宋体" w:hAnsi="宋体"/>
          <w:sz w:val="20"/>
          <w:szCs w:val="20"/>
        </w:rPr>
      </w:pPr>
      <w:r>
        <w:rPr>
          <w:rFonts w:hint="eastAsia" w:ascii="宋体" w:hAnsi="宋体"/>
          <w:sz w:val="20"/>
          <w:szCs w:val="20"/>
        </w:rPr>
        <w:t>1-2、重点掌握公文的格式与分类  </w:t>
      </w:r>
    </w:p>
    <w:p>
      <w:pPr>
        <w:snapToGrid w:val="0"/>
        <w:spacing w:line="288" w:lineRule="auto"/>
        <w:rPr>
          <w:rFonts w:ascii="宋体" w:hAnsi="宋体"/>
          <w:sz w:val="20"/>
          <w:szCs w:val="20"/>
        </w:rPr>
      </w:pPr>
      <w:r>
        <w:rPr>
          <w:rFonts w:hint="eastAsia" w:ascii="宋体" w:hAnsi="宋体"/>
          <w:sz w:val="20"/>
          <w:szCs w:val="20"/>
        </w:rPr>
        <w:t>教学建议： </w:t>
      </w:r>
    </w:p>
    <w:p>
      <w:pPr>
        <w:snapToGrid w:val="0"/>
        <w:spacing w:line="288" w:lineRule="auto"/>
        <w:rPr>
          <w:rFonts w:ascii="宋体" w:hAnsi="宋体"/>
          <w:sz w:val="20"/>
          <w:szCs w:val="20"/>
        </w:rPr>
      </w:pPr>
      <w:r>
        <w:rPr>
          <w:rFonts w:hint="eastAsia" w:ascii="宋体" w:hAnsi="宋体"/>
          <w:sz w:val="20"/>
          <w:szCs w:val="20"/>
        </w:rPr>
        <w:t>1、联系古今，使学生对文书的起源和发展有个系统的认识 </w:t>
      </w:r>
    </w:p>
    <w:p>
      <w:pPr>
        <w:snapToGrid w:val="0"/>
        <w:spacing w:line="288" w:lineRule="auto"/>
        <w:rPr>
          <w:rFonts w:ascii="宋体" w:hAnsi="宋体"/>
          <w:sz w:val="20"/>
          <w:szCs w:val="20"/>
        </w:rPr>
      </w:pPr>
      <w:r>
        <w:rPr>
          <w:rFonts w:hint="eastAsia" w:ascii="宋体" w:hAnsi="宋体"/>
          <w:sz w:val="20"/>
          <w:szCs w:val="20"/>
        </w:rPr>
        <w:t>2、提供（下载）数篇近期的公文在课堂上传阅、讲解，帮助学生了解公文的要素和格式。  </w:t>
      </w:r>
    </w:p>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单元二、文书处理 </w:t>
      </w:r>
    </w:p>
    <w:p>
      <w:pPr>
        <w:snapToGrid w:val="0"/>
        <w:spacing w:line="288" w:lineRule="auto"/>
        <w:rPr>
          <w:rFonts w:ascii="宋体" w:hAnsi="宋体"/>
          <w:sz w:val="20"/>
          <w:szCs w:val="20"/>
        </w:rPr>
      </w:pPr>
      <w:r>
        <w:rPr>
          <w:rFonts w:hint="eastAsia" w:ascii="宋体" w:hAnsi="宋体"/>
          <w:sz w:val="20"/>
          <w:szCs w:val="20"/>
        </w:rPr>
        <w:t>教学要求： </w:t>
      </w:r>
    </w:p>
    <w:p>
      <w:pPr>
        <w:snapToGrid w:val="0"/>
        <w:spacing w:line="288" w:lineRule="auto"/>
        <w:rPr>
          <w:rFonts w:ascii="宋体" w:hAnsi="宋体"/>
          <w:sz w:val="20"/>
          <w:szCs w:val="20"/>
        </w:rPr>
      </w:pPr>
      <w:r>
        <w:rPr>
          <w:rFonts w:hint="eastAsia" w:ascii="宋体" w:hAnsi="宋体"/>
          <w:sz w:val="20"/>
          <w:szCs w:val="20"/>
        </w:rPr>
        <w:t>1、了解文书处理的含义、特点与作用 </w:t>
      </w:r>
    </w:p>
    <w:p>
      <w:pPr>
        <w:snapToGrid w:val="0"/>
        <w:spacing w:line="288" w:lineRule="auto"/>
        <w:rPr>
          <w:rFonts w:ascii="宋体" w:hAnsi="宋体"/>
          <w:sz w:val="20"/>
          <w:szCs w:val="20"/>
        </w:rPr>
      </w:pPr>
      <w:r>
        <w:rPr>
          <w:rFonts w:hint="eastAsia" w:ascii="宋体" w:hAnsi="宋体"/>
          <w:sz w:val="20"/>
          <w:szCs w:val="20"/>
        </w:rPr>
        <w:t>2、熟悉文书处理的要求以及文书的行文制度 </w:t>
      </w:r>
    </w:p>
    <w:p>
      <w:pPr>
        <w:snapToGrid w:val="0"/>
        <w:spacing w:line="288" w:lineRule="auto"/>
        <w:rPr>
          <w:rFonts w:ascii="宋体" w:hAnsi="宋体"/>
          <w:sz w:val="20"/>
          <w:szCs w:val="20"/>
        </w:rPr>
      </w:pPr>
      <w:r>
        <w:rPr>
          <w:rFonts w:hint="eastAsia" w:ascii="宋体" w:hAnsi="宋体"/>
          <w:sz w:val="20"/>
          <w:szCs w:val="20"/>
        </w:rPr>
        <w:t>3、学完本章后，掌握好文书处理的程序，能自己动手制作和准确填写文书处理工作中相关的表格。 </w:t>
      </w:r>
    </w:p>
    <w:p>
      <w:pPr>
        <w:snapToGrid w:val="0"/>
        <w:spacing w:line="288" w:lineRule="auto"/>
        <w:rPr>
          <w:rFonts w:ascii="宋体" w:hAnsi="宋体"/>
          <w:sz w:val="20"/>
          <w:szCs w:val="20"/>
        </w:rPr>
      </w:pPr>
      <w:r>
        <w:rPr>
          <w:rFonts w:hint="eastAsia" w:ascii="宋体" w:hAnsi="宋体"/>
          <w:sz w:val="20"/>
          <w:szCs w:val="20"/>
        </w:rPr>
        <w:t>教学内容： </w:t>
      </w:r>
    </w:p>
    <w:p>
      <w:pPr>
        <w:pStyle w:val="9"/>
        <w:numPr>
          <w:ilvl w:val="1"/>
          <w:numId w:val="3"/>
        </w:numPr>
        <w:snapToGrid w:val="0"/>
        <w:spacing w:line="288" w:lineRule="auto"/>
        <w:ind w:firstLineChars="0"/>
        <w:rPr>
          <w:rFonts w:ascii="宋体" w:hAnsi="宋体"/>
          <w:sz w:val="20"/>
          <w:szCs w:val="20"/>
        </w:rPr>
      </w:pPr>
      <w:r>
        <w:rPr>
          <w:rFonts w:hint="eastAsia" w:ascii="宋体" w:hAnsi="宋体"/>
          <w:sz w:val="20"/>
          <w:szCs w:val="20"/>
        </w:rPr>
        <w:t>掌握文书处理的含义和特点 </w:t>
      </w:r>
    </w:p>
    <w:p>
      <w:pPr>
        <w:pStyle w:val="9"/>
        <w:numPr>
          <w:ilvl w:val="1"/>
          <w:numId w:val="3"/>
        </w:numPr>
        <w:snapToGrid w:val="0"/>
        <w:spacing w:line="288" w:lineRule="auto"/>
        <w:ind w:firstLineChars="0"/>
        <w:rPr>
          <w:rFonts w:ascii="宋体" w:hAnsi="宋体"/>
          <w:sz w:val="20"/>
          <w:szCs w:val="20"/>
        </w:rPr>
      </w:pPr>
      <w:r>
        <w:rPr>
          <w:rFonts w:hint="eastAsia" w:ascii="宋体" w:hAnsi="宋体"/>
          <w:sz w:val="20"/>
          <w:szCs w:val="20"/>
        </w:rPr>
        <w:t>了解文书处理工作的作用和要求 </w:t>
      </w:r>
    </w:p>
    <w:p>
      <w:pPr>
        <w:pStyle w:val="9"/>
        <w:numPr>
          <w:ilvl w:val="1"/>
          <w:numId w:val="3"/>
        </w:numPr>
        <w:snapToGrid w:val="0"/>
        <w:spacing w:line="288" w:lineRule="auto"/>
        <w:ind w:firstLineChars="0"/>
        <w:rPr>
          <w:rFonts w:ascii="宋体" w:hAnsi="宋体"/>
          <w:sz w:val="20"/>
          <w:szCs w:val="20"/>
        </w:rPr>
      </w:pPr>
      <w:r>
        <w:rPr>
          <w:rFonts w:hint="eastAsia" w:ascii="宋体" w:hAnsi="宋体"/>
          <w:sz w:val="20"/>
          <w:szCs w:val="20"/>
        </w:rPr>
        <w:t>掌握文书的行文制度 </w:t>
      </w:r>
    </w:p>
    <w:p>
      <w:pPr>
        <w:snapToGrid w:val="0"/>
        <w:spacing w:line="288" w:lineRule="auto"/>
        <w:rPr>
          <w:rFonts w:ascii="宋体" w:hAnsi="宋体"/>
          <w:sz w:val="20"/>
          <w:szCs w:val="20"/>
        </w:rPr>
      </w:pPr>
      <w:r>
        <w:rPr>
          <w:rFonts w:hint="eastAsia" w:ascii="宋体" w:hAnsi="宋体"/>
          <w:sz w:val="20"/>
          <w:szCs w:val="20"/>
        </w:rPr>
        <w:t>1-4、能综合处理文书处理的程序（重点） </w:t>
      </w:r>
    </w:p>
    <w:p>
      <w:pPr>
        <w:snapToGrid w:val="0"/>
        <w:spacing w:line="288" w:lineRule="auto"/>
        <w:rPr>
          <w:rFonts w:ascii="宋体" w:hAnsi="宋体"/>
          <w:sz w:val="20"/>
          <w:szCs w:val="20"/>
        </w:rPr>
      </w:pPr>
      <w:r>
        <w:rPr>
          <w:rFonts w:hint="eastAsia" w:ascii="宋体" w:hAnsi="宋体"/>
          <w:sz w:val="20"/>
          <w:szCs w:val="20"/>
        </w:rPr>
        <w:t>教学建议： </w:t>
      </w:r>
    </w:p>
    <w:p>
      <w:pPr>
        <w:snapToGrid w:val="0"/>
        <w:spacing w:line="288" w:lineRule="auto"/>
        <w:rPr>
          <w:rFonts w:ascii="宋体" w:hAnsi="宋体"/>
          <w:sz w:val="20"/>
          <w:szCs w:val="20"/>
        </w:rPr>
      </w:pPr>
      <w:r>
        <w:rPr>
          <w:rFonts w:hint="eastAsia" w:ascii="宋体" w:hAnsi="宋体"/>
          <w:sz w:val="20"/>
          <w:szCs w:val="20"/>
        </w:rPr>
        <w:t>讲解后，让学生自己动手制作相应的登记簿以进一步熟悉收文登记簿的要素和作用。  </w:t>
      </w:r>
    </w:p>
    <w:p>
      <w:pPr>
        <w:pStyle w:val="9"/>
        <w:snapToGrid w:val="0"/>
        <w:spacing w:line="288" w:lineRule="auto"/>
        <w:ind w:left="495" w:firstLine="0" w:firstLineChars="0"/>
        <w:rPr>
          <w:rFonts w:ascii="宋体" w:hAnsi="宋体"/>
          <w:sz w:val="20"/>
          <w:szCs w:val="20"/>
        </w:rPr>
      </w:pPr>
    </w:p>
    <w:p>
      <w:pPr>
        <w:snapToGrid w:val="0"/>
        <w:spacing w:line="288" w:lineRule="auto"/>
        <w:ind w:right="26"/>
        <w:rPr>
          <w:sz w:val="20"/>
          <w:szCs w:val="20"/>
        </w:rPr>
      </w:pPr>
      <w:r>
        <w:rPr>
          <w:rFonts w:hint="eastAsia"/>
          <w:sz w:val="20"/>
          <w:szCs w:val="20"/>
        </w:rPr>
        <w:t>单元三、文书立卷与归档 </w:t>
      </w:r>
    </w:p>
    <w:p>
      <w:pPr>
        <w:snapToGrid w:val="0"/>
        <w:spacing w:line="288" w:lineRule="auto"/>
        <w:ind w:right="26"/>
        <w:rPr>
          <w:sz w:val="20"/>
          <w:szCs w:val="20"/>
        </w:rPr>
      </w:pPr>
      <w:r>
        <w:rPr>
          <w:rFonts w:hint="eastAsia"/>
          <w:sz w:val="20"/>
          <w:szCs w:val="20"/>
        </w:rPr>
        <w:t>教学要求 </w:t>
      </w:r>
    </w:p>
    <w:p>
      <w:pPr>
        <w:snapToGrid w:val="0"/>
        <w:spacing w:line="288" w:lineRule="auto"/>
        <w:ind w:right="26"/>
        <w:rPr>
          <w:sz w:val="20"/>
          <w:szCs w:val="20"/>
        </w:rPr>
      </w:pPr>
      <w:r>
        <w:rPr>
          <w:rFonts w:hint="eastAsia"/>
          <w:sz w:val="20"/>
          <w:szCs w:val="20"/>
        </w:rPr>
        <w:t>1、熟悉立卷的原则、实施和范围 </w:t>
      </w:r>
    </w:p>
    <w:p>
      <w:pPr>
        <w:snapToGrid w:val="0"/>
        <w:spacing w:line="288" w:lineRule="auto"/>
        <w:ind w:right="26"/>
        <w:rPr>
          <w:sz w:val="20"/>
          <w:szCs w:val="20"/>
        </w:rPr>
      </w:pPr>
      <w:r>
        <w:rPr>
          <w:rFonts w:hint="eastAsia"/>
          <w:sz w:val="20"/>
          <w:szCs w:val="20"/>
        </w:rPr>
        <w:t>2、学完本章后，应懂得文书立卷的基本方法，为办公室日常立卷工作打好基础。 </w:t>
      </w:r>
    </w:p>
    <w:p>
      <w:pPr>
        <w:snapToGrid w:val="0"/>
        <w:spacing w:line="288" w:lineRule="auto"/>
        <w:ind w:right="26"/>
        <w:rPr>
          <w:sz w:val="20"/>
          <w:szCs w:val="20"/>
        </w:rPr>
      </w:pPr>
      <w:r>
        <w:rPr>
          <w:rFonts w:hint="eastAsia"/>
          <w:sz w:val="20"/>
          <w:szCs w:val="20"/>
        </w:rPr>
        <w:t>3、懂得制作和填写有关的立卷类目表、案卷封皮 </w:t>
      </w:r>
    </w:p>
    <w:p>
      <w:pPr>
        <w:snapToGrid w:val="0"/>
        <w:spacing w:line="288" w:lineRule="auto"/>
        <w:ind w:right="26"/>
        <w:rPr>
          <w:sz w:val="20"/>
          <w:szCs w:val="20"/>
        </w:rPr>
      </w:pPr>
      <w:r>
        <w:rPr>
          <w:rFonts w:hint="eastAsia"/>
          <w:sz w:val="20"/>
          <w:szCs w:val="20"/>
        </w:rPr>
        <w:t>教学内容 </w:t>
      </w:r>
    </w:p>
    <w:p>
      <w:pPr>
        <w:snapToGrid w:val="0"/>
        <w:spacing w:line="288" w:lineRule="auto"/>
        <w:ind w:right="26"/>
        <w:rPr>
          <w:sz w:val="20"/>
          <w:szCs w:val="20"/>
        </w:rPr>
      </w:pPr>
      <w:r>
        <w:rPr>
          <w:rFonts w:hint="eastAsia"/>
          <w:sz w:val="20"/>
          <w:szCs w:val="20"/>
        </w:rPr>
        <w:t>3-1：了解文书立卷的原则、实施和范围 </w:t>
      </w:r>
    </w:p>
    <w:p>
      <w:pPr>
        <w:snapToGrid w:val="0"/>
        <w:spacing w:line="288" w:lineRule="auto"/>
        <w:ind w:right="26"/>
        <w:rPr>
          <w:sz w:val="20"/>
          <w:szCs w:val="20"/>
        </w:rPr>
      </w:pPr>
      <w:r>
        <w:rPr>
          <w:rFonts w:hint="eastAsia"/>
          <w:sz w:val="20"/>
          <w:szCs w:val="20"/>
        </w:rPr>
        <w:t>3-2：掌握文书立卷的原则和方法（重点）</w:t>
      </w:r>
    </w:p>
    <w:p>
      <w:pPr>
        <w:snapToGrid w:val="0"/>
        <w:spacing w:line="288" w:lineRule="auto"/>
        <w:ind w:right="26"/>
        <w:rPr>
          <w:sz w:val="20"/>
          <w:szCs w:val="20"/>
        </w:rPr>
      </w:pPr>
      <w:r>
        <w:rPr>
          <w:rFonts w:hint="eastAsia"/>
          <w:sz w:val="20"/>
          <w:szCs w:val="20"/>
        </w:rPr>
        <w:t> 3-3：掌握案卷的整理和归档（重点） </w:t>
      </w:r>
    </w:p>
    <w:p>
      <w:pPr>
        <w:snapToGrid w:val="0"/>
        <w:spacing w:line="288" w:lineRule="auto"/>
        <w:ind w:right="26"/>
        <w:rPr>
          <w:sz w:val="20"/>
          <w:szCs w:val="20"/>
        </w:rPr>
      </w:pPr>
      <w:r>
        <w:rPr>
          <w:rFonts w:hint="eastAsia"/>
          <w:sz w:val="20"/>
          <w:szCs w:val="20"/>
        </w:rPr>
        <w:t>教学建议 </w:t>
      </w:r>
    </w:p>
    <w:p>
      <w:pPr>
        <w:snapToGrid w:val="0"/>
        <w:spacing w:line="288" w:lineRule="auto"/>
        <w:ind w:right="26"/>
        <w:rPr>
          <w:sz w:val="20"/>
          <w:szCs w:val="20"/>
        </w:rPr>
      </w:pPr>
      <w:r>
        <w:rPr>
          <w:rFonts w:hint="eastAsia"/>
          <w:sz w:val="20"/>
          <w:szCs w:val="20"/>
        </w:rPr>
        <w:t>1、 收集数份公文，准备相应数量的案卷封皮、案卷目录、备考表和案卷脊背用纸及卷盒等</w:t>
      </w:r>
    </w:p>
    <w:p>
      <w:pPr>
        <w:snapToGrid w:val="0"/>
        <w:spacing w:line="288" w:lineRule="auto"/>
        <w:ind w:right="26"/>
        <w:rPr>
          <w:sz w:val="20"/>
          <w:szCs w:val="20"/>
        </w:rPr>
      </w:pPr>
      <w:r>
        <w:rPr>
          <w:rFonts w:hint="eastAsia"/>
          <w:sz w:val="20"/>
          <w:szCs w:val="20"/>
        </w:rPr>
        <w:t>进行文书的立卷归档模拟工作，以更好地掌握文书立卷技能。 </w:t>
      </w:r>
    </w:p>
    <w:p>
      <w:pPr>
        <w:snapToGrid w:val="0"/>
        <w:spacing w:line="288" w:lineRule="auto"/>
        <w:ind w:right="26"/>
        <w:rPr>
          <w:sz w:val="20"/>
          <w:szCs w:val="20"/>
        </w:rPr>
      </w:pPr>
    </w:p>
    <w:p>
      <w:pPr>
        <w:snapToGrid w:val="0"/>
        <w:spacing w:line="288" w:lineRule="auto"/>
        <w:ind w:right="26"/>
        <w:rPr>
          <w:sz w:val="20"/>
          <w:szCs w:val="20"/>
        </w:rPr>
      </w:pPr>
      <w:r>
        <w:rPr>
          <w:rFonts w:hint="eastAsia"/>
          <w:sz w:val="20"/>
          <w:szCs w:val="20"/>
        </w:rPr>
        <w:t>单元四、档案与档案工作 </w:t>
      </w:r>
    </w:p>
    <w:p>
      <w:pPr>
        <w:snapToGrid w:val="0"/>
        <w:spacing w:line="288" w:lineRule="auto"/>
        <w:ind w:right="26"/>
        <w:rPr>
          <w:sz w:val="20"/>
          <w:szCs w:val="20"/>
        </w:rPr>
      </w:pPr>
      <w:r>
        <w:rPr>
          <w:rFonts w:hint="eastAsia"/>
          <w:sz w:val="20"/>
          <w:szCs w:val="20"/>
        </w:rPr>
        <w:t>教学要求： </w:t>
      </w:r>
    </w:p>
    <w:p>
      <w:pPr>
        <w:pStyle w:val="9"/>
        <w:numPr>
          <w:ilvl w:val="0"/>
          <w:numId w:val="4"/>
        </w:numPr>
        <w:snapToGrid w:val="0"/>
        <w:spacing w:line="288" w:lineRule="auto"/>
        <w:ind w:right="26" w:firstLineChars="0"/>
        <w:rPr>
          <w:sz w:val="20"/>
          <w:szCs w:val="20"/>
        </w:rPr>
      </w:pPr>
      <w:r>
        <w:rPr>
          <w:rFonts w:hint="eastAsia"/>
          <w:sz w:val="20"/>
          <w:szCs w:val="20"/>
        </w:rPr>
        <w:t>了解档案的定义和种类、作用及其发挥作用的规律</w:t>
      </w:r>
    </w:p>
    <w:p>
      <w:pPr>
        <w:pStyle w:val="9"/>
        <w:numPr>
          <w:ilvl w:val="0"/>
          <w:numId w:val="4"/>
        </w:numPr>
        <w:snapToGrid w:val="0"/>
        <w:spacing w:line="288" w:lineRule="auto"/>
        <w:ind w:right="26" w:firstLineChars="0"/>
        <w:rPr>
          <w:sz w:val="20"/>
          <w:szCs w:val="20"/>
        </w:rPr>
      </w:pPr>
      <w:r>
        <w:rPr>
          <w:rFonts w:hint="eastAsia"/>
          <w:sz w:val="20"/>
          <w:szCs w:val="20"/>
        </w:rPr>
        <w:t>了解档案工作的内容和性质，懂得其基本原则 </w:t>
      </w:r>
    </w:p>
    <w:p>
      <w:pPr>
        <w:pStyle w:val="9"/>
        <w:numPr>
          <w:ilvl w:val="0"/>
          <w:numId w:val="4"/>
        </w:numPr>
        <w:snapToGrid w:val="0"/>
        <w:spacing w:line="288" w:lineRule="auto"/>
        <w:ind w:right="26" w:firstLineChars="0"/>
        <w:rPr>
          <w:sz w:val="20"/>
          <w:szCs w:val="20"/>
        </w:rPr>
      </w:pPr>
      <w:r>
        <w:rPr>
          <w:rFonts w:hint="eastAsia"/>
          <w:sz w:val="20"/>
          <w:szCs w:val="20"/>
        </w:rPr>
        <w:t>了解档案工作管理机构和行政机构的日常运作  </w:t>
      </w:r>
    </w:p>
    <w:p>
      <w:pPr>
        <w:snapToGrid w:val="0"/>
        <w:spacing w:line="288" w:lineRule="auto"/>
        <w:ind w:right="26"/>
        <w:rPr>
          <w:sz w:val="20"/>
          <w:szCs w:val="20"/>
        </w:rPr>
      </w:pPr>
      <w:r>
        <w:rPr>
          <w:rFonts w:hint="eastAsia"/>
          <w:sz w:val="20"/>
          <w:szCs w:val="20"/>
        </w:rPr>
        <w:t>教学内容： </w:t>
      </w:r>
    </w:p>
    <w:p>
      <w:pPr>
        <w:snapToGrid w:val="0"/>
        <w:spacing w:line="288" w:lineRule="auto"/>
        <w:ind w:right="26"/>
        <w:rPr>
          <w:sz w:val="20"/>
          <w:szCs w:val="20"/>
        </w:rPr>
      </w:pPr>
      <w:r>
        <w:rPr>
          <w:rFonts w:hint="eastAsia"/>
          <w:sz w:val="20"/>
          <w:szCs w:val="20"/>
        </w:rPr>
        <w:t>4-1、档案的定义和种类 </w:t>
      </w:r>
    </w:p>
    <w:p>
      <w:pPr>
        <w:snapToGrid w:val="0"/>
        <w:spacing w:line="288" w:lineRule="auto"/>
        <w:ind w:right="26"/>
        <w:rPr>
          <w:sz w:val="20"/>
          <w:szCs w:val="20"/>
        </w:rPr>
      </w:pPr>
      <w:r>
        <w:rPr>
          <w:rFonts w:hint="eastAsia"/>
          <w:sz w:val="20"/>
          <w:szCs w:val="20"/>
        </w:rPr>
        <w:t>4-2、档案的作用及其发挥作用的规律</w:t>
      </w:r>
    </w:p>
    <w:p>
      <w:pPr>
        <w:snapToGrid w:val="0"/>
        <w:spacing w:line="288" w:lineRule="auto"/>
        <w:ind w:right="26"/>
        <w:rPr>
          <w:sz w:val="20"/>
          <w:szCs w:val="20"/>
        </w:rPr>
      </w:pPr>
      <w:r>
        <w:rPr>
          <w:rFonts w:hint="eastAsia"/>
          <w:sz w:val="20"/>
          <w:szCs w:val="20"/>
        </w:rPr>
        <w:t> 4-3、档案工作概述  </w:t>
      </w:r>
    </w:p>
    <w:p>
      <w:pPr>
        <w:snapToGrid w:val="0"/>
        <w:spacing w:line="288" w:lineRule="auto"/>
        <w:ind w:right="26"/>
        <w:rPr>
          <w:sz w:val="20"/>
          <w:szCs w:val="20"/>
        </w:rPr>
      </w:pPr>
      <w:r>
        <w:rPr>
          <w:rFonts w:hint="eastAsia"/>
          <w:sz w:val="20"/>
          <w:szCs w:val="20"/>
        </w:rPr>
        <w:t>教学建议： </w:t>
      </w:r>
    </w:p>
    <w:p>
      <w:pPr>
        <w:snapToGrid w:val="0"/>
        <w:spacing w:line="288" w:lineRule="auto"/>
        <w:ind w:right="26"/>
        <w:rPr>
          <w:sz w:val="20"/>
          <w:szCs w:val="20"/>
        </w:rPr>
      </w:pPr>
      <w:r>
        <w:rPr>
          <w:rFonts w:hint="eastAsia"/>
          <w:sz w:val="20"/>
          <w:szCs w:val="20"/>
        </w:rPr>
        <w:t>理论联系实际，可联系本校或者本市（镇）档案机关部门的情况进行讲解。 </w:t>
      </w:r>
    </w:p>
    <w:p>
      <w:pPr>
        <w:pStyle w:val="9"/>
        <w:snapToGrid w:val="0"/>
        <w:spacing w:line="288" w:lineRule="auto"/>
        <w:ind w:left="360" w:right="26" w:firstLine="0" w:firstLineChars="0"/>
        <w:rPr>
          <w:sz w:val="20"/>
          <w:szCs w:val="20"/>
        </w:rPr>
      </w:pPr>
    </w:p>
    <w:p>
      <w:pPr>
        <w:snapToGrid w:val="0"/>
        <w:spacing w:line="288" w:lineRule="auto"/>
        <w:ind w:right="26"/>
        <w:rPr>
          <w:sz w:val="20"/>
          <w:szCs w:val="20"/>
        </w:rPr>
      </w:pPr>
      <w:r>
        <w:rPr>
          <w:rFonts w:hint="eastAsia"/>
          <w:sz w:val="20"/>
          <w:szCs w:val="20"/>
        </w:rPr>
        <w:t>单元五、档案的收集 </w:t>
      </w:r>
    </w:p>
    <w:p>
      <w:pPr>
        <w:snapToGrid w:val="0"/>
        <w:spacing w:line="288" w:lineRule="auto"/>
        <w:ind w:right="26"/>
        <w:rPr>
          <w:sz w:val="20"/>
          <w:szCs w:val="20"/>
        </w:rPr>
      </w:pPr>
      <w:r>
        <w:rPr>
          <w:rFonts w:hint="eastAsia"/>
          <w:sz w:val="20"/>
          <w:szCs w:val="20"/>
        </w:rPr>
        <w:t>教学要求： </w:t>
      </w:r>
    </w:p>
    <w:p>
      <w:pPr>
        <w:snapToGrid w:val="0"/>
        <w:spacing w:line="288" w:lineRule="auto"/>
        <w:ind w:right="26"/>
        <w:rPr>
          <w:sz w:val="20"/>
          <w:szCs w:val="20"/>
        </w:rPr>
      </w:pPr>
      <w:r>
        <w:rPr>
          <w:rFonts w:hint="eastAsia"/>
          <w:sz w:val="20"/>
          <w:szCs w:val="20"/>
        </w:rPr>
        <w:t>1、了解档案收集工作的内容、意义和要求 </w:t>
      </w:r>
    </w:p>
    <w:p>
      <w:pPr>
        <w:snapToGrid w:val="0"/>
        <w:spacing w:line="288" w:lineRule="auto"/>
        <w:ind w:right="26"/>
        <w:rPr>
          <w:sz w:val="20"/>
          <w:szCs w:val="20"/>
        </w:rPr>
      </w:pPr>
      <w:r>
        <w:rPr>
          <w:rFonts w:hint="eastAsia"/>
          <w:sz w:val="20"/>
          <w:szCs w:val="20"/>
        </w:rPr>
        <w:t>2、了解有关单位、部门对档案接收和征集工作的程序和环节  </w:t>
      </w:r>
    </w:p>
    <w:p>
      <w:pPr>
        <w:snapToGrid w:val="0"/>
        <w:spacing w:line="288" w:lineRule="auto"/>
        <w:ind w:right="26"/>
        <w:rPr>
          <w:sz w:val="20"/>
          <w:szCs w:val="20"/>
        </w:rPr>
      </w:pPr>
      <w:r>
        <w:rPr>
          <w:rFonts w:hint="eastAsia"/>
          <w:sz w:val="20"/>
          <w:szCs w:val="20"/>
        </w:rPr>
        <w:t>教学内容： </w:t>
      </w:r>
    </w:p>
    <w:p>
      <w:pPr>
        <w:snapToGrid w:val="0"/>
        <w:spacing w:line="288" w:lineRule="auto"/>
        <w:ind w:right="26"/>
        <w:rPr>
          <w:sz w:val="20"/>
          <w:szCs w:val="20"/>
        </w:rPr>
      </w:pPr>
      <w:r>
        <w:rPr>
          <w:rFonts w:hint="eastAsia"/>
          <w:sz w:val="20"/>
          <w:szCs w:val="20"/>
        </w:rPr>
        <w:t>5-1、档案收集工作的内容、意义和要求 </w:t>
      </w:r>
    </w:p>
    <w:p>
      <w:pPr>
        <w:snapToGrid w:val="0"/>
        <w:spacing w:line="288" w:lineRule="auto"/>
        <w:ind w:right="26"/>
        <w:rPr>
          <w:sz w:val="20"/>
          <w:szCs w:val="20"/>
        </w:rPr>
      </w:pPr>
      <w:r>
        <w:rPr>
          <w:rFonts w:hint="eastAsia"/>
          <w:sz w:val="20"/>
          <w:szCs w:val="20"/>
        </w:rPr>
        <w:t>5-2、机关档案室的档案收集工作 </w:t>
      </w:r>
    </w:p>
    <w:p>
      <w:pPr>
        <w:snapToGrid w:val="0"/>
        <w:spacing w:line="288" w:lineRule="auto"/>
        <w:ind w:right="26"/>
        <w:rPr>
          <w:sz w:val="20"/>
          <w:szCs w:val="20"/>
        </w:rPr>
      </w:pPr>
      <w:r>
        <w:rPr>
          <w:rFonts w:hint="eastAsia"/>
          <w:sz w:val="20"/>
          <w:szCs w:val="20"/>
        </w:rPr>
        <w:t>5-3、档案馆对档案的接收和征集 </w:t>
      </w:r>
    </w:p>
    <w:p>
      <w:pPr>
        <w:snapToGrid w:val="0"/>
        <w:spacing w:line="288" w:lineRule="auto"/>
        <w:ind w:right="26"/>
        <w:rPr>
          <w:sz w:val="20"/>
          <w:szCs w:val="20"/>
        </w:rPr>
      </w:pPr>
      <w:r>
        <w:rPr>
          <w:rFonts w:hint="eastAsia"/>
          <w:sz w:val="20"/>
          <w:szCs w:val="20"/>
        </w:rPr>
        <w:t>教学建议： </w:t>
      </w:r>
    </w:p>
    <w:p>
      <w:pPr>
        <w:snapToGrid w:val="0"/>
        <w:spacing w:line="288" w:lineRule="auto"/>
        <w:ind w:right="26"/>
        <w:rPr>
          <w:sz w:val="20"/>
          <w:szCs w:val="20"/>
        </w:rPr>
      </w:pPr>
      <w:r>
        <w:rPr>
          <w:rFonts w:hint="eastAsia"/>
          <w:sz w:val="20"/>
          <w:szCs w:val="20"/>
        </w:rPr>
        <w:t>1、实例讲解，理解档案工作的意义，掌握如何对机关内文件归档，熟悉档案馆对档案的收 集。  </w:t>
      </w:r>
    </w:p>
    <w:p>
      <w:pPr>
        <w:snapToGrid w:val="0"/>
        <w:spacing w:line="288" w:lineRule="auto"/>
        <w:ind w:right="26"/>
        <w:rPr>
          <w:sz w:val="20"/>
          <w:szCs w:val="20"/>
        </w:rPr>
      </w:pPr>
      <w:r>
        <w:rPr>
          <w:rFonts w:hint="eastAsia"/>
          <w:sz w:val="20"/>
          <w:szCs w:val="20"/>
        </w:rPr>
        <w:t> </w:t>
      </w:r>
    </w:p>
    <w:p>
      <w:pPr>
        <w:snapToGrid w:val="0"/>
        <w:spacing w:line="288" w:lineRule="auto"/>
        <w:ind w:right="26"/>
        <w:rPr>
          <w:sz w:val="20"/>
          <w:szCs w:val="20"/>
        </w:rPr>
      </w:pPr>
      <w:r>
        <w:rPr>
          <w:rFonts w:hint="eastAsia"/>
          <w:sz w:val="20"/>
          <w:szCs w:val="20"/>
        </w:rPr>
        <w:t>单元六、档案的整理 </w:t>
      </w:r>
    </w:p>
    <w:p>
      <w:pPr>
        <w:snapToGrid w:val="0"/>
        <w:spacing w:line="288" w:lineRule="auto"/>
        <w:ind w:right="26"/>
        <w:rPr>
          <w:sz w:val="20"/>
          <w:szCs w:val="20"/>
        </w:rPr>
      </w:pPr>
      <w:r>
        <w:rPr>
          <w:rFonts w:hint="eastAsia"/>
          <w:sz w:val="20"/>
          <w:szCs w:val="20"/>
        </w:rPr>
        <w:t>教学要求： </w:t>
      </w:r>
    </w:p>
    <w:p>
      <w:pPr>
        <w:snapToGrid w:val="0"/>
        <w:spacing w:line="288" w:lineRule="auto"/>
        <w:ind w:right="26"/>
        <w:rPr>
          <w:sz w:val="20"/>
          <w:szCs w:val="20"/>
        </w:rPr>
      </w:pPr>
      <w:r>
        <w:rPr>
          <w:rFonts w:hint="eastAsia"/>
          <w:sz w:val="20"/>
          <w:szCs w:val="20"/>
        </w:rPr>
        <w:t>1、了解档案工作的内容与原则，能熟悉全宗的区分和排列 </w:t>
      </w:r>
    </w:p>
    <w:p>
      <w:pPr>
        <w:snapToGrid w:val="0"/>
        <w:spacing w:line="288" w:lineRule="auto"/>
        <w:ind w:right="26"/>
        <w:rPr>
          <w:sz w:val="20"/>
          <w:szCs w:val="20"/>
        </w:rPr>
      </w:pPr>
      <w:r>
        <w:rPr>
          <w:rFonts w:hint="eastAsia"/>
          <w:sz w:val="20"/>
          <w:szCs w:val="20"/>
        </w:rPr>
        <w:t>2、能初步对全宗内档案进行分类</w:t>
      </w:r>
    </w:p>
    <w:p>
      <w:pPr>
        <w:snapToGrid w:val="0"/>
        <w:spacing w:line="288" w:lineRule="auto"/>
        <w:ind w:right="26"/>
        <w:rPr>
          <w:sz w:val="20"/>
          <w:szCs w:val="20"/>
        </w:rPr>
      </w:pPr>
      <w:r>
        <w:rPr>
          <w:rFonts w:hint="eastAsia"/>
          <w:sz w:val="20"/>
          <w:szCs w:val="20"/>
        </w:rPr>
        <w:t> 3、能深入了解档案整理工作的组织  </w:t>
      </w:r>
    </w:p>
    <w:p>
      <w:pPr>
        <w:snapToGrid w:val="0"/>
        <w:spacing w:line="288" w:lineRule="auto"/>
        <w:ind w:right="26"/>
        <w:rPr>
          <w:sz w:val="20"/>
          <w:szCs w:val="20"/>
        </w:rPr>
      </w:pPr>
      <w:r>
        <w:rPr>
          <w:rFonts w:hint="eastAsia"/>
          <w:sz w:val="20"/>
          <w:szCs w:val="20"/>
        </w:rPr>
        <w:t>教学内容： </w:t>
      </w:r>
    </w:p>
    <w:p>
      <w:pPr>
        <w:snapToGrid w:val="0"/>
        <w:spacing w:line="288" w:lineRule="auto"/>
        <w:ind w:right="26"/>
        <w:rPr>
          <w:sz w:val="20"/>
          <w:szCs w:val="20"/>
        </w:rPr>
      </w:pPr>
      <w:r>
        <w:rPr>
          <w:rFonts w:hint="eastAsia"/>
          <w:sz w:val="20"/>
          <w:szCs w:val="20"/>
        </w:rPr>
        <w:t>6-1、档案整理工作的内容与原则</w:t>
      </w:r>
    </w:p>
    <w:p>
      <w:pPr>
        <w:snapToGrid w:val="0"/>
        <w:spacing w:line="288" w:lineRule="auto"/>
        <w:ind w:right="26"/>
        <w:rPr>
          <w:sz w:val="20"/>
          <w:szCs w:val="20"/>
        </w:rPr>
      </w:pPr>
      <w:r>
        <w:rPr>
          <w:rFonts w:hint="eastAsia"/>
          <w:sz w:val="20"/>
          <w:szCs w:val="20"/>
        </w:rPr>
        <w:t> 6-2、全宗的区分和排列 </w:t>
      </w:r>
    </w:p>
    <w:p>
      <w:pPr>
        <w:snapToGrid w:val="0"/>
        <w:spacing w:line="288" w:lineRule="auto"/>
        <w:ind w:right="26"/>
        <w:rPr>
          <w:sz w:val="20"/>
          <w:szCs w:val="20"/>
        </w:rPr>
      </w:pPr>
      <w:r>
        <w:rPr>
          <w:rFonts w:hint="eastAsia"/>
          <w:sz w:val="20"/>
          <w:szCs w:val="20"/>
        </w:rPr>
        <w:t>6-3、全宗类档案的分类</w:t>
      </w:r>
    </w:p>
    <w:p>
      <w:pPr>
        <w:snapToGrid w:val="0"/>
        <w:spacing w:line="288" w:lineRule="auto"/>
        <w:ind w:right="26"/>
        <w:rPr>
          <w:sz w:val="20"/>
          <w:szCs w:val="20"/>
        </w:rPr>
      </w:pPr>
      <w:r>
        <w:rPr>
          <w:rFonts w:hint="eastAsia"/>
          <w:sz w:val="20"/>
          <w:szCs w:val="20"/>
        </w:rPr>
        <w:t> 6-4、档案整理工作的组织  </w:t>
      </w:r>
    </w:p>
    <w:p>
      <w:pPr>
        <w:snapToGrid w:val="0"/>
        <w:spacing w:line="288" w:lineRule="auto"/>
        <w:ind w:right="26"/>
        <w:rPr>
          <w:sz w:val="20"/>
          <w:szCs w:val="20"/>
        </w:rPr>
      </w:pPr>
      <w:r>
        <w:rPr>
          <w:rFonts w:hint="eastAsia"/>
          <w:sz w:val="20"/>
          <w:szCs w:val="20"/>
        </w:rPr>
        <w:t>教学建议： </w:t>
      </w:r>
    </w:p>
    <w:p>
      <w:pPr>
        <w:pStyle w:val="9"/>
        <w:numPr>
          <w:ilvl w:val="0"/>
          <w:numId w:val="5"/>
        </w:numPr>
        <w:snapToGrid w:val="0"/>
        <w:spacing w:line="288" w:lineRule="auto"/>
        <w:ind w:right="26" w:firstLineChars="0"/>
        <w:rPr>
          <w:sz w:val="20"/>
          <w:szCs w:val="20"/>
        </w:rPr>
      </w:pPr>
      <w:r>
        <w:rPr>
          <w:rFonts w:hint="eastAsia"/>
          <w:sz w:val="20"/>
          <w:szCs w:val="20"/>
        </w:rPr>
        <w:t>收集相关的案卷进行实例讲解 </w:t>
      </w:r>
    </w:p>
    <w:p>
      <w:pPr>
        <w:pStyle w:val="9"/>
        <w:snapToGrid w:val="0"/>
        <w:spacing w:line="288" w:lineRule="auto"/>
        <w:ind w:left="360" w:right="26" w:firstLine="0" w:firstLineChars="0"/>
        <w:rPr>
          <w:sz w:val="20"/>
          <w:szCs w:val="20"/>
        </w:rPr>
      </w:pPr>
      <w:r>
        <w:rPr>
          <w:rFonts w:hint="eastAsia"/>
          <w:sz w:val="20"/>
          <w:szCs w:val="20"/>
        </w:rPr>
        <w:t> </w:t>
      </w:r>
    </w:p>
    <w:p>
      <w:pPr>
        <w:snapToGrid w:val="0"/>
        <w:spacing w:line="288" w:lineRule="auto"/>
        <w:ind w:right="26"/>
        <w:rPr>
          <w:sz w:val="20"/>
          <w:szCs w:val="20"/>
        </w:rPr>
      </w:pPr>
      <w:r>
        <w:rPr>
          <w:rFonts w:hint="eastAsia"/>
          <w:sz w:val="20"/>
          <w:szCs w:val="20"/>
        </w:rPr>
        <w:t>单元七、档案的鉴定工作 </w:t>
      </w:r>
    </w:p>
    <w:p>
      <w:pPr>
        <w:snapToGrid w:val="0"/>
        <w:spacing w:line="288" w:lineRule="auto"/>
        <w:ind w:right="26"/>
        <w:rPr>
          <w:sz w:val="20"/>
          <w:szCs w:val="20"/>
        </w:rPr>
      </w:pPr>
      <w:r>
        <w:rPr>
          <w:rFonts w:hint="eastAsia"/>
          <w:sz w:val="20"/>
          <w:szCs w:val="20"/>
        </w:rPr>
        <w:t>教学要求： </w:t>
      </w:r>
    </w:p>
    <w:p>
      <w:pPr>
        <w:snapToGrid w:val="0"/>
        <w:spacing w:line="288" w:lineRule="auto"/>
        <w:ind w:right="26"/>
        <w:rPr>
          <w:sz w:val="20"/>
          <w:szCs w:val="20"/>
        </w:rPr>
      </w:pPr>
      <w:r>
        <w:rPr>
          <w:rFonts w:hint="eastAsia"/>
          <w:sz w:val="20"/>
          <w:szCs w:val="20"/>
        </w:rPr>
        <w:t>1 、了解档案价值鉴定工作的程序、制度和原则</w:t>
      </w:r>
    </w:p>
    <w:p>
      <w:pPr>
        <w:snapToGrid w:val="0"/>
        <w:spacing w:line="288" w:lineRule="auto"/>
        <w:ind w:right="26"/>
        <w:rPr>
          <w:sz w:val="20"/>
          <w:szCs w:val="20"/>
        </w:rPr>
      </w:pPr>
      <w:r>
        <w:rPr>
          <w:rFonts w:hint="eastAsia"/>
          <w:sz w:val="20"/>
          <w:szCs w:val="20"/>
        </w:rPr>
        <w:t> 2 、掌握鉴定档案价值的标准和方法  </w:t>
      </w:r>
    </w:p>
    <w:p>
      <w:pPr>
        <w:snapToGrid w:val="0"/>
        <w:spacing w:line="288" w:lineRule="auto"/>
        <w:ind w:right="26"/>
        <w:rPr>
          <w:sz w:val="20"/>
          <w:szCs w:val="20"/>
        </w:rPr>
      </w:pPr>
      <w:r>
        <w:rPr>
          <w:rFonts w:hint="eastAsia"/>
          <w:sz w:val="20"/>
          <w:szCs w:val="20"/>
        </w:rPr>
        <w:t>3 、了解我国现行档案保管期限表  </w:t>
      </w:r>
    </w:p>
    <w:p>
      <w:pPr>
        <w:snapToGrid w:val="0"/>
        <w:spacing w:line="288" w:lineRule="auto"/>
        <w:ind w:right="26"/>
        <w:rPr>
          <w:sz w:val="20"/>
          <w:szCs w:val="20"/>
        </w:rPr>
      </w:pPr>
      <w:r>
        <w:rPr>
          <w:rFonts w:hint="eastAsia"/>
          <w:sz w:val="20"/>
          <w:szCs w:val="20"/>
        </w:rPr>
        <w:t>教学内容： </w:t>
      </w:r>
    </w:p>
    <w:p>
      <w:pPr>
        <w:snapToGrid w:val="0"/>
        <w:spacing w:line="288" w:lineRule="auto"/>
        <w:ind w:right="26"/>
        <w:rPr>
          <w:sz w:val="20"/>
          <w:szCs w:val="20"/>
        </w:rPr>
      </w:pPr>
      <w:r>
        <w:rPr>
          <w:rFonts w:hint="eastAsia"/>
          <w:sz w:val="20"/>
          <w:szCs w:val="20"/>
        </w:rPr>
        <w:t>7-1、档案鉴定工作的内容和意义 </w:t>
      </w:r>
    </w:p>
    <w:p>
      <w:pPr>
        <w:snapToGrid w:val="0"/>
        <w:spacing w:line="288" w:lineRule="auto"/>
        <w:ind w:right="26"/>
        <w:rPr>
          <w:sz w:val="20"/>
          <w:szCs w:val="20"/>
        </w:rPr>
      </w:pPr>
      <w:r>
        <w:rPr>
          <w:rFonts w:hint="eastAsia"/>
          <w:sz w:val="20"/>
          <w:szCs w:val="20"/>
        </w:rPr>
        <w:t>7-2、档案鉴定工作的基本原则和一般方法（重点）</w:t>
      </w:r>
    </w:p>
    <w:p>
      <w:pPr>
        <w:snapToGrid w:val="0"/>
        <w:spacing w:line="288" w:lineRule="auto"/>
        <w:ind w:right="26"/>
        <w:rPr>
          <w:sz w:val="20"/>
          <w:szCs w:val="20"/>
        </w:rPr>
      </w:pPr>
      <w:r>
        <w:rPr>
          <w:rFonts w:hint="eastAsia"/>
          <w:sz w:val="20"/>
          <w:szCs w:val="20"/>
        </w:rPr>
        <w:t> 7-3、档案保管期限表 </w:t>
      </w:r>
    </w:p>
    <w:p>
      <w:pPr>
        <w:snapToGrid w:val="0"/>
        <w:spacing w:line="288" w:lineRule="auto"/>
        <w:ind w:right="26"/>
        <w:rPr>
          <w:sz w:val="20"/>
          <w:szCs w:val="20"/>
        </w:rPr>
      </w:pPr>
      <w:r>
        <w:rPr>
          <w:rFonts w:hint="eastAsia"/>
          <w:sz w:val="20"/>
          <w:szCs w:val="20"/>
        </w:rPr>
        <w:t>7-4、档案鉴定工作的制度和组织程序 </w:t>
      </w:r>
    </w:p>
    <w:p>
      <w:pPr>
        <w:snapToGrid w:val="0"/>
        <w:spacing w:line="288" w:lineRule="auto"/>
        <w:ind w:right="26"/>
        <w:rPr>
          <w:sz w:val="20"/>
          <w:szCs w:val="20"/>
        </w:rPr>
      </w:pPr>
      <w:r>
        <w:rPr>
          <w:rFonts w:hint="eastAsia"/>
          <w:sz w:val="20"/>
          <w:szCs w:val="20"/>
        </w:rPr>
        <w:t>教学建议： </w:t>
      </w:r>
    </w:p>
    <w:p>
      <w:pPr>
        <w:pStyle w:val="9"/>
        <w:numPr>
          <w:ilvl w:val="0"/>
          <w:numId w:val="6"/>
        </w:numPr>
        <w:snapToGrid w:val="0"/>
        <w:spacing w:line="288" w:lineRule="auto"/>
        <w:ind w:right="26" w:firstLineChars="0"/>
        <w:rPr>
          <w:sz w:val="20"/>
          <w:szCs w:val="20"/>
        </w:rPr>
      </w:pPr>
      <w:r>
        <w:rPr>
          <w:rFonts w:hint="eastAsia"/>
          <w:sz w:val="20"/>
          <w:szCs w:val="20"/>
        </w:rPr>
        <w:t>弄清档案工作的有关指示，掌握档案鉴定的标准和方法，熟悉档案保管期限表。</w:t>
      </w:r>
    </w:p>
    <w:p>
      <w:pPr>
        <w:pStyle w:val="9"/>
        <w:snapToGrid w:val="0"/>
        <w:spacing w:line="288" w:lineRule="auto"/>
        <w:ind w:left="360" w:right="26" w:firstLine="0" w:firstLineChars="0"/>
        <w:rPr>
          <w:sz w:val="20"/>
          <w:szCs w:val="20"/>
        </w:rPr>
      </w:pPr>
      <w:r>
        <w:rPr>
          <w:rFonts w:hint="eastAsia"/>
          <w:sz w:val="20"/>
          <w:szCs w:val="20"/>
        </w:rPr>
        <w:t>   </w:t>
      </w:r>
    </w:p>
    <w:p>
      <w:pPr>
        <w:pStyle w:val="9"/>
        <w:snapToGrid w:val="0"/>
        <w:spacing w:line="288" w:lineRule="auto"/>
        <w:ind w:leftChars="-36" w:right="26" w:hanging="76" w:hangingChars="38"/>
        <w:rPr>
          <w:sz w:val="20"/>
          <w:szCs w:val="20"/>
        </w:rPr>
      </w:pPr>
      <w:r>
        <w:rPr>
          <w:rFonts w:hint="eastAsia"/>
          <w:sz w:val="20"/>
          <w:szCs w:val="20"/>
        </w:rPr>
        <w:t>单元八、档案的保管 </w:t>
      </w:r>
    </w:p>
    <w:p>
      <w:pPr>
        <w:pStyle w:val="9"/>
        <w:snapToGrid w:val="0"/>
        <w:spacing w:line="288" w:lineRule="auto"/>
        <w:ind w:leftChars="-36" w:right="26" w:hanging="76" w:hangingChars="38"/>
        <w:rPr>
          <w:sz w:val="20"/>
          <w:szCs w:val="20"/>
        </w:rPr>
      </w:pPr>
      <w:r>
        <w:rPr>
          <w:rFonts w:hint="eastAsia"/>
          <w:sz w:val="20"/>
          <w:szCs w:val="20"/>
        </w:rPr>
        <w:t>教学要求： </w:t>
      </w:r>
    </w:p>
    <w:p>
      <w:pPr>
        <w:pStyle w:val="9"/>
        <w:snapToGrid w:val="0"/>
        <w:spacing w:line="288" w:lineRule="auto"/>
        <w:ind w:left="-2" w:leftChars="-37" w:right="26" w:hanging="76" w:hangingChars="38"/>
        <w:rPr>
          <w:sz w:val="20"/>
          <w:szCs w:val="20"/>
        </w:rPr>
      </w:pPr>
      <w:r>
        <w:rPr>
          <w:rFonts w:hint="eastAsia"/>
          <w:sz w:val="20"/>
          <w:szCs w:val="20"/>
        </w:rPr>
        <w:t>1、了解档案使用过程中的维护和保护制度 </w:t>
      </w:r>
    </w:p>
    <w:p>
      <w:pPr>
        <w:pStyle w:val="9"/>
        <w:snapToGrid w:val="0"/>
        <w:spacing w:line="288" w:lineRule="auto"/>
        <w:ind w:left="-2" w:leftChars="-37" w:right="26" w:hanging="76" w:hangingChars="38"/>
        <w:rPr>
          <w:sz w:val="20"/>
          <w:szCs w:val="20"/>
        </w:rPr>
      </w:pPr>
      <w:r>
        <w:rPr>
          <w:rFonts w:hint="eastAsia"/>
          <w:sz w:val="20"/>
          <w:szCs w:val="20"/>
        </w:rPr>
        <w:t>2、应知悉档案保管的物质条件和档案库房的日常管理</w:t>
      </w:r>
    </w:p>
    <w:p>
      <w:pPr>
        <w:pStyle w:val="9"/>
        <w:snapToGrid w:val="0"/>
        <w:spacing w:line="288" w:lineRule="auto"/>
        <w:ind w:left="-2" w:leftChars="-37" w:right="26" w:hanging="76" w:hangingChars="38"/>
        <w:rPr>
          <w:sz w:val="20"/>
          <w:szCs w:val="20"/>
        </w:rPr>
      </w:pPr>
      <w:r>
        <w:rPr>
          <w:rFonts w:hint="eastAsia"/>
          <w:sz w:val="20"/>
          <w:szCs w:val="20"/>
        </w:rPr>
        <w:t> 3、掌握档案保管的相关知识，尤其是档案的管理与维护。  </w:t>
      </w:r>
    </w:p>
    <w:p>
      <w:pPr>
        <w:pStyle w:val="9"/>
        <w:snapToGrid w:val="0"/>
        <w:spacing w:line="288" w:lineRule="auto"/>
        <w:ind w:left="-2" w:leftChars="-37" w:right="26" w:hanging="76" w:hangingChars="38"/>
        <w:rPr>
          <w:sz w:val="20"/>
          <w:szCs w:val="20"/>
        </w:rPr>
      </w:pPr>
      <w:r>
        <w:rPr>
          <w:rFonts w:hint="eastAsia"/>
          <w:sz w:val="20"/>
          <w:szCs w:val="20"/>
        </w:rPr>
        <w:t>教学内容： </w:t>
      </w:r>
    </w:p>
    <w:p>
      <w:pPr>
        <w:pStyle w:val="9"/>
        <w:snapToGrid w:val="0"/>
        <w:spacing w:line="288" w:lineRule="auto"/>
        <w:ind w:left="-2" w:leftChars="-37" w:right="26" w:hanging="76" w:hangingChars="38"/>
        <w:rPr>
          <w:sz w:val="20"/>
          <w:szCs w:val="20"/>
        </w:rPr>
      </w:pPr>
      <w:r>
        <w:rPr>
          <w:rFonts w:hint="eastAsia"/>
          <w:sz w:val="20"/>
          <w:szCs w:val="20"/>
        </w:rPr>
        <w:t>8-1、档案保管工作概述 </w:t>
      </w:r>
    </w:p>
    <w:p>
      <w:pPr>
        <w:pStyle w:val="9"/>
        <w:snapToGrid w:val="0"/>
        <w:spacing w:line="288" w:lineRule="auto"/>
        <w:ind w:left="-2" w:leftChars="-37" w:right="26" w:hanging="76" w:hangingChars="38"/>
        <w:rPr>
          <w:sz w:val="20"/>
          <w:szCs w:val="20"/>
        </w:rPr>
      </w:pPr>
      <w:r>
        <w:rPr>
          <w:rFonts w:hint="eastAsia"/>
          <w:sz w:val="20"/>
          <w:szCs w:val="20"/>
        </w:rPr>
        <w:t>8-2、档案保管的物质条件</w:t>
      </w:r>
    </w:p>
    <w:p>
      <w:pPr>
        <w:pStyle w:val="9"/>
        <w:snapToGrid w:val="0"/>
        <w:spacing w:line="288" w:lineRule="auto"/>
        <w:ind w:left="-2" w:leftChars="-37" w:right="26" w:hanging="76" w:hangingChars="38"/>
        <w:rPr>
          <w:sz w:val="20"/>
          <w:szCs w:val="20"/>
        </w:rPr>
      </w:pPr>
      <w:r>
        <w:rPr>
          <w:rFonts w:hint="eastAsia"/>
          <w:sz w:val="20"/>
          <w:szCs w:val="20"/>
        </w:rPr>
        <w:t> 8-3、档案库房管理 </w:t>
      </w:r>
    </w:p>
    <w:p>
      <w:pPr>
        <w:snapToGrid w:val="0"/>
        <w:spacing w:line="288" w:lineRule="auto"/>
        <w:ind w:right="26"/>
        <w:rPr>
          <w:sz w:val="20"/>
          <w:szCs w:val="20"/>
        </w:rPr>
      </w:pPr>
      <w:r>
        <w:rPr>
          <w:rFonts w:hint="eastAsia"/>
          <w:sz w:val="20"/>
          <w:szCs w:val="20"/>
        </w:rPr>
        <w:t>  8-4、档案使用过程中的维护和保护制度 </w:t>
      </w:r>
    </w:p>
    <w:p>
      <w:pPr>
        <w:pStyle w:val="9"/>
        <w:snapToGrid w:val="0"/>
        <w:spacing w:line="288" w:lineRule="auto"/>
        <w:ind w:left="-2" w:leftChars="-37" w:right="26" w:hanging="76" w:hangingChars="38"/>
        <w:rPr>
          <w:sz w:val="20"/>
          <w:szCs w:val="20"/>
        </w:rPr>
      </w:pPr>
      <w:r>
        <w:rPr>
          <w:rFonts w:hint="eastAsia"/>
          <w:sz w:val="20"/>
          <w:szCs w:val="20"/>
        </w:rPr>
        <w:t>教学建议： </w:t>
      </w:r>
    </w:p>
    <w:p>
      <w:pPr>
        <w:pStyle w:val="9"/>
        <w:numPr>
          <w:ilvl w:val="0"/>
          <w:numId w:val="7"/>
        </w:numPr>
        <w:snapToGrid w:val="0"/>
        <w:spacing w:line="288" w:lineRule="auto"/>
        <w:ind w:right="26" w:firstLineChars="0"/>
        <w:rPr>
          <w:sz w:val="20"/>
          <w:szCs w:val="20"/>
        </w:rPr>
      </w:pPr>
      <w:r>
        <w:rPr>
          <w:rFonts w:hint="eastAsia"/>
          <w:sz w:val="20"/>
          <w:szCs w:val="20"/>
        </w:rPr>
        <w:t>实例讲解  </w:t>
      </w:r>
    </w:p>
    <w:p>
      <w:pPr>
        <w:pStyle w:val="9"/>
        <w:snapToGrid w:val="0"/>
        <w:spacing w:line="288" w:lineRule="auto"/>
        <w:ind w:left="282" w:right="26" w:firstLine="0" w:firstLineChars="0"/>
        <w:rPr>
          <w:sz w:val="20"/>
          <w:szCs w:val="20"/>
        </w:rPr>
      </w:pPr>
    </w:p>
    <w:p>
      <w:pPr>
        <w:pStyle w:val="9"/>
        <w:snapToGrid w:val="0"/>
        <w:spacing w:line="288" w:lineRule="auto"/>
        <w:ind w:left="2" w:leftChars="-103" w:right="26" w:hanging="218" w:hangingChars="109"/>
        <w:rPr>
          <w:sz w:val="20"/>
          <w:szCs w:val="20"/>
        </w:rPr>
      </w:pPr>
      <w:r>
        <w:rPr>
          <w:rFonts w:hint="eastAsia"/>
          <w:sz w:val="20"/>
          <w:szCs w:val="20"/>
        </w:rPr>
        <w:t>单元九、档案利用服务工作 </w:t>
      </w:r>
    </w:p>
    <w:p>
      <w:pPr>
        <w:pStyle w:val="9"/>
        <w:snapToGrid w:val="0"/>
        <w:spacing w:line="288" w:lineRule="auto"/>
        <w:ind w:left="2" w:leftChars="-103" w:right="26" w:hanging="218" w:hangingChars="109"/>
        <w:rPr>
          <w:sz w:val="20"/>
          <w:szCs w:val="20"/>
        </w:rPr>
      </w:pPr>
      <w:r>
        <w:rPr>
          <w:rFonts w:hint="eastAsia"/>
          <w:sz w:val="20"/>
          <w:szCs w:val="20"/>
        </w:rPr>
        <w:t>教学要求： </w:t>
      </w:r>
    </w:p>
    <w:p>
      <w:pPr>
        <w:pStyle w:val="9"/>
        <w:snapToGrid w:val="0"/>
        <w:spacing w:line="288" w:lineRule="auto"/>
        <w:ind w:left="2" w:leftChars="-103" w:right="26" w:hanging="218" w:hangingChars="109"/>
        <w:rPr>
          <w:sz w:val="20"/>
          <w:szCs w:val="20"/>
        </w:rPr>
      </w:pPr>
      <w:r>
        <w:rPr>
          <w:rFonts w:hint="eastAsia"/>
          <w:sz w:val="20"/>
          <w:szCs w:val="20"/>
        </w:rPr>
        <w:t>1、熟悉档案提供利用工作的内容、形式、基础条件、法律依据和要求等 </w:t>
      </w:r>
    </w:p>
    <w:p>
      <w:pPr>
        <w:pStyle w:val="9"/>
        <w:snapToGrid w:val="0"/>
        <w:spacing w:line="288" w:lineRule="auto"/>
        <w:ind w:left="2" w:leftChars="-103" w:right="26" w:hanging="218" w:hangingChars="109"/>
        <w:rPr>
          <w:sz w:val="20"/>
          <w:szCs w:val="20"/>
        </w:rPr>
      </w:pPr>
      <w:r>
        <w:rPr>
          <w:rFonts w:hint="eastAsia"/>
          <w:sz w:val="20"/>
          <w:szCs w:val="20"/>
        </w:rPr>
        <w:t>2、掌握档案提供利用的方式。  </w:t>
      </w:r>
    </w:p>
    <w:p>
      <w:pPr>
        <w:pStyle w:val="9"/>
        <w:snapToGrid w:val="0"/>
        <w:spacing w:line="288" w:lineRule="auto"/>
        <w:ind w:left="2" w:leftChars="-103" w:right="26" w:hanging="218" w:hangingChars="109"/>
        <w:rPr>
          <w:sz w:val="20"/>
          <w:szCs w:val="20"/>
        </w:rPr>
      </w:pPr>
      <w:r>
        <w:rPr>
          <w:rFonts w:hint="eastAsia"/>
          <w:sz w:val="20"/>
          <w:szCs w:val="20"/>
        </w:rPr>
        <w:t>教学内容： </w:t>
      </w:r>
    </w:p>
    <w:p>
      <w:pPr>
        <w:pStyle w:val="9"/>
        <w:snapToGrid w:val="0"/>
        <w:spacing w:line="288" w:lineRule="auto"/>
        <w:ind w:left="2" w:leftChars="-103" w:right="26" w:hanging="218" w:hangingChars="109"/>
        <w:rPr>
          <w:sz w:val="20"/>
          <w:szCs w:val="20"/>
        </w:rPr>
      </w:pPr>
      <w:r>
        <w:rPr>
          <w:rFonts w:hint="eastAsia"/>
          <w:sz w:val="20"/>
          <w:szCs w:val="20"/>
        </w:rPr>
        <w:t>9-1、档案利用服务工作概述 </w:t>
      </w:r>
    </w:p>
    <w:p>
      <w:pPr>
        <w:pStyle w:val="9"/>
        <w:snapToGrid w:val="0"/>
        <w:spacing w:line="288" w:lineRule="auto"/>
        <w:ind w:left="2" w:leftChars="-103" w:right="26" w:hanging="218" w:hangingChars="109"/>
        <w:rPr>
          <w:sz w:val="20"/>
          <w:szCs w:val="20"/>
        </w:rPr>
      </w:pPr>
      <w:r>
        <w:rPr>
          <w:rFonts w:hint="eastAsia"/>
          <w:sz w:val="20"/>
          <w:szCs w:val="20"/>
        </w:rPr>
        <w:t>9-2、档案提供利用的方式 </w:t>
      </w:r>
    </w:p>
    <w:p>
      <w:pPr>
        <w:pStyle w:val="9"/>
        <w:snapToGrid w:val="0"/>
        <w:spacing w:line="288" w:lineRule="auto"/>
        <w:ind w:left="2" w:leftChars="-103" w:right="26" w:hanging="218" w:hangingChars="109"/>
        <w:rPr>
          <w:sz w:val="20"/>
          <w:szCs w:val="20"/>
        </w:rPr>
      </w:pPr>
      <w:r>
        <w:rPr>
          <w:rFonts w:hint="eastAsia"/>
          <w:sz w:val="20"/>
          <w:szCs w:val="20"/>
        </w:rPr>
        <w:t>9-3、开放档案工作 </w:t>
      </w:r>
    </w:p>
    <w:p>
      <w:pPr>
        <w:pStyle w:val="9"/>
        <w:snapToGrid w:val="0"/>
        <w:spacing w:line="288" w:lineRule="auto"/>
        <w:ind w:left="2" w:leftChars="-103" w:right="26" w:hanging="218" w:hangingChars="109"/>
        <w:rPr>
          <w:sz w:val="20"/>
          <w:szCs w:val="20"/>
        </w:rPr>
      </w:pPr>
      <w:r>
        <w:rPr>
          <w:rFonts w:hint="eastAsia"/>
          <w:sz w:val="20"/>
          <w:szCs w:val="20"/>
        </w:rPr>
        <w:t>9-4、档案的编研 </w:t>
      </w:r>
    </w:p>
    <w:p>
      <w:pPr>
        <w:pStyle w:val="9"/>
        <w:snapToGrid w:val="0"/>
        <w:spacing w:line="288" w:lineRule="auto"/>
        <w:ind w:left="2" w:leftChars="-103" w:right="26" w:hanging="218" w:hangingChars="109"/>
        <w:rPr>
          <w:sz w:val="20"/>
          <w:szCs w:val="20"/>
        </w:rPr>
      </w:pPr>
      <w:r>
        <w:rPr>
          <w:rFonts w:hint="eastAsia"/>
          <w:sz w:val="20"/>
          <w:szCs w:val="20"/>
        </w:rPr>
        <w:t>9-5、档案的检索 </w:t>
      </w:r>
    </w:p>
    <w:p>
      <w:pPr>
        <w:pStyle w:val="9"/>
        <w:snapToGrid w:val="0"/>
        <w:spacing w:line="288" w:lineRule="auto"/>
        <w:ind w:left="2" w:leftChars="-103" w:right="26" w:hanging="218" w:hangingChars="109"/>
        <w:rPr>
          <w:sz w:val="20"/>
          <w:szCs w:val="20"/>
        </w:rPr>
      </w:pPr>
      <w:r>
        <w:rPr>
          <w:rFonts w:hint="eastAsia"/>
          <w:sz w:val="20"/>
          <w:szCs w:val="20"/>
        </w:rPr>
        <w:t>教学建议： </w:t>
      </w:r>
    </w:p>
    <w:p>
      <w:pPr>
        <w:pStyle w:val="9"/>
        <w:numPr>
          <w:ilvl w:val="0"/>
          <w:numId w:val="8"/>
        </w:numPr>
        <w:snapToGrid w:val="0"/>
        <w:spacing w:line="288" w:lineRule="auto"/>
        <w:ind w:right="26" w:firstLineChars="0"/>
        <w:rPr>
          <w:sz w:val="20"/>
          <w:szCs w:val="20"/>
        </w:rPr>
      </w:pPr>
      <w:r>
        <w:rPr>
          <w:rFonts w:hint="eastAsia"/>
          <w:sz w:val="20"/>
          <w:szCs w:val="20"/>
        </w:rPr>
        <w:t>实例讲解 </w:t>
      </w:r>
    </w:p>
    <w:p>
      <w:pPr>
        <w:pStyle w:val="9"/>
        <w:snapToGrid w:val="0"/>
        <w:spacing w:line="288" w:lineRule="auto"/>
        <w:ind w:left="144" w:right="26" w:firstLine="0" w:firstLineChars="0"/>
        <w:rPr>
          <w:sz w:val="20"/>
          <w:szCs w:val="20"/>
        </w:rPr>
      </w:pPr>
      <w:r>
        <w:rPr>
          <w:rFonts w:hint="eastAsia"/>
          <w:sz w:val="20"/>
          <w:szCs w:val="20"/>
        </w:rPr>
        <w:t> </w:t>
      </w:r>
    </w:p>
    <w:p>
      <w:pPr>
        <w:pStyle w:val="9"/>
        <w:snapToGrid w:val="0"/>
        <w:spacing w:line="288" w:lineRule="auto"/>
        <w:ind w:left="2" w:leftChars="-103" w:right="26" w:hanging="218" w:hangingChars="109"/>
        <w:rPr>
          <w:sz w:val="20"/>
          <w:szCs w:val="20"/>
        </w:rPr>
      </w:pPr>
      <w:r>
        <w:rPr>
          <w:rFonts w:hint="eastAsia"/>
          <w:sz w:val="20"/>
          <w:szCs w:val="20"/>
        </w:rPr>
        <w:t>单元十、档案的登记与统计 </w:t>
      </w:r>
    </w:p>
    <w:p>
      <w:pPr>
        <w:pStyle w:val="9"/>
        <w:snapToGrid w:val="0"/>
        <w:spacing w:line="288" w:lineRule="auto"/>
        <w:ind w:left="2" w:leftChars="-103" w:right="26" w:hanging="218" w:hangingChars="109"/>
        <w:rPr>
          <w:sz w:val="20"/>
          <w:szCs w:val="20"/>
        </w:rPr>
      </w:pPr>
      <w:r>
        <w:rPr>
          <w:rFonts w:hint="eastAsia"/>
          <w:sz w:val="20"/>
          <w:szCs w:val="20"/>
        </w:rPr>
        <w:t>教学要求： </w:t>
      </w:r>
    </w:p>
    <w:p>
      <w:pPr>
        <w:pStyle w:val="9"/>
        <w:snapToGrid w:val="0"/>
        <w:spacing w:line="288" w:lineRule="auto"/>
        <w:ind w:left="2" w:leftChars="-103" w:right="26" w:hanging="218" w:hangingChars="109"/>
        <w:rPr>
          <w:sz w:val="20"/>
          <w:szCs w:val="20"/>
        </w:rPr>
      </w:pPr>
      <w:r>
        <w:rPr>
          <w:rFonts w:hint="eastAsia"/>
          <w:sz w:val="20"/>
          <w:szCs w:val="20"/>
        </w:rPr>
        <w:t>1、掌握档案状况登记、档案登记工作的知识。 </w:t>
      </w:r>
    </w:p>
    <w:p>
      <w:pPr>
        <w:pStyle w:val="9"/>
        <w:snapToGrid w:val="0"/>
        <w:spacing w:line="288" w:lineRule="auto"/>
        <w:ind w:left="2" w:leftChars="-103" w:right="26" w:hanging="218" w:hangingChars="109"/>
        <w:rPr>
          <w:sz w:val="20"/>
          <w:szCs w:val="20"/>
        </w:rPr>
      </w:pPr>
      <w:r>
        <w:rPr>
          <w:rFonts w:hint="eastAsia"/>
          <w:sz w:val="20"/>
          <w:szCs w:val="20"/>
        </w:rPr>
        <w:t>2、熟悉档案统计工作的要求、步骤。  </w:t>
      </w:r>
    </w:p>
    <w:p>
      <w:pPr>
        <w:pStyle w:val="9"/>
        <w:snapToGrid w:val="0"/>
        <w:spacing w:line="288" w:lineRule="auto"/>
        <w:ind w:left="2" w:leftChars="-103" w:right="26" w:hanging="218" w:hangingChars="109"/>
        <w:rPr>
          <w:sz w:val="20"/>
          <w:szCs w:val="20"/>
        </w:rPr>
      </w:pPr>
      <w:r>
        <w:rPr>
          <w:rFonts w:hint="eastAsia"/>
          <w:sz w:val="20"/>
          <w:szCs w:val="20"/>
        </w:rPr>
        <w:t>教学内容： </w:t>
      </w:r>
    </w:p>
    <w:p>
      <w:pPr>
        <w:pStyle w:val="9"/>
        <w:snapToGrid w:val="0"/>
        <w:spacing w:line="288" w:lineRule="auto"/>
        <w:ind w:left="2" w:leftChars="-103" w:right="26" w:hanging="218" w:hangingChars="109"/>
        <w:rPr>
          <w:sz w:val="20"/>
          <w:szCs w:val="20"/>
        </w:rPr>
      </w:pPr>
      <w:r>
        <w:rPr>
          <w:rFonts w:hint="eastAsia"/>
          <w:sz w:val="20"/>
          <w:szCs w:val="20"/>
        </w:rPr>
        <w:t>10-1、档案登记与统计概述</w:t>
      </w:r>
    </w:p>
    <w:p>
      <w:pPr>
        <w:pStyle w:val="9"/>
        <w:snapToGrid w:val="0"/>
        <w:spacing w:line="288" w:lineRule="auto"/>
        <w:ind w:left="2" w:leftChars="-103" w:right="26" w:hanging="218" w:hangingChars="109"/>
        <w:rPr>
          <w:sz w:val="20"/>
          <w:szCs w:val="20"/>
        </w:rPr>
      </w:pPr>
      <w:r>
        <w:rPr>
          <w:rFonts w:hint="eastAsia"/>
          <w:sz w:val="20"/>
          <w:szCs w:val="20"/>
        </w:rPr>
        <w:t> 10-2、档案的登记工作 </w:t>
      </w:r>
    </w:p>
    <w:p>
      <w:pPr>
        <w:pStyle w:val="9"/>
        <w:snapToGrid w:val="0"/>
        <w:spacing w:line="288" w:lineRule="auto"/>
        <w:ind w:left="2" w:leftChars="-103" w:right="26" w:hanging="218" w:hangingChars="109"/>
        <w:rPr>
          <w:sz w:val="20"/>
          <w:szCs w:val="20"/>
        </w:rPr>
      </w:pPr>
      <w:r>
        <w:rPr>
          <w:rFonts w:hint="eastAsia"/>
          <w:sz w:val="20"/>
          <w:szCs w:val="20"/>
        </w:rPr>
        <w:t>10-3、档案统计工作 </w:t>
      </w:r>
    </w:p>
    <w:p>
      <w:pPr>
        <w:pStyle w:val="9"/>
        <w:snapToGrid w:val="0"/>
        <w:spacing w:line="288" w:lineRule="auto"/>
        <w:ind w:left="2" w:leftChars="-103" w:right="26" w:hanging="218" w:hangingChars="109"/>
        <w:rPr>
          <w:sz w:val="20"/>
          <w:szCs w:val="20"/>
        </w:rPr>
      </w:pPr>
      <w:r>
        <w:rPr>
          <w:rFonts w:hint="eastAsia"/>
          <w:sz w:val="20"/>
          <w:szCs w:val="20"/>
        </w:rPr>
        <w:t>教学建议： </w:t>
      </w:r>
    </w:p>
    <w:p>
      <w:pPr>
        <w:pStyle w:val="9"/>
        <w:numPr>
          <w:ilvl w:val="0"/>
          <w:numId w:val="9"/>
        </w:numPr>
        <w:snapToGrid w:val="0"/>
        <w:spacing w:line="288" w:lineRule="auto"/>
        <w:ind w:right="26" w:firstLineChars="0"/>
        <w:rPr>
          <w:sz w:val="20"/>
          <w:szCs w:val="20"/>
        </w:rPr>
      </w:pPr>
      <w:r>
        <w:rPr>
          <w:rFonts w:hint="eastAsia"/>
          <w:sz w:val="20"/>
          <w:szCs w:val="20"/>
        </w:rPr>
        <w:t>让学生制作、填写有关的登记表和统计表进行模拟操作。  </w:t>
      </w:r>
    </w:p>
    <w:p>
      <w:pPr>
        <w:pStyle w:val="9"/>
        <w:snapToGrid w:val="0"/>
        <w:spacing w:line="288" w:lineRule="auto"/>
        <w:ind w:left="2" w:leftChars="-103" w:right="26" w:hanging="218" w:hangingChars="109"/>
        <w:rPr>
          <w:sz w:val="20"/>
          <w:szCs w:val="20"/>
        </w:rPr>
      </w:pPr>
    </w:p>
    <w:p>
      <w:pPr>
        <w:pStyle w:val="9"/>
        <w:snapToGrid w:val="0"/>
        <w:spacing w:line="288" w:lineRule="auto"/>
        <w:ind w:left="2" w:leftChars="-103" w:right="26" w:hanging="218" w:hangingChars="109"/>
        <w:rPr>
          <w:sz w:val="20"/>
          <w:szCs w:val="20"/>
        </w:rPr>
      </w:pPr>
      <w:r>
        <w:rPr>
          <w:rFonts w:hint="eastAsia"/>
          <w:sz w:val="20"/>
          <w:szCs w:val="20"/>
        </w:rPr>
        <w:t>单元十一、档案的现代化管理 </w:t>
      </w:r>
    </w:p>
    <w:p>
      <w:pPr>
        <w:pStyle w:val="9"/>
        <w:snapToGrid w:val="0"/>
        <w:spacing w:line="288" w:lineRule="auto"/>
        <w:ind w:left="2" w:leftChars="-103" w:right="26" w:hanging="218" w:hangingChars="109"/>
        <w:rPr>
          <w:sz w:val="20"/>
          <w:szCs w:val="20"/>
        </w:rPr>
      </w:pPr>
      <w:r>
        <w:rPr>
          <w:rFonts w:hint="eastAsia"/>
          <w:sz w:val="20"/>
          <w:szCs w:val="20"/>
        </w:rPr>
        <w:t>教学要求： </w:t>
      </w:r>
    </w:p>
    <w:p>
      <w:pPr>
        <w:pStyle w:val="9"/>
        <w:numPr>
          <w:ilvl w:val="0"/>
          <w:numId w:val="10"/>
        </w:numPr>
        <w:snapToGrid w:val="0"/>
        <w:spacing w:line="288" w:lineRule="auto"/>
        <w:ind w:right="26" w:firstLineChars="0"/>
        <w:rPr>
          <w:sz w:val="20"/>
          <w:szCs w:val="20"/>
        </w:rPr>
      </w:pPr>
      <w:r>
        <w:rPr>
          <w:rFonts w:hint="eastAsia"/>
          <w:sz w:val="20"/>
          <w:szCs w:val="20"/>
        </w:rPr>
        <w:t>熟悉电子文件的结构、特点等知识，掌握其管理工作的各个环节。</w:t>
      </w:r>
    </w:p>
    <w:p>
      <w:pPr>
        <w:snapToGrid w:val="0"/>
        <w:spacing w:line="288" w:lineRule="auto"/>
        <w:ind w:left="-216" w:right="26"/>
        <w:rPr>
          <w:sz w:val="20"/>
          <w:szCs w:val="20"/>
        </w:rPr>
      </w:pPr>
      <w:r>
        <w:rPr>
          <w:rFonts w:hint="eastAsia"/>
          <w:sz w:val="20"/>
          <w:szCs w:val="20"/>
        </w:rPr>
        <w:t> 2、了解计算机技术在档案工作中的应用 </w:t>
      </w:r>
    </w:p>
    <w:p>
      <w:pPr>
        <w:pStyle w:val="9"/>
        <w:snapToGrid w:val="0"/>
        <w:spacing w:line="288" w:lineRule="auto"/>
        <w:ind w:left="2" w:leftChars="-103" w:right="26" w:hanging="218" w:hangingChars="109"/>
        <w:rPr>
          <w:sz w:val="20"/>
          <w:szCs w:val="20"/>
        </w:rPr>
      </w:pPr>
      <w:r>
        <w:rPr>
          <w:rFonts w:hint="eastAsia"/>
          <w:sz w:val="20"/>
          <w:szCs w:val="20"/>
        </w:rPr>
        <w:t>3、对文档一体化有系统的了解，熟悉各个工作环节。  </w:t>
      </w:r>
    </w:p>
    <w:p>
      <w:pPr>
        <w:pStyle w:val="9"/>
        <w:snapToGrid w:val="0"/>
        <w:spacing w:line="288" w:lineRule="auto"/>
        <w:ind w:left="2" w:leftChars="-103" w:right="26" w:hanging="218" w:hangingChars="109"/>
        <w:rPr>
          <w:sz w:val="20"/>
          <w:szCs w:val="20"/>
        </w:rPr>
      </w:pPr>
      <w:r>
        <w:rPr>
          <w:rFonts w:hint="eastAsia"/>
          <w:sz w:val="20"/>
          <w:szCs w:val="20"/>
        </w:rPr>
        <w:t>教学内容： </w:t>
      </w:r>
    </w:p>
    <w:p>
      <w:pPr>
        <w:pStyle w:val="9"/>
        <w:snapToGrid w:val="0"/>
        <w:spacing w:line="288" w:lineRule="auto"/>
        <w:ind w:left="2" w:leftChars="-103" w:right="26" w:hanging="218" w:hangingChars="109"/>
        <w:rPr>
          <w:sz w:val="20"/>
          <w:szCs w:val="20"/>
        </w:rPr>
      </w:pPr>
      <w:r>
        <w:rPr>
          <w:rFonts w:hint="eastAsia"/>
          <w:sz w:val="20"/>
          <w:szCs w:val="20"/>
        </w:rPr>
        <w:t>11-1、计算机技术在档案工作中的应用</w:t>
      </w:r>
    </w:p>
    <w:p>
      <w:pPr>
        <w:pStyle w:val="9"/>
        <w:snapToGrid w:val="0"/>
        <w:spacing w:line="288" w:lineRule="auto"/>
        <w:ind w:left="2" w:leftChars="-103" w:right="26" w:hanging="218" w:hangingChars="109"/>
        <w:rPr>
          <w:sz w:val="20"/>
          <w:szCs w:val="20"/>
        </w:rPr>
      </w:pPr>
      <w:r>
        <w:rPr>
          <w:rFonts w:hint="eastAsia"/>
          <w:sz w:val="20"/>
          <w:szCs w:val="20"/>
        </w:rPr>
        <w:t> 11-2、文档一体化系统 </w:t>
      </w:r>
    </w:p>
    <w:p>
      <w:pPr>
        <w:pStyle w:val="9"/>
        <w:snapToGrid w:val="0"/>
        <w:spacing w:line="288" w:lineRule="auto"/>
        <w:ind w:left="2" w:leftChars="-103" w:right="26" w:hanging="218" w:hangingChars="109"/>
        <w:rPr>
          <w:sz w:val="20"/>
          <w:szCs w:val="20"/>
        </w:rPr>
      </w:pPr>
      <w:r>
        <w:rPr>
          <w:rFonts w:hint="eastAsia"/>
          <w:sz w:val="20"/>
          <w:szCs w:val="20"/>
        </w:rPr>
        <w:t>11-3、电子文件的特点及其收集与归档</w:t>
      </w:r>
    </w:p>
    <w:p>
      <w:pPr>
        <w:pStyle w:val="9"/>
        <w:snapToGrid w:val="0"/>
        <w:spacing w:line="288" w:lineRule="auto"/>
        <w:ind w:left="2" w:leftChars="-103" w:right="26" w:hanging="218" w:hangingChars="109"/>
        <w:rPr>
          <w:sz w:val="20"/>
          <w:szCs w:val="20"/>
        </w:rPr>
      </w:pPr>
      <w:r>
        <w:rPr>
          <w:rFonts w:hint="eastAsia"/>
          <w:sz w:val="20"/>
          <w:szCs w:val="20"/>
        </w:rPr>
        <w:t> 11-4、多媒体技术在档案中的应用。 </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发文处理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文书发文处理的程序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收文处理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文书收文处理的程序</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档案整理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档案的分类 、整理、案卷目录拟写等</w:t>
            </w:r>
          </w:p>
          <w:p>
            <w:pPr>
              <w:snapToGrid w:val="0"/>
              <w:spacing w:before="156" w:beforeLines="50" w:after="156" w:afterLines="50" w:line="288" w:lineRule="auto"/>
              <w:jc w:val="center"/>
              <w:rPr>
                <w:rFonts w:ascii="宋体"/>
                <w:sz w:val="16"/>
                <w:szCs w:val="16"/>
              </w:rPr>
            </w:pPr>
            <w:r>
              <w:rPr>
                <w:rFonts w:hint="eastAsia" w:ascii="宋体"/>
                <w:sz w:val="16"/>
                <w:szCs w:val="16"/>
              </w:rPr>
              <w:t>第四节  立卷、’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档案登记及统计</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填写有关的登记表和统计表进行模拟操作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bookmarkStart w:id="1" w:name="_GoBack"/>
            <w:bookmarkEnd w:id="1"/>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30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30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snapToGrid w:val="0"/>
              <w:spacing w:before="156" w:beforeLines="50" w:after="156"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课堂综合测验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4</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highlight w:val="none"/>
              </w:rPr>
            </w:pPr>
          </w:p>
        </w:tc>
        <w:tc>
          <w:tcPr>
            <w:tcW w:w="5103" w:type="dxa"/>
            <w:shd w:val="clear" w:color="auto" w:fill="auto"/>
          </w:tcPr>
          <w:p>
            <w:pPr>
              <w:snapToGrid w:val="0"/>
              <w:spacing w:before="156" w:beforeLines="50" w:after="156" w:afterLines="50"/>
              <w:jc w:val="center"/>
              <w:rPr>
                <w:rFonts w:ascii="宋体" w:hAnsi="宋体"/>
                <w:bCs/>
                <w:color w:val="000000"/>
                <w:szCs w:val="20"/>
              </w:rPr>
            </w:pPr>
          </w:p>
        </w:tc>
        <w:tc>
          <w:tcPr>
            <w:tcW w:w="1843" w:type="dxa"/>
            <w:shd w:val="clear" w:color="auto" w:fill="auto"/>
          </w:tcPr>
          <w:p>
            <w:pPr>
              <w:snapToGrid w:val="0"/>
              <w:spacing w:before="156" w:beforeLines="50" w:after="156" w:afterLines="50"/>
              <w:jc w:val="center"/>
              <w:rPr>
                <w:rFonts w:ascii="宋体" w:hAnsi="宋体"/>
                <w:bCs/>
                <w:color w:val="000000"/>
                <w:szCs w:val="20"/>
              </w:rPr>
            </w:pP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eastAsia="zh-CN"/>
        </w:rPr>
      </w:pPr>
      <w:r>
        <w:rPr>
          <w:rFonts w:hint="eastAsia"/>
          <w:sz w:val="28"/>
          <w:szCs w:val="28"/>
        </w:rPr>
        <w:t>撰写人：      吴美      系主任审核签名：</w:t>
      </w:r>
      <w:r>
        <w:rPr>
          <w:rFonts w:hint="eastAsia"/>
          <w:sz w:val="28"/>
          <w:szCs w:val="28"/>
          <w:lang w:eastAsia="zh-CN"/>
        </w:rPr>
        <w:t>徐磊</w:t>
      </w:r>
    </w:p>
    <w:p>
      <w:pPr>
        <w:snapToGrid w:val="0"/>
        <w:spacing w:line="288" w:lineRule="auto"/>
        <w:ind w:firstLine="840" w:firstLineChars="300"/>
        <w:rPr>
          <w:sz w:val="28"/>
          <w:szCs w:val="28"/>
        </w:rPr>
      </w:pPr>
      <w:r>
        <w:rPr>
          <w:rFonts w:hint="eastAsia"/>
          <w:sz w:val="28"/>
          <w:szCs w:val="28"/>
        </w:rPr>
        <w:t xml:space="preserve">审核时间：   </w:t>
      </w:r>
      <w:r>
        <w:rPr>
          <w:rFonts w:hint="eastAsia"/>
          <w:sz w:val="28"/>
          <w:szCs w:val="28"/>
          <w:lang w:val="en-US" w:eastAsia="zh-CN"/>
        </w:rPr>
        <w:t>2019.9</w:t>
      </w:r>
      <w:r>
        <w:rPr>
          <w:rFonts w:hint="eastAsia"/>
          <w:sz w:val="28"/>
          <w:szCs w:val="28"/>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5D6"/>
    <w:multiLevelType w:val="multilevel"/>
    <w:tmpl w:val="028D05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AB4CE7"/>
    <w:multiLevelType w:val="multilevel"/>
    <w:tmpl w:val="12AB4CE7"/>
    <w:lvl w:ilvl="0" w:tentative="0">
      <w:start w:val="1"/>
      <w:numFmt w:val="decimal"/>
      <w:lvlText w:val="%1-"/>
      <w:lvlJc w:val="left"/>
      <w:pPr>
        <w:ind w:left="510" w:hanging="51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249518A9"/>
    <w:multiLevelType w:val="multilevel"/>
    <w:tmpl w:val="249518A9"/>
    <w:lvl w:ilvl="0" w:tentative="0">
      <w:start w:val="1"/>
      <w:numFmt w:val="decimal"/>
      <w:lvlText w:val="%1、"/>
      <w:lvlJc w:val="left"/>
      <w:pPr>
        <w:ind w:left="144" w:hanging="360"/>
      </w:pPr>
      <w:rPr>
        <w:rFonts w:hint="default"/>
      </w:rPr>
    </w:lvl>
    <w:lvl w:ilvl="1" w:tentative="0">
      <w:start w:val="1"/>
      <w:numFmt w:val="lowerLetter"/>
      <w:lvlText w:val="%2)"/>
      <w:lvlJc w:val="left"/>
      <w:pPr>
        <w:ind w:left="624" w:hanging="420"/>
      </w:pPr>
    </w:lvl>
    <w:lvl w:ilvl="2" w:tentative="0">
      <w:start w:val="1"/>
      <w:numFmt w:val="lowerRoman"/>
      <w:lvlText w:val="%3."/>
      <w:lvlJc w:val="right"/>
      <w:pPr>
        <w:ind w:left="1044" w:hanging="420"/>
      </w:pPr>
    </w:lvl>
    <w:lvl w:ilvl="3" w:tentative="0">
      <w:start w:val="1"/>
      <w:numFmt w:val="decimal"/>
      <w:lvlText w:val="%4."/>
      <w:lvlJc w:val="left"/>
      <w:pPr>
        <w:ind w:left="1464" w:hanging="420"/>
      </w:pPr>
    </w:lvl>
    <w:lvl w:ilvl="4" w:tentative="0">
      <w:start w:val="1"/>
      <w:numFmt w:val="lowerLetter"/>
      <w:lvlText w:val="%5)"/>
      <w:lvlJc w:val="left"/>
      <w:pPr>
        <w:ind w:left="1884" w:hanging="420"/>
      </w:pPr>
    </w:lvl>
    <w:lvl w:ilvl="5" w:tentative="0">
      <w:start w:val="1"/>
      <w:numFmt w:val="lowerRoman"/>
      <w:lvlText w:val="%6."/>
      <w:lvlJc w:val="right"/>
      <w:pPr>
        <w:ind w:left="2304" w:hanging="420"/>
      </w:pPr>
    </w:lvl>
    <w:lvl w:ilvl="6" w:tentative="0">
      <w:start w:val="1"/>
      <w:numFmt w:val="decimal"/>
      <w:lvlText w:val="%7."/>
      <w:lvlJc w:val="left"/>
      <w:pPr>
        <w:ind w:left="2724" w:hanging="420"/>
      </w:pPr>
    </w:lvl>
    <w:lvl w:ilvl="7" w:tentative="0">
      <w:start w:val="1"/>
      <w:numFmt w:val="lowerLetter"/>
      <w:lvlText w:val="%8)"/>
      <w:lvlJc w:val="left"/>
      <w:pPr>
        <w:ind w:left="3144" w:hanging="420"/>
      </w:pPr>
    </w:lvl>
    <w:lvl w:ilvl="8" w:tentative="0">
      <w:start w:val="1"/>
      <w:numFmt w:val="lowerRoman"/>
      <w:lvlText w:val="%9."/>
      <w:lvlJc w:val="right"/>
      <w:pPr>
        <w:ind w:left="3564" w:hanging="420"/>
      </w:pPr>
    </w:lvl>
  </w:abstractNum>
  <w:abstractNum w:abstractNumId="3">
    <w:nsid w:val="270221AD"/>
    <w:multiLevelType w:val="multilevel"/>
    <w:tmpl w:val="270221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2D0A57"/>
    <w:multiLevelType w:val="multilevel"/>
    <w:tmpl w:val="2B2D0A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6C5095"/>
    <w:multiLevelType w:val="multilevel"/>
    <w:tmpl w:val="3B6C5095"/>
    <w:lvl w:ilvl="0" w:tentative="0">
      <w:start w:val="1"/>
      <w:numFmt w:val="decimal"/>
      <w:lvlText w:val="%1、"/>
      <w:lvlJc w:val="left"/>
      <w:pPr>
        <w:ind w:left="144" w:hanging="360"/>
      </w:pPr>
      <w:rPr>
        <w:rFonts w:hint="default"/>
      </w:rPr>
    </w:lvl>
    <w:lvl w:ilvl="1" w:tentative="0">
      <w:start w:val="1"/>
      <w:numFmt w:val="lowerLetter"/>
      <w:lvlText w:val="%2)"/>
      <w:lvlJc w:val="left"/>
      <w:pPr>
        <w:ind w:left="624" w:hanging="420"/>
      </w:pPr>
    </w:lvl>
    <w:lvl w:ilvl="2" w:tentative="0">
      <w:start w:val="1"/>
      <w:numFmt w:val="lowerRoman"/>
      <w:lvlText w:val="%3."/>
      <w:lvlJc w:val="right"/>
      <w:pPr>
        <w:ind w:left="1044" w:hanging="420"/>
      </w:pPr>
    </w:lvl>
    <w:lvl w:ilvl="3" w:tentative="0">
      <w:start w:val="1"/>
      <w:numFmt w:val="decimal"/>
      <w:lvlText w:val="%4."/>
      <w:lvlJc w:val="left"/>
      <w:pPr>
        <w:ind w:left="1464" w:hanging="420"/>
      </w:pPr>
    </w:lvl>
    <w:lvl w:ilvl="4" w:tentative="0">
      <w:start w:val="1"/>
      <w:numFmt w:val="lowerLetter"/>
      <w:lvlText w:val="%5)"/>
      <w:lvlJc w:val="left"/>
      <w:pPr>
        <w:ind w:left="1884" w:hanging="420"/>
      </w:pPr>
    </w:lvl>
    <w:lvl w:ilvl="5" w:tentative="0">
      <w:start w:val="1"/>
      <w:numFmt w:val="lowerRoman"/>
      <w:lvlText w:val="%6."/>
      <w:lvlJc w:val="right"/>
      <w:pPr>
        <w:ind w:left="2304" w:hanging="420"/>
      </w:pPr>
    </w:lvl>
    <w:lvl w:ilvl="6" w:tentative="0">
      <w:start w:val="1"/>
      <w:numFmt w:val="decimal"/>
      <w:lvlText w:val="%7."/>
      <w:lvlJc w:val="left"/>
      <w:pPr>
        <w:ind w:left="2724" w:hanging="420"/>
      </w:pPr>
    </w:lvl>
    <w:lvl w:ilvl="7" w:tentative="0">
      <w:start w:val="1"/>
      <w:numFmt w:val="lowerLetter"/>
      <w:lvlText w:val="%8)"/>
      <w:lvlJc w:val="left"/>
      <w:pPr>
        <w:ind w:left="3144" w:hanging="420"/>
      </w:pPr>
    </w:lvl>
    <w:lvl w:ilvl="8" w:tentative="0">
      <w:start w:val="1"/>
      <w:numFmt w:val="lowerRoman"/>
      <w:lvlText w:val="%9."/>
      <w:lvlJc w:val="right"/>
      <w:pPr>
        <w:ind w:left="3564" w:hanging="420"/>
      </w:pPr>
    </w:lvl>
  </w:abstractNum>
  <w:abstractNum w:abstractNumId="6">
    <w:nsid w:val="5FBD15F0"/>
    <w:multiLevelType w:val="multilevel"/>
    <w:tmpl w:val="5FBD15F0"/>
    <w:lvl w:ilvl="0" w:tentative="0">
      <w:start w:val="1"/>
      <w:numFmt w:val="decimal"/>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7">
    <w:nsid w:val="70A828E8"/>
    <w:multiLevelType w:val="multilevel"/>
    <w:tmpl w:val="70A828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3B5B29"/>
    <w:multiLevelType w:val="multilevel"/>
    <w:tmpl w:val="7B3B5B29"/>
    <w:lvl w:ilvl="0" w:tentative="0">
      <w:start w:val="1"/>
      <w:numFmt w:val="decimal"/>
      <w:lvlText w:val="%1-"/>
      <w:lvlJc w:val="left"/>
      <w:pPr>
        <w:ind w:left="510" w:hanging="51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7E816EB5"/>
    <w:multiLevelType w:val="multilevel"/>
    <w:tmpl w:val="7E816EB5"/>
    <w:lvl w:ilvl="0" w:tentative="0">
      <w:start w:val="1"/>
      <w:numFmt w:val="decimal"/>
      <w:lvlText w:val="%1、"/>
      <w:lvlJc w:val="left"/>
      <w:pPr>
        <w:ind w:left="144" w:hanging="360"/>
      </w:pPr>
      <w:rPr>
        <w:rFonts w:hint="default"/>
      </w:rPr>
    </w:lvl>
    <w:lvl w:ilvl="1" w:tentative="0">
      <w:start w:val="1"/>
      <w:numFmt w:val="lowerLetter"/>
      <w:lvlText w:val="%2)"/>
      <w:lvlJc w:val="left"/>
      <w:pPr>
        <w:ind w:left="624" w:hanging="420"/>
      </w:pPr>
    </w:lvl>
    <w:lvl w:ilvl="2" w:tentative="0">
      <w:start w:val="1"/>
      <w:numFmt w:val="lowerRoman"/>
      <w:lvlText w:val="%3."/>
      <w:lvlJc w:val="right"/>
      <w:pPr>
        <w:ind w:left="1044" w:hanging="420"/>
      </w:pPr>
    </w:lvl>
    <w:lvl w:ilvl="3" w:tentative="0">
      <w:start w:val="1"/>
      <w:numFmt w:val="decimal"/>
      <w:lvlText w:val="%4."/>
      <w:lvlJc w:val="left"/>
      <w:pPr>
        <w:ind w:left="1464" w:hanging="420"/>
      </w:pPr>
    </w:lvl>
    <w:lvl w:ilvl="4" w:tentative="0">
      <w:start w:val="1"/>
      <w:numFmt w:val="lowerLetter"/>
      <w:lvlText w:val="%5)"/>
      <w:lvlJc w:val="left"/>
      <w:pPr>
        <w:ind w:left="1884" w:hanging="420"/>
      </w:pPr>
    </w:lvl>
    <w:lvl w:ilvl="5" w:tentative="0">
      <w:start w:val="1"/>
      <w:numFmt w:val="lowerRoman"/>
      <w:lvlText w:val="%6."/>
      <w:lvlJc w:val="right"/>
      <w:pPr>
        <w:ind w:left="2304" w:hanging="420"/>
      </w:pPr>
    </w:lvl>
    <w:lvl w:ilvl="6" w:tentative="0">
      <w:start w:val="1"/>
      <w:numFmt w:val="decimal"/>
      <w:lvlText w:val="%7."/>
      <w:lvlJc w:val="left"/>
      <w:pPr>
        <w:ind w:left="2724" w:hanging="420"/>
      </w:pPr>
    </w:lvl>
    <w:lvl w:ilvl="7" w:tentative="0">
      <w:start w:val="1"/>
      <w:numFmt w:val="lowerLetter"/>
      <w:lvlText w:val="%8)"/>
      <w:lvlJc w:val="left"/>
      <w:pPr>
        <w:ind w:left="3144" w:hanging="420"/>
      </w:pPr>
    </w:lvl>
    <w:lvl w:ilvl="8" w:tentative="0">
      <w:start w:val="1"/>
      <w:numFmt w:val="lowerRoman"/>
      <w:lvlText w:val="%9."/>
      <w:lvlJc w:val="right"/>
      <w:pPr>
        <w:ind w:left="3564" w:hanging="420"/>
      </w:pPr>
    </w:lvl>
  </w:abstractNum>
  <w:num w:numId="1">
    <w:abstractNumId w:val="0"/>
  </w:num>
  <w:num w:numId="2">
    <w:abstractNumId w:val="1"/>
  </w:num>
  <w:num w:numId="3">
    <w:abstractNumId w:val="8"/>
  </w:num>
  <w:num w:numId="4">
    <w:abstractNumId w:val="4"/>
  </w:num>
  <w:num w:numId="5">
    <w:abstractNumId w:val="7"/>
  </w:num>
  <w:num w:numId="6">
    <w:abstractNumId w:val="3"/>
  </w:num>
  <w:num w:numId="7">
    <w:abstractNumId w:val="6"/>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A5106"/>
    <w:rsid w:val="000F4BA0"/>
    <w:rsid w:val="001072BC"/>
    <w:rsid w:val="00115820"/>
    <w:rsid w:val="00133734"/>
    <w:rsid w:val="001412CE"/>
    <w:rsid w:val="00256B39"/>
    <w:rsid w:val="0026033C"/>
    <w:rsid w:val="002E3721"/>
    <w:rsid w:val="00313BBA"/>
    <w:rsid w:val="0032602E"/>
    <w:rsid w:val="003367AE"/>
    <w:rsid w:val="00374B59"/>
    <w:rsid w:val="003B1258"/>
    <w:rsid w:val="003C7E37"/>
    <w:rsid w:val="004100B0"/>
    <w:rsid w:val="004464EE"/>
    <w:rsid w:val="00491AB9"/>
    <w:rsid w:val="005467DC"/>
    <w:rsid w:val="00553D03"/>
    <w:rsid w:val="005B2B6D"/>
    <w:rsid w:val="005B4B4E"/>
    <w:rsid w:val="00624FE1"/>
    <w:rsid w:val="00652E74"/>
    <w:rsid w:val="007208D6"/>
    <w:rsid w:val="00762860"/>
    <w:rsid w:val="008B397C"/>
    <w:rsid w:val="008B47F4"/>
    <w:rsid w:val="00900019"/>
    <w:rsid w:val="00935A63"/>
    <w:rsid w:val="0099063E"/>
    <w:rsid w:val="00A769B1"/>
    <w:rsid w:val="00AA076E"/>
    <w:rsid w:val="00AC4C45"/>
    <w:rsid w:val="00B46F21"/>
    <w:rsid w:val="00B511A5"/>
    <w:rsid w:val="00B736A7"/>
    <w:rsid w:val="00B7651F"/>
    <w:rsid w:val="00C56E09"/>
    <w:rsid w:val="00CF096B"/>
    <w:rsid w:val="00D82705"/>
    <w:rsid w:val="00DC5F18"/>
    <w:rsid w:val="00E16D30"/>
    <w:rsid w:val="00E33169"/>
    <w:rsid w:val="00E70904"/>
    <w:rsid w:val="00EF44B1"/>
    <w:rsid w:val="00F35AA0"/>
    <w:rsid w:val="024B0C39"/>
    <w:rsid w:val="0A8128A6"/>
    <w:rsid w:val="0BF32A1B"/>
    <w:rsid w:val="10BD2C22"/>
    <w:rsid w:val="22987C80"/>
    <w:rsid w:val="24192CCC"/>
    <w:rsid w:val="39A66CD4"/>
    <w:rsid w:val="3CD52CE1"/>
    <w:rsid w:val="410F2E6A"/>
    <w:rsid w:val="4430136C"/>
    <w:rsid w:val="4AB0382B"/>
    <w:rsid w:val="569868B5"/>
    <w:rsid w:val="580603F1"/>
    <w:rsid w:val="611F6817"/>
    <w:rsid w:val="66CA1754"/>
    <w:rsid w:val="6F1E65D4"/>
    <w:rsid w:val="6F266C86"/>
    <w:rsid w:val="6F5042C2"/>
    <w:rsid w:val="70B9392B"/>
    <w:rsid w:val="71836A95"/>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D78DC-90DE-45FD-B0E4-7F0202D4B53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785</Words>
  <Characters>4478</Characters>
  <Lines>37</Lines>
  <Paragraphs>10</Paragraphs>
  <TotalTime>5</TotalTime>
  <ScaleCrop>false</ScaleCrop>
  <LinksUpToDate>false</LinksUpToDate>
  <CharactersWithSpaces>5253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2017-10-30T05:38:00Z</dcterms:created>
  <dc:creator>juvg</dc:creator>
  <cp:lastModifiedBy>美美</cp:lastModifiedBy>
  <cp:lastPrinted>2018-09-01T03:48:00Z</cp:lastPrinted>
  <dcterms:modified xsi:type="dcterms:W3CDTF">2019-08-30T10:42:25Z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