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3BF5" w:rsidRDefault="00053BF5">
      <w:pPr>
        <w:snapToGrid w:val="0"/>
        <w:jc w:val="center"/>
        <w:rPr>
          <w:sz w:val="6"/>
          <w:szCs w:val="6"/>
        </w:rPr>
      </w:pPr>
    </w:p>
    <w:p w:rsidR="00053BF5" w:rsidRDefault="00053BF5">
      <w:pPr>
        <w:snapToGrid w:val="0"/>
        <w:jc w:val="center"/>
        <w:rPr>
          <w:sz w:val="6"/>
          <w:szCs w:val="6"/>
        </w:rPr>
      </w:pPr>
    </w:p>
    <w:p w:rsidR="00053BF5" w:rsidRPr="00C358F0" w:rsidRDefault="004F519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C358F0">
        <w:rPr>
          <w:rFonts w:ascii="黑体" w:eastAsia="黑体" w:hAnsi="黑体" w:hint="eastAsia"/>
          <w:sz w:val="32"/>
          <w:szCs w:val="32"/>
        </w:rPr>
        <w:t>上海建桥学院</w:t>
      </w:r>
      <w:r w:rsidRPr="00C358F0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53BF5" w:rsidRPr="00C358F0" w:rsidRDefault="00053BF5" w:rsidP="00F519D0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053BF5" w:rsidRPr="00C358F0" w:rsidRDefault="004F519A" w:rsidP="00F519D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C358F0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C358F0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C358F0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053BF5" w:rsidRPr="00C358F0">
        <w:trPr>
          <w:trHeight w:val="571"/>
        </w:trPr>
        <w:tc>
          <w:tcPr>
            <w:tcW w:w="1418" w:type="dxa"/>
            <w:vAlign w:val="center"/>
          </w:tcPr>
          <w:p w:rsidR="00053BF5" w:rsidRPr="00C358F0" w:rsidRDefault="004F51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C358F0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53BF5" w:rsidRPr="00C358F0" w:rsidRDefault="00C358F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358F0">
              <w:rPr>
                <w:rFonts w:ascii="宋体" w:eastAsia="宋体" w:hAnsi="宋体"/>
                <w:sz w:val="21"/>
                <w:szCs w:val="21"/>
                <w:lang w:eastAsia="zh-CN"/>
              </w:rPr>
              <w:t>2038059</w:t>
            </w:r>
          </w:p>
        </w:tc>
        <w:tc>
          <w:tcPr>
            <w:tcW w:w="1134" w:type="dxa"/>
            <w:vAlign w:val="center"/>
          </w:tcPr>
          <w:p w:rsidR="00053BF5" w:rsidRPr="00C358F0" w:rsidRDefault="004F51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C358F0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53BF5" w:rsidRPr="00C358F0" w:rsidRDefault="00A624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358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微表情心理学</w:t>
            </w:r>
          </w:p>
        </w:tc>
      </w:tr>
      <w:tr w:rsidR="00053BF5" w:rsidRPr="00C358F0">
        <w:trPr>
          <w:trHeight w:val="571"/>
        </w:trPr>
        <w:tc>
          <w:tcPr>
            <w:tcW w:w="1418" w:type="dxa"/>
            <w:vAlign w:val="center"/>
          </w:tcPr>
          <w:p w:rsidR="00053BF5" w:rsidRPr="00C358F0" w:rsidRDefault="004F51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C358F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53BF5" w:rsidRPr="00C358F0" w:rsidRDefault="00A624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358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053BF5" w:rsidRPr="00C358F0" w:rsidRDefault="004F51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358F0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53BF5" w:rsidRPr="00C358F0" w:rsidRDefault="00A624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358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53BF5" w:rsidRPr="00C358F0">
        <w:trPr>
          <w:trHeight w:val="571"/>
        </w:trPr>
        <w:tc>
          <w:tcPr>
            <w:tcW w:w="1418" w:type="dxa"/>
            <w:vAlign w:val="center"/>
          </w:tcPr>
          <w:p w:rsidR="00053BF5" w:rsidRPr="00C358F0" w:rsidRDefault="004F51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358F0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C358F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53BF5" w:rsidRPr="00C358F0" w:rsidRDefault="00A624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358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刘林艳</w:t>
            </w:r>
          </w:p>
        </w:tc>
        <w:tc>
          <w:tcPr>
            <w:tcW w:w="1134" w:type="dxa"/>
            <w:vAlign w:val="center"/>
          </w:tcPr>
          <w:p w:rsidR="00053BF5" w:rsidRPr="00C358F0" w:rsidRDefault="004F51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358F0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53BF5" w:rsidRPr="00C358F0" w:rsidRDefault="00A624D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358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16020@gench</w:t>
            </w:r>
            <w:r w:rsidRPr="00C358F0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053BF5" w:rsidRPr="00C358F0">
        <w:trPr>
          <w:trHeight w:val="571"/>
        </w:trPr>
        <w:tc>
          <w:tcPr>
            <w:tcW w:w="1418" w:type="dxa"/>
            <w:vAlign w:val="center"/>
          </w:tcPr>
          <w:p w:rsidR="00053BF5" w:rsidRPr="00C358F0" w:rsidRDefault="004F51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358F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C358F0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53BF5" w:rsidRPr="00C358F0" w:rsidRDefault="00A624D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C358F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全校本科生</w:t>
            </w:r>
          </w:p>
        </w:tc>
        <w:tc>
          <w:tcPr>
            <w:tcW w:w="1134" w:type="dxa"/>
            <w:vAlign w:val="center"/>
          </w:tcPr>
          <w:p w:rsidR="00053BF5" w:rsidRPr="00C358F0" w:rsidRDefault="004F51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358F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53BF5" w:rsidRPr="00C358F0" w:rsidRDefault="00A624D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358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一教222</w:t>
            </w:r>
          </w:p>
        </w:tc>
      </w:tr>
      <w:tr w:rsidR="00053BF5" w:rsidRPr="00C358F0">
        <w:trPr>
          <w:trHeight w:val="571"/>
        </w:trPr>
        <w:tc>
          <w:tcPr>
            <w:tcW w:w="1418" w:type="dxa"/>
            <w:vAlign w:val="center"/>
          </w:tcPr>
          <w:p w:rsidR="00053BF5" w:rsidRPr="00C358F0" w:rsidRDefault="004F51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358F0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53BF5" w:rsidRPr="00C358F0" w:rsidRDefault="00E32E8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周二晚上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</w:t>
            </w:r>
            <w:r w:rsidRPr="00C358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一教222</w:t>
            </w:r>
          </w:p>
        </w:tc>
      </w:tr>
      <w:tr w:rsidR="00053BF5" w:rsidRPr="00C358F0">
        <w:trPr>
          <w:trHeight w:val="571"/>
        </w:trPr>
        <w:tc>
          <w:tcPr>
            <w:tcW w:w="1418" w:type="dxa"/>
            <w:vAlign w:val="center"/>
          </w:tcPr>
          <w:p w:rsidR="00053BF5" w:rsidRPr="00C358F0" w:rsidRDefault="004F51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358F0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53BF5" w:rsidRPr="00C358F0" w:rsidRDefault="00A624D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358F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《微表情心理学》</w:t>
            </w:r>
          </w:p>
        </w:tc>
      </w:tr>
      <w:tr w:rsidR="00053BF5" w:rsidRPr="00C358F0">
        <w:trPr>
          <w:trHeight w:val="571"/>
        </w:trPr>
        <w:tc>
          <w:tcPr>
            <w:tcW w:w="1418" w:type="dxa"/>
            <w:vAlign w:val="center"/>
          </w:tcPr>
          <w:p w:rsidR="00053BF5" w:rsidRPr="00C358F0" w:rsidRDefault="004F51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358F0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53BF5" w:rsidRPr="00C358F0" w:rsidRDefault="00A624D4" w:rsidP="00A624D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358F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</w:t>
            </w:r>
            <w:r w:rsidRPr="00C358F0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FBI</w:t>
            </w:r>
            <w:r w:rsidRPr="00C358F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教你读心术》</w:t>
            </w:r>
            <w:r w:rsidRPr="00C358F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 w:rsidRPr="00C358F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《微表情心理学</w:t>
            </w:r>
            <w:r w:rsidRPr="00C358F0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:</w:t>
            </w:r>
            <w:r w:rsidRPr="00C358F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读心识人准到骨子里》</w:t>
            </w:r>
            <w:r w:rsidRPr="00C358F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 w:rsidRPr="00C358F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《微表情心理学》</w:t>
            </w:r>
          </w:p>
        </w:tc>
      </w:tr>
    </w:tbl>
    <w:p w:rsidR="00053BF5" w:rsidRPr="00C358F0" w:rsidRDefault="00053BF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53BF5" w:rsidRPr="00C358F0" w:rsidRDefault="004F519A" w:rsidP="00F519D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C358F0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4F519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358F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4F519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358F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4F519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358F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4F519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358F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第一章我的身体会说话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什么是身体语言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身体语言的早期研究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身体语言和动物行为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人体动作学和人际距离学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性别和文化差异</w:t>
            </w:r>
          </w:p>
          <w:p w:rsidR="00053BF5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变体与解释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7DC7" w:rsidRPr="00C358F0" w:rsidRDefault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结合案例</w:t>
            </w:r>
          </w:p>
          <w:p w:rsidR="00053BF5" w:rsidRPr="00C358F0" w:rsidRDefault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547DC7" w:rsidRPr="00C358F0" w:rsidRDefault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BF5" w:rsidRPr="00C358F0" w:rsidRDefault="00053B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第二章表情和姿势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常见的面部表情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手部姿势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结合案例</w:t>
            </w:r>
          </w:p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053BF5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BF5" w:rsidRPr="00C358F0" w:rsidRDefault="00053B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</w:t>
            </w:r>
            <w:proofErr w:type="gramStart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章保持</w:t>
            </w:r>
            <w:proofErr w:type="gramEnd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距离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私人领域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私人空间地带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 文化差异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维护私人空间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失去私人空间后做调整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结合案例</w:t>
            </w:r>
          </w:p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053BF5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BF5" w:rsidRPr="00C358F0" w:rsidRDefault="00053B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第四章聚到一起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 第一印象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开始认识和了解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 身体接触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示爱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结合案例</w:t>
            </w:r>
          </w:p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053BF5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BF5" w:rsidRPr="00C358F0" w:rsidRDefault="00053B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第五章身躯的秘密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见面和告别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积极肯定和消极否定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表示冲突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 支配与防御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紧张与放松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真诚与欺骗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结合案例</w:t>
            </w:r>
          </w:p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053BF5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BF5" w:rsidRPr="00C358F0" w:rsidRDefault="00053B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第六章一眼读懂他人表情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无意识表情比口头语言更真实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认识轻微表情、局部表情与微表情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眼睛传递的非语言信息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精准识别出真假表情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嘴部表情解密内心想法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鼻子、眉毛也会“说话”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结合案例</w:t>
            </w:r>
          </w:p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053BF5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BF5" w:rsidRPr="00C358F0" w:rsidRDefault="00053B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第七章小动作也会出卖人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吐舌头是一种否定和拒绝的信号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</w:t>
            </w:r>
            <w:proofErr w:type="gramStart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害羞就挠头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把头歪在一边表达顺从的态度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点头如捣蒜说明他开始不耐烦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看清否定、怀疑和讽刺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这些动作说明他情绪低落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7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边踱步边抽烟，内心在斗争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8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用双手紧握话筒的人易受别人影响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9 </w:t>
            </w:r>
            <w:proofErr w:type="gramStart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爱用手</w:t>
            </w:r>
            <w:proofErr w:type="gramEnd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捂住嘴巴的人性格内向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10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这些小动作说明他内心动摇了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结合案例</w:t>
            </w:r>
          </w:p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053BF5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BF5" w:rsidRPr="00C358F0" w:rsidRDefault="00053B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第八章从身姿看人个性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 “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快乐脚”流露出心中的欢喜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表明“我说了算”的身姿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腿部姿势的秘密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缩头缩脑是缺乏自信、自我保护的表现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看腰臀能知警觉与否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身体姿势</w:t>
            </w:r>
          </w:p>
          <w:p w:rsidR="00A624D4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7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轻拍肩膀，给予鼓励和信心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结合案例</w:t>
            </w:r>
          </w:p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053BF5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BF5" w:rsidRPr="00C358F0" w:rsidRDefault="00053B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 w:rsidP="00A624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第九章百变</w:t>
            </w:r>
            <w:proofErr w:type="gramEnd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手势暗藏玄机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积极手和消极手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咬指甲是缺乏安全感的表现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露出拇指是自信的表现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十指交叉的双手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尖塔式手势表明高度自信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紧握双手表示挫败感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7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紧握双拳是典型的武装姿势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8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抚摸颈部是最常见的安慰行为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9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用手遮挡表示逃避现实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10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手部动作的转换说明他内心的情感变化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结合案例</w:t>
            </w:r>
          </w:p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053BF5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053B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第十章特殊行为背后的心理动机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做事前强调不利条件，是为了减少挫败感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边打电话边信手涂鸦是为了缓解心中的紧张感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 直言</w:t>
            </w:r>
            <w:proofErr w:type="gramStart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自己章胖了</w:t>
            </w:r>
            <w:proofErr w:type="gramEnd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的人期待你的否定回答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挑剔是为了得到奉承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喜欢自我暴露的“晒客”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总往人群里钻的人，内心渴望被关注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7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照相总是站在别人旁边的人凡事不会自己做主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8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主动当介绍人的人热衷于表现自己的能力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手上的小物件是为内心安定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结合案例</w:t>
            </w:r>
          </w:p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053BF5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053B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第十一章从行为习惯看清他的真实自我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经常以手托腮的人爱幻想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吸烟姿势是他鲜明个性的表现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习惯睡姿会暴露本性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说话时做不同的动作显示不同的特征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习惯性小动作可以出卖一个人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结合案例</w:t>
            </w:r>
          </w:p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053BF5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053B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624D4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24D4" w:rsidRPr="00C358F0" w:rsidRDefault="00A624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  <w:p w:rsidR="00A624D4" w:rsidRPr="00C358F0" w:rsidRDefault="00A624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24D4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第十二章读出五官中的密语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爱瘪嘴的人会用乱问掩饰无知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从眉毛粗细看出一个人的精气神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结合案例</w:t>
            </w:r>
          </w:p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A624D4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24D4" w:rsidRPr="00C358F0" w:rsidRDefault="00A624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第十三章说谎者无法掩饰的秘密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抹鼻子预示着他可能在说谎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耸肩动作：典型的心口不一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动作和语言不一致时，语言不可信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不安的双脚泄露的紧张情绪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说谎的人可能会减少面部动作和身体语言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撒谎时最常见的</w:t>
            </w: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种手势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7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语速加快是说话者在试图控制自己的感情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 xml:space="preserve">8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喋喋不休往往并不是诚实的表现</w:t>
            </w:r>
          </w:p>
          <w:p w:rsidR="003E5ED1" w:rsidRPr="00C358F0" w:rsidRDefault="003E5ED1" w:rsidP="003E5ED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9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做贼心虚的人易露出蛛丝马迹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结合案例</w:t>
            </w:r>
          </w:p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053BF5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053B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第十四章微表情</w:t>
            </w:r>
            <w:proofErr w:type="gramEnd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心理学教你优势社交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站着比坐着更能表现出气势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学会占据主导位置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利用光环效应让对方对你做出好的推测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处处反驳不如顺水推舟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认真倾听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结合案例</w:t>
            </w:r>
          </w:p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053BF5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053B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第十五章微表情</w:t>
            </w:r>
            <w:proofErr w:type="gramEnd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心理学教你决胜职场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 留下美好第一印象的9大金科玉律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适时退让一步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受赏识时要懂得分寸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如何处理与上司的关系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在宽容的同时学会拒绝</w:t>
            </w:r>
          </w:p>
          <w:p w:rsidR="003E5ED1" w:rsidRPr="00C358F0" w:rsidRDefault="003E5ED1" w:rsidP="003E5E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面试中展示自己的优势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结合案例</w:t>
            </w:r>
          </w:p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053BF5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053BF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3BF5" w:rsidRPr="00C358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A624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12381F" w:rsidP="001238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第十五章微表情</w:t>
            </w:r>
            <w:proofErr w:type="gramEnd"/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心理学教你赢得爱情</w:t>
            </w:r>
          </w:p>
          <w:p w:rsidR="0012381F" w:rsidRPr="00C358F0" w:rsidRDefault="0012381F" w:rsidP="001238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接近异性的生理变化</w:t>
            </w:r>
          </w:p>
          <w:p w:rsidR="0012381F" w:rsidRPr="00C358F0" w:rsidRDefault="0012381F" w:rsidP="001238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异性吸引的过程</w:t>
            </w:r>
          </w:p>
          <w:p w:rsidR="0012381F" w:rsidRPr="00C358F0" w:rsidRDefault="0012381F" w:rsidP="001238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 “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眉来眼去”都是情</w:t>
            </w:r>
          </w:p>
          <w:p w:rsidR="0012381F" w:rsidRPr="00C358F0" w:rsidRDefault="0012381F" w:rsidP="001238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 “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花枝招展”的男性的出现</w:t>
            </w:r>
          </w:p>
          <w:p w:rsidR="0012381F" w:rsidRPr="00C358F0" w:rsidRDefault="0012381F" w:rsidP="001238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为什么总是女性掌握局势</w:t>
            </w:r>
          </w:p>
          <w:p w:rsidR="0012381F" w:rsidRPr="00C358F0" w:rsidRDefault="0012381F" w:rsidP="001238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 </w:t>
            </w: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为什么漂亮的女性却没有机会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结合案例</w:t>
            </w:r>
          </w:p>
          <w:p w:rsidR="00547DC7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:rsidR="00053BF5" w:rsidRPr="00C358F0" w:rsidRDefault="00547DC7" w:rsidP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BF5" w:rsidRPr="00C358F0" w:rsidRDefault="00547D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358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期末大作业</w:t>
            </w:r>
          </w:p>
        </w:tc>
      </w:tr>
    </w:tbl>
    <w:p w:rsidR="00053BF5" w:rsidRPr="00C358F0" w:rsidRDefault="00053BF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53BF5" w:rsidRPr="00C358F0" w:rsidRDefault="004F519A" w:rsidP="00F519D0">
      <w:pPr>
        <w:framePr w:hSpace="180" w:wrap="around" w:vAnchor="text" w:hAnchor="margin" w:y="24"/>
        <w:snapToGrid w:val="0"/>
        <w:spacing w:beforeLines="100" w:afterLines="50"/>
        <w:suppressOverlap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C358F0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C358F0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C358F0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C358F0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C358F0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053BF5" w:rsidRPr="00C358F0">
        <w:tc>
          <w:tcPr>
            <w:tcW w:w="1809" w:type="dxa"/>
            <w:shd w:val="clear" w:color="auto" w:fill="auto"/>
          </w:tcPr>
          <w:p w:rsidR="00053BF5" w:rsidRPr="00C358F0" w:rsidRDefault="004F519A" w:rsidP="00F519D0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C358F0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C358F0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C358F0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53BF5" w:rsidRPr="00C358F0" w:rsidRDefault="004F519A" w:rsidP="00F519D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358F0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53BF5" w:rsidRPr="00C358F0" w:rsidRDefault="004F519A" w:rsidP="00F519D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358F0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47DC7" w:rsidRPr="00C358F0">
        <w:tc>
          <w:tcPr>
            <w:tcW w:w="1809" w:type="dxa"/>
            <w:shd w:val="clear" w:color="auto" w:fill="auto"/>
          </w:tcPr>
          <w:p w:rsidR="00547DC7" w:rsidRPr="00C358F0" w:rsidRDefault="00547DC7" w:rsidP="00F519D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358F0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47DC7" w:rsidRPr="00C358F0" w:rsidRDefault="00547DC7" w:rsidP="00F519D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358F0">
              <w:rPr>
                <w:rFonts w:ascii="宋体" w:hAnsi="宋体" w:hint="eastAsia"/>
                <w:bCs/>
                <w:color w:val="000000"/>
                <w:szCs w:val="20"/>
              </w:rPr>
              <w:t>考勤</w:t>
            </w:r>
          </w:p>
        </w:tc>
        <w:tc>
          <w:tcPr>
            <w:tcW w:w="2127" w:type="dxa"/>
            <w:shd w:val="clear" w:color="auto" w:fill="auto"/>
          </w:tcPr>
          <w:p w:rsidR="00547DC7" w:rsidRPr="00C358F0" w:rsidRDefault="00547DC7" w:rsidP="00F519D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358F0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547DC7" w:rsidRPr="00C358F0">
        <w:tc>
          <w:tcPr>
            <w:tcW w:w="1809" w:type="dxa"/>
            <w:shd w:val="clear" w:color="auto" w:fill="auto"/>
          </w:tcPr>
          <w:p w:rsidR="00547DC7" w:rsidRPr="00C358F0" w:rsidRDefault="00547DC7" w:rsidP="00F519D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358F0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47DC7" w:rsidRPr="00C358F0" w:rsidRDefault="00547DC7" w:rsidP="00F519D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358F0"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:rsidR="00547DC7" w:rsidRPr="00C358F0" w:rsidRDefault="00547DC7" w:rsidP="00F519D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358F0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547DC7" w:rsidRPr="00C358F0">
        <w:tc>
          <w:tcPr>
            <w:tcW w:w="1809" w:type="dxa"/>
            <w:shd w:val="clear" w:color="auto" w:fill="auto"/>
          </w:tcPr>
          <w:p w:rsidR="00547DC7" w:rsidRPr="00C358F0" w:rsidRDefault="00547DC7" w:rsidP="00F519D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358F0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47DC7" w:rsidRPr="00C358F0" w:rsidRDefault="00547DC7" w:rsidP="00F519D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358F0">
              <w:rPr>
                <w:rFonts w:ascii="宋体" w:hAnsi="宋体" w:hint="eastAsia"/>
                <w:bCs/>
                <w:color w:val="000000"/>
                <w:szCs w:val="20"/>
              </w:rPr>
              <w:t>期末大作业</w:t>
            </w:r>
          </w:p>
        </w:tc>
        <w:tc>
          <w:tcPr>
            <w:tcW w:w="2127" w:type="dxa"/>
            <w:shd w:val="clear" w:color="auto" w:fill="auto"/>
          </w:tcPr>
          <w:p w:rsidR="00547DC7" w:rsidRPr="00C358F0" w:rsidRDefault="00547DC7" w:rsidP="00F519D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358F0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547DC7" w:rsidRPr="00C358F0">
        <w:tc>
          <w:tcPr>
            <w:tcW w:w="1809" w:type="dxa"/>
            <w:shd w:val="clear" w:color="auto" w:fill="auto"/>
          </w:tcPr>
          <w:p w:rsidR="00547DC7" w:rsidRPr="00C358F0" w:rsidRDefault="00547DC7" w:rsidP="00F519D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47DC7" w:rsidRPr="00C358F0" w:rsidRDefault="00547DC7" w:rsidP="00F519D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47DC7" w:rsidRPr="00C358F0" w:rsidRDefault="00547DC7" w:rsidP="00F519D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053BF5" w:rsidRPr="00C358F0" w:rsidRDefault="00053BF5"/>
    <w:p w:rsidR="00053BF5" w:rsidRPr="00C358F0" w:rsidRDefault="004F519A" w:rsidP="00F519D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C358F0"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053BF5" w:rsidRPr="00C358F0" w:rsidRDefault="004F519A" w:rsidP="00F519D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C358F0"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053BF5" w:rsidRPr="00C358F0" w:rsidRDefault="004F519A" w:rsidP="00F519D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C358F0"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 w:rsidRPr="00C358F0">
        <w:rPr>
          <w:rFonts w:ascii="仿宋" w:eastAsia="仿宋" w:hAnsi="仿宋" w:hint="eastAsia"/>
          <w:color w:val="000000"/>
          <w:position w:val="-20"/>
        </w:rPr>
        <w:t>方式为讲课、实验、讨论</w:t>
      </w:r>
      <w:r w:rsidRPr="00C358F0"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 w:rsidRPr="00C358F0">
        <w:rPr>
          <w:rFonts w:ascii="仿宋" w:eastAsia="仿宋" w:hAnsi="仿宋" w:hint="eastAsia"/>
          <w:color w:val="000000"/>
          <w:position w:val="-20"/>
        </w:rPr>
        <w:t>、</w:t>
      </w:r>
      <w:r w:rsidRPr="00C358F0"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 w:rsidRPr="00C358F0">
        <w:rPr>
          <w:rFonts w:ascii="仿宋" w:eastAsia="仿宋" w:hAnsi="仿宋" w:hint="eastAsia"/>
          <w:color w:val="000000"/>
          <w:position w:val="-20"/>
        </w:rPr>
        <w:t>参观、</w:t>
      </w:r>
      <w:r w:rsidRPr="00C358F0">
        <w:rPr>
          <w:rFonts w:ascii="仿宋" w:eastAsia="仿宋" w:hAnsi="仿宋"/>
          <w:color w:val="000000"/>
          <w:position w:val="-20"/>
        </w:rPr>
        <w:t>边讲边练</w:t>
      </w:r>
      <w:r w:rsidRPr="00C358F0">
        <w:rPr>
          <w:rFonts w:ascii="仿宋" w:eastAsia="仿宋" w:hAnsi="仿宋" w:hint="eastAsia"/>
          <w:color w:val="000000"/>
          <w:position w:val="-20"/>
        </w:rPr>
        <w:t>、</w:t>
      </w:r>
      <w:r w:rsidRPr="00C358F0"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 w:rsidRPr="00C358F0">
        <w:rPr>
          <w:rFonts w:ascii="仿宋" w:eastAsia="仿宋" w:hAnsi="仿宋" w:hint="eastAsia"/>
          <w:color w:val="000000"/>
          <w:position w:val="-20"/>
        </w:rPr>
        <w:t>、考核</w:t>
      </w:r>
      <w:r w:rsidRPr="00C358F0"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053BF5" w:rsidRPr="00C358F0" w:rsidRDefault="004F519A" w:rsidP="00F519D0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C358F0"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评价方式为期末考试“1”及过程考核“X</w:t>
      </w:r>
      <w:r w:rsidRPr="00C358F0">
        <w:rPr>
          <w:rFonts w:ascii="仿宋" w:eastAsia="仿宋" w:hAnsi="仿宋"/>
          <w:color w:val="000000"/>
          <w:position w:val="-20"/>
          <w:lang w:eastAsia="zh-CN"/>
        </w:rPr>
        <w:t>”</w:t>
      </w:r>
      <w:r w:rsidRPr="00C358F0"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C358F0">
        <w:rPr>
          <w:rFonts w:ascii="仿宋" w:eastAsia="仿宋" w:hAnsi="仿宋"/>
          <w:color w:val="000000"/>
          <w:position w:val="-20"/>
          <w:lang w:eastAsia="zh-CN"/>
        </w:rPr>
        <w:t>）</w:t>
      </w:r>
      <w:r w:rsidRPr="00C358F0"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053BF5" w:rsidRPr="00C358F0" w:rsidRDefault="00053BF5" w:rsidP="00F519D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053BF5" w:rsidRDefault="004F519A" w:rsidP="00F519D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C358F0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47DC7" w:rsidRPr="00C35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刘林艳</w:t>
      </w:r>
      <w:bookmarkStart w:id="0" w:name="_GoBack"/>
      <w:bookmarkEnd w:id="0"/>
    </w:p>
    <w:sectPr w:rsidR="00053BF5" w:rsidSect="00610A3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19A" w:rsidRDefault="004F519A">
      <w:r>
        <w:separator/>
      </w:r>
    </w:p>
  </w:endnote>
  <w:endnote w:type="continuationSeparator" w:id="1">
    <w:p w:rsidR="004F519A" w:rsidRDefault="004F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F5" w:rsidRDefault="00F519D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4F519A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4F519A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53BF5" w:rsidRDefault="004F519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F5" w:rsidRDefault="004F519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519D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519D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32E8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24</w:t>
    </w:r>
    <w:r w:rsidR="00F519D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53BF5" w:rsidRDefault="004F519A" w:rsidP="00F519D0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19A" w:rsidRDefault="004F519A">
      <w:r>
        <w:separator/>
      </w:r>
    </w:p>
  </w:footnote>
  <w:footnote w:type="continuationSeparator" w:id="1">
    <w:p w:rsidR="004F519A" w:rsidRDefault="004F5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F5" w:rsidRDefault="004F519A" w:rsidP="00F519D0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F5" w:rsidRDefault="00F519D0" w:rsidP="00F519D0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F519D0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053BF5" w:rsidRDefault="004F519A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BF5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81F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ED1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19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DC7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0A3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24D4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8F0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2E8C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9D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35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10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10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10A35"/>
  </w:style>
  <w:style w:type="character" w:styleId="a6">
    <w:name w:val="Hyperlink"/>
    <w:rsid w:val="00610A35"/>
    <w:rPr>
      <w:color w:val="0000FF"/>
      <w:u w:val="single"/>
    </w:rPr>
  </w:style>
  <w:style w:type="table" w:styleId="a7">
    <w:name w:val="Table Grid"/>
    <w:basedOn w:val="a1"/>
    <w:qFormat/>
    <w:rsid w:val="00610A3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610A3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D5B9EB-8816-4016-88D6-C70303FD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1949</Words>
  <Characters>431</Characters>
  <Application>Microsoft Office Word</Application>
  <DocSecurity>0</DocSecurity>
  <Lines>3</Lines>
  <Paragraphs>4</Paragraphs>
  <ScaleCrop>false</ScaleCrop>
  <Company>CMT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34</cp:revision>
  <cp:lastPrinted>2015-03-18T03:45:00Z</cp:lastPrinted>
  <dcterms:created xsi:type="dcterms:W3CDTF">2015-08-27T04:51:00Z</dcterms:created>
  <dcterms:modified xsi:type="dcterms:W3CDTF">2018-03-18T10:46:00Z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