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53B09" w14:textId="77777777" w:rsidR="00C35702" w:rsidRDefault="00C35702" w:rsidP="00C35702">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p w14:paraId="4336AF99" w14:textId="77777777" w:rsidR="00FE5EEF" w:rsidRDefault="0053440D">
      <w:pPr>
        <w:spacing w:line="288" w:lineRule="auto"/>
        <w:jc w:val="center"/>
        <w:rPr>
          <w:rFonts w:ascii="方正小标宋简体" w:hAnsi="宋体"/>
          <w:bCs/>
          <w:kern w:val="0"/>
          <w:szCs w:val="21"/>
        </w:rPr>
      </w:pPr>
      <w:r>
        <w:rPr>
          <w:rFonts w:asciiTheme="minorEastAsia" w:eastAsiaTheme="minorEastAsia" w:hAnsiTheme="minorEastAsia" w:hint="eastAsia"/>
          <w:bCs/>
          <w:kern w:val="0"/>
          <w:sz w:val="40"/>
          <w:szCs w:val="40"/>
        </w:rPr>
        <w:t xml:space="preserve">      </w:t>
      </w:r>
    </w:p>
    <w:p w14:paraId="23FB4691" w14:textId="77777777" w:rsidR="00FE5EEF" w:rsidRDefault="00B55397">
      <w:pPr>
        <w:spacing w:line="288" w:lineRule="auto"/>
        <w:jc w:val="center"/>
        <w:rPr>
          <w:b/>
          <w:sz w:val="28"/>
          <w:szCs w:val="30"/>
        </w:rPr>
      </w:pPr>
      <w:r>
        <w:rPr>
          <w:rFonts w:hint="eastAsia"/>
          <w:b/>
          <w:sz w:val="28"/>
          <w:szCs w:val="30"/>
        </w:rPr>
        <w:t>【</w:t>
      </w:r>
      <w:r w:rsidR="00317E79">
        <w:rPr>
          <w:rFonts w:hint="eastAsia"/>
          <w:b/>
          <w:sz w:val="28"/>
          <w:szCs w:val="30"/>
        </w:rPr>
        <w:t>企业</w:t>
      </w:r>
      <w:r>
        <w:rPr>
          <w:rFonts w:hint="eastAsia"/>
          <w:b/>
          <w:sz w:val="28"/>
          <w:szCs w:val="30"/>
        </w:rPr>
        <w:t>媒体报道</w:t>
      </w:r>
      <w:r w:rsidR="0053440D">
        <w:rPr>
          <w:rFonts w:hint="eastAsia"/>
          <w:b/>
          <w:sz w:val="28"/>
          <w:szCs w:val="30"/>
        </w:rPr>
        <w:t>】</w:t>
      </w:r>
    </w:p>
    <w:p w14:paraId="79CEF52D" w14:textId="77777777" w:rsidR="00FE5EEF" w:rsidRDefault="00B55397">
      <w:pPr>
        <w:shd w:val="clear" w:color="auto" w:fill="F5F5F5"/>
        <w:jc w:val="center"/>
        <w:textAlignment w:val="top"/>
        <w:rPr>
          <w:rFonts w:ascii="Arial" w:hAnsi="Arial" w:cs="Arial"/>
          <w:color w:val="888888"/>
          <w:kern w:val="0"/>
          <w:sz w:val="20"/>
          <w:szCs w:val="20"/>
        </w:rPr>
      </w:pPr>
      <w:r>
        <w:rPr>
          <w:rFonts w:hint="eastAsia"/>
          <w:b/>
          <w:sz w:val="28"/>
          <w:szCs w:val="30"/>
        </w:rPr>
        <w:t>【</w:t>
      </w:r>
      <w:r w:rsidR="00317E79" w:rsidRPr="00317E79">
        <w:rPr>
          <w:b/>
          <w:sz w:val="28"/>
          <w:szCs w:val="30"/>
        </w:rPr>
        <w:t>Corporate media reporting</w:t>
      </w:r>
      <w:r w:rsidR="0053440D">
        <w:rPr>
          <w:rFonts w:hint="eastAsia"/>
          <w:b/>
          <w:sz w:val="28"/>
          <w:szCs w:val="30"/>
        </w:rPr>
        <w:t>】</w:t>
      </w:r>
      <w:bookmarkStart w:id="0" w:name="a2"/>
      <w:bookmarkEnd w:id="0"/>
    </w:p>
    <w:p w14:paraId="13A0AAA6" w14:textId="77777777" w:rsidR="00FE5EEF" w:rsidRDefault="0053440D" w:rsidP="00317E79">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基本信息（必填项）</w:t>
      </w:r>
    </w:p>
    <w:p w14:paraId="15BF59FB" w14:textId="77777777" w:rsidR="00FE5EEF" w:rsidRPr="00483129" w:rsidRDefault="0053440D" w:rsidP="00483129">
      <w:pPr>
        <w:snapToGrid w:val="0"/>
        <w:spacing w:line="288" w:lineRule="auto"/>
        <w:ind w:firstLineChars="196" w:firstLine="413"/>
        <w:rPr>
          <w:color w:val="000000"/>
          <w:szCs w:val="21"/>
        </w:rPr>
      </w:pPr>
      <w:r w:rsidRPr="00483129">
        <w:rPr>
          <w:b/>
          <w:bCs/>
          <w:color w:val="000000"/>
          <w:szCs w:val="21"/>
        </w:rPr>
        <w:t>课程代码：</w:t>
      </w:r>
      <w:r w:rsidR="00CA1E54" w:rsidRPr="00483129">
        <w:rPr>
          <w:color w:val="000000"/>
          <w:szCs w:val="21"/>
        </w:rPr>
        <w:t>【</w:t>
      </w:r>
      <w:r w:rsidR="00CA1E54" w:rsidRPr="00483129">
        <w:rPr>
          <w:rFonts w:hint="eastAsia"/>
          <w:color w:val="000000"/>
          <w:szCs w:val="21"/>
        </w:rPr>
        <w:t>20303</w:t>
      </w:r>
      <w:r w:rsidR="00317E79" w:rsidRPr="00483129">
        <w:rPr>
          <w:rFonts w:hint="eastAsia"/>
          <w:color w:val="000000"/>
          <w:szCs w:val="21"/>
        </w:rPr>
        <w:t>56</w:t>
      </w:r>
      <w:r w:rsidRPr="00483129">
        <w:rPr>
          <w:color w:val="000000"/>
          <w:szCs w:val="21"/>
        </w:rPr>
        <w:t>】</w:t>
      </w:r>
    </w:p>
    <w:p w14:paraId="68EBA415" w14:textId="77777777" w:rsidR="00FE5EEF" w:rsidRPr="00483129" w:rsidRDefault="0053440D" w:rsidP="00483129">
      <w:pPr>
        <w:snapToGrid w:val="0"/>
        <w:spacing w:line="288" w:lineRule="auto"/>
        <w:ind w:firstLineChars="196" w:firstLine="413"/>
        <w:rPr>
          <w:color w:val="000000"/>
          <w:szCs w:val="21"/>
        </w:rPr>
      </w:pPr>
      <w:r w:rsidRPr="00483129">
        <w:rPr>
          <w:b/>
          <w:bCs/>
          <w:color w:val="000000"/>
          <w:szCs w:val="21"/>
        </w:rPr>
        <w:t>课程学分：</w:t>
      </w:r>
      <w:r w:rsidR="00B55397" w:rsidRPr="00483129">
        <w:rPr>
          <w:color w:val="000000"/>
          <w:szCs w:val="21"/>
        </w:rPr>
        <w:t>【</w:t>
      </w:r>
      <w:r w:rsidR="00B55397" w:rsidRPr="00483129">
        <w:rPr>
          <w:rFonts w:hint="eastAsia"/>
          <w:color w:val="000000"/>
          <w:szCs w:val="21"/>
        </w:rPr>
        <w:t>2.0</w:t>
      </w:r>
      <w:r w:rsidRPr="00483129">
        <w:rPr>
          <w:color w:val="000000"/>
          <w:szCs w:val="21"/>
        </w:rPr>
        <w:t>】</w:t>
      </w:r>
    </w:p>
    <w:p w14:paraId="3302B8C9" w14:textId="77777777" w:rsidR="00FE5EEF" w:rsidRPr="00483129" w:rsidRDefault="0053440D" w:rsidP="00483129">
      <w:pPr>
        <w:snapToGrid w:val="0"/>
        <w:spacing w:line="288" w:lineRule="auto"/>
        <w:ind w:firstLineChars="196" w:firstLine="413"/>
        <w:rPr>
          <w:color w:val="000000"/>
          <w:szCs w:val="21"/>
        </w:rPr>
      </w:pPr>
      <w:r w:rsidRPr="00483129">
        <w:rPr>
          <w:b/>
          <w:bCs/>
          <w:color w:val="000000"/>
          <w:szCs w:val="21"/>
        </w:rPr>
        <w:t>面向专业：</w:t>
      </w:r>
      <w:r w:rsidR="00B55397" w:rsidRPr="00483129">
        <w:rPr>
          <w:color w:val="000000"/>
          <w:szCs w:val="21"/>
        </w:rPr>
        <w:t>【新闻</w:t>
      </w:r>
      <w:r w:rsidRPr="00483129">
        <w:rPr>
          <w:color w:val="000000"/>
          <w:szCs w:val="21"/>
        </w:rPr>
        <w:t>】</w:t>
      </w:r>
    </w:p>
    <w:p w14:paraId="0A77B3DD" w14:textId="77777777" w:rsidR="00FE5EEF" w:rsidRPr="00483129" w:rsidRDefault="0053440D" w:rsidP="00483129">
      <w:pPr>
        <w:snapToGrid w:val="0"/>
        <w:spacing w:line="288" w:lineRule="auto"/>
        <w:ind w:firstLineChars="196" w:firstLine="413"/>
        <w:rPr>
          <w:color w:val="000000"/>
          <w:szCs w:val="21"/>
        </w:rPr>
      </w:pPr>
      <w:r w:rsidRPr="00483129">
        <w:rPr>
          <w:b/>
          <w:bCs/>
          <w:color w:val="000000"/>
          <w:szCs w:val="21"/>
        </w:rPr>
        <w:t>课程性质：</w:t>
      </w:r>
      <w:r w:rsidRPr="00483129">
        <w:rPr>
          <w:color w:val="000000"/>
          <w:szCs w:val="21"/>
        </w:rPr>
        <w:t>【</w:t>
      </w:r>
      <w:r w:rsidR="00B55397" w:rsidRPr="00483129">
        <w:rPr>
          <w:rFonts w:hint="eastAsia"/>
          <w:color w:val="000000"/>
          <w:szCs w:val="21"/>
        </w:rPr>
        <w:t>专业特色课程</w:t>
      </w:r>
      <w:r w:rsidRPr="00483129">
        <w:rPr>
          <w:color w:val="000000"/>
          <w:szCs w:val="21"/>
        </w:rPr>
        <w:t>】</w:t>
      </w:r>
    </w:p>
    <w:p w14:paraId="2D3BEBA5" w14:textId="77777777" w:rsidR="00FE5EEF" w:rsidRPr="00483129" w:rsidRDefault="0053440D" w:rsidP="00483129">
      <w:pPr>
        <w:snapToGrid w:val="0"/>
        <w:spacing w:line="288" w:lineRule="auto"/>
        <w:ind w:firstLineChars="196" w:firstLine="413"/>
        <w:rPr>
          <w:b/>
          <w:bCs/>
          <w:color w:val="000000"/>
          <w:szCs w:val="21"/>
        </w:rPr>
      </w:pPr>
      <w:r w:rsidRPr="00483129">
        <w:rPr>
          <w:b/>
          <w:bCs/>
          <w:color w:val="000000"/>
          <w:szCs w:val="21"/>
        </w:rPr>
        <w:t>开课院系：</w:t>
      </w:r>
      <w:r w:rsidR="00B55397" w:rsidRPr="00483129">
        <w:rPr>
          <w:b/>
          <w:bCs/>
          <w:color w:val="000000"/>
          <w:szCs w:val="21"/>
        </w:rPr>
        <w:t>新闻</w:t>
      </w:r>
      <w:r w:rsidR="00483129" w:rsidRPr="00483129">
        <w:rPr>
          <w:rFonts w:hint="eastAsia"/>
          <w:b/>
          <w:bCs/>
          <w:color w:val="000000"/>
          <w:szCs w:val="21"/>
        </w:rPr>
        <w:t>传播</w:t>
      </w:r>
      <w:r w:rsidR="00B55397" w:rsidRPr="00483129">
        <w:rPr>
          <w:b/>
          <w:bCs/>
          <w:color w:val="000000"/>
          <w:szCs w:val="21"/>
        </w:rPr>
        <w:t>学院</w:t>
      </w:r>
    </w:p>
    <w:p w14:paraId="6ECBE1EB" w14:textId="77777777" w:rsidR="00FE5EEF" w:rsidRPr="00483129" w:rsidRDefault="0053440D" w:rsidP="00483129">
      <w:pPr>
        <w:snapToGrid w:val="0"/>
        <w:spacing w:line="288" w:lineRule="auto"/>
        <w:ind w:firstLineChars="196" w:firstLine="413"/>
        <w:rPr>
          <w:color w:val="000000"/>
          <w:szCs w:val="21"/>
        </w:rPr>
      </w:pPr>
      <w:r w:rsidRPr="00483129">
        <w:rPr>
          <w:b/>
          <w:bCs/>
          <w:color w:val="000000"/>
          <w:szCs w:val="21"/>
        </w:rPr>
        <w:t>使用教材：</w:t>
      </w:r>
    </w:p>
    <w:p w14:paraId="1EA6F16E" w14:textId="77777777" w:rsidR="00580226" w:rsidRPr="00483129" w:rsidRDefault="00580226" w:rsidP="00483129">
      <w:pPr>
        <w:snapToGrid w:val="0"/>
        <w:spacing w:line="288" w:lineRule="auto"/>
        <w:ind w:firstLineChars="396" w:firstLine="832"/>
        <w:rPr>
          <w:color w:val="000000"/>
          <w:szCs w:val="21"/>
        </w:rPr>
      </w:pPr>
      <w:r w:rsidRPr="00483129">
        <w:rPr>
          <w:rFonts w:hint="eastAsia"/>
          <w:color w:val="000000"/>
          <w:szCs w:val="21"/>
        </w:rPr>
        <w:t>《企业新闻报道及其应用讲义》管国忠编著</w:t>
      </w:r>
    </w:p>
    <w:p w14:paraId="0588C296" w14:textId="77777777" w:rsidR="009A4628" w:rsidRPr="00483129" w:rsidRDefault="009A4628" w:rsidP="009A4628">
      <w:pPr>
        <w:snapToGrid w:val="0"/>
        <w:spacing w:line="288" w:lineRule="auto"/>
        <w:rPr>
          <w:b/>
          <w:color w:val="000000"/>
          <w:szCs w:val="21"/>
        </w:rPr>
      </w:pPr>
      <w:r w:rsidRPr="00483129">
        <w:rPr>
          <w:rFonts w:hint="eastAsia"/>
          <w:color w:val="000000"/>
          <w:szCs w:val="21"/>
        </w:rPr>
        <w:t xml:space="preserve">    </w:t>
      </w:r>
      <w:r w:rsidRPr="00483129">
        <w:rPr>
          <w:rFonts w:hint="eastAsia"/>
          <w:b/>
          <w:color w:val="000000"/>
          <w:szCs w:val="21"/>
        </w:rPr>
        <w:t>参考书目：</w:t>
      </w:r>
    </w:p>
    <w:p w14:paraId="6A9D9BC1" w14:textId="77777777" w:rsidR="00580226" w:rsidRPr="00483129" w:rsidRDefault="00580226" w:rsidP="00580226">
      <w:pPr>
        <w:snapToGrid w:val="0"/>
        <w:spacing w:line="288" w:lineRule="auto"/>
        <w:ind w:left="718"/>
        <w:rPr>
          <w:szCs w:val="21"/>
        </w:rPr>
      </w:pPr>
      <w:proofErr w:type="gramStart"/>
      <w:r w:rsidRPr="00483129">
        <w:rPr>
          <w:color w:val="000000"/>
          <w:szCs w:val="21"/>
        </w:rPr>
        <w:t>【</w:t>
      </w:r>
      <w:proofErr w:type="gramEnd"/>
      <w:r w:rsidRPr="00483129">
        <w:rPr>
          <w:rFonts w:hint="eastAsia"/>
          <w:szCs w:val="21"/>
        </w:rPr>
        <w:t>《新闻编辑实务教程》管国忠</w:t>
      </w:r>
      <w:r w:rsidRPr="00483129">
        <w:rPr>
          <w:rFonts w:hint="eastAsia"/>
          <w:szCs w:val="21"/>
        </w:rPr>
        <w:t xml:space="preserve">  </w:t>
      </w:r>
      <w:r w:rsidRPr="00483129">
        <w:rPr>
          <w:rFonts w:hint="eastAsia"/>
          <w:szCs w:val="21"/>
        </w:rPr>
        <w:t>顾潜</w:t>
      </w:r>
      <w:r w:rsidRPr="00483129">
        <w:rPr>
          <w:rFonts w:hint="eastAsia"/>
          <w:szCs w:val="21"/>
        </w:rPr>
        <w:t xml:space="preserve">  </w:t>
      </w:r>
      <w:r w:rsidRPr="00483129">
        <w:rPr>
          <w:rFonts w:hint="eastAsia"/>
          <w:szCs w:val="21"/>
        </w:rPr>
        <w:t>编著，文汇出版社，</w:t>
      </w:r>
      <w:r w:rsidRPr="00483129">
        <w:rPr>
          <w:rFonts w:hint="eastAsia"/>
          <w:szCs w:val="21"/>
        </w:rPr>
        <w:t>2008</w:t>
      </w:r>
      <w:r w:rsidRPr="00483129">
        <w:rPr>
          <w:rFonts w:hint="eastAsia"/>
          <w:szCs w:val="21"/>
        </w:rPr>
        <w:t>年</w:t>
      </w:r>
      <w:r w:rsidRPr="00483129">
        <w:rPr>
          <w:rFonts w:hint="eastAsia"/>
          <w:szCs w:val="21"/>
        </w:rPr>
        <w:t>10</w:t>
      </w:r>
      <w:r w:rsidRPr="00483129">
        <w:rPr>
          <w:rFonts w:hint="eastAsia"/>
          <w:szCs w:val="21"/>
        </w:rPr>
        <w:t>月；</w:t>
      </w:r>
    </w:p>
    <w:p w14:paraId="3B6D1BD9" w14:textId="77777777" w:rsidR="00D16AD0" w:rsidRDefault="00580226" w:rsidP="00483129">
      <w:pPr>
        <w:snapToGrid w:val="0"/>
        <w:spacing w:line="288" w:lineRule="auto"/>
        <w:ind w:firstLineChars="400" w:firstLine="840"/>
        <w:rPr>
          <w:szCs w:val="21"/>
        </w:rPr>
      </w:pPr>
      <w:r w:rsidRPr="00483129">
        <w:rPr>
          <w:rFonts w:hint="eastAsia"/>
          <w:szCs w:val="21"/>
        </w:rPr>
        <w:t>《企业报办报艺术》管国忠等编写，复旦大学出版社</w:t>
      </w:r>
    </w:p>
    <w:p w14:paraId="63D21A6A" w14:textId="77777777" w:rsidR="00580226" w:rsidRPr="00483129" w:rsidRDefault="00D16AD0" w:rsidP="00483129">
      <w:pPr>
        <w:snapToGrid w:val="0"/>
        <w:spacing w:line="288" w:lineRule="auto"/>
        <w:ind w:firstLineChars="400" w:firstLine="840"/>
        <w:rPr>
          <w:color w:val="000000"/>
          <w:szCs w:val="21"/>
        </w:rPr>
      </w:pPr>
      <w:r>
        <w:rPr>
          <w:rFonts w:hint="eastAsia"/>
          <w:szCs w:val="21"/>
        </w:rPr>
        <w:t>《上海市企业报好新闻奖作品选（</w:t>
      </w:r>
      <w:r>
        <w:rPr>
          <w:rFonts w:hint="eastAsia"/>
          <w:szCs w:val="21"/>
        </w:rPr>
        <w:t>2015-2016</w:t>
      </w:r>
      <w:r>
        <w:rPr>
          <w:rFonts w:hint="eastAsia"/>
          <w:szCs w:val="21"/>
        </w:rPr>
        <w:t>年度）》，今日出版社，</w:t>
      </w:r>
      <w:r>
        <w:rPr>
          <w:rFonts w:hint="eastAsia"/>
          <w:szCs w:val="21"/>
        </w:rPr>
        <w:t>2018</w:t>
      </w:r>
      <w:r>
        <w:rPr>
          <w:rFonts w:hint="eastAsia"/>
          <w:szCs w:val="21"/>
        </w:rPr>
        <w:t>年</w:t>
      </w:r>
      <w:r>
        <w:rPr>
          <w:rFonts w:hint="eastAsia"/>
          <w:szCs w:val="21"/>
        </w:rPr>
        <w:t>1</w:t>
      </w:r>
      <w:r>
        <w:rPr>
          <w:rFonts w:hint="eastAsia"/>
          <w:szCs w:val="21"/>
        </w:rPr>
        <w:t>月</w:t>
      </w:r>
      <w:r w:rsidR="00580226" w:rsidRPr="00483129">
        <w:rPr>
          <w:color w:val="000000"/>
          <w:szCs w:val="21"/>
        </w:rPr>
        <w:t>】</w:t>
      </w:r>
    </w:p>
    <w:p w14:paraId="0E4C3265" w14:textId="77777777" w:rsidR="007515F1" w:rsidRPr="00483129" w:rsidRDefault="00CA1E54" w:rsidP="00483129">
      <w:pPr>
        <w:snapToGrid w:val="0"/>
        <w:spacing w:line="288" w:lineRule="auto"/>
        <w:ind w:firstLineChars="200" w:firstLine="420"/>
        <w:rPr>
          <w:color w:val="000000"/>
          <w:szCs w:val="21"/>
        </w:rPr>
      </w:pPr>
      <w:r w:rsidRPr="00483129">
        <w:rPr>
          <w:rFonts w:hint="eastAsia"/>
          <w:color w:val="000000"/>
          <w:szCs w:val="21"/>
        </w:rPr>
        <w:t xml:space="preserve">     </w:t>
      </w:r>
    </w:p>
    <w:p w14:paraId="1C361706" w14:textId="77777777" w:rsidR="007515F1" w:rsidRPr="00483129" w:rsidRDefault="007515F1" w:rsidP="00483129">
      <w:pPr>
        <w:snapToGrid w:val="0"/>
        <w:spacing w:line="288" w:lineRule="auto"/>
        <w:ind w:firstLineChars="200" w:firstLine="420"/>
        <w:rPr>
          <w:color w:val="000000"/>
          <w:szCs w:val="21"/>
        </w:rPr>
      </w:pPr>
      <w:r w:rsidRPr="00483129">
        <w:rPr>
          <w:rFonts w:hint="eastAsia"/>
          <w:color w:val="000000"/>
          <w:szCs w:val="21"/>
        </w:rPr>
        <w:t>网站网址：</w:t>
      </w:r>
    </w:p>
    <w:p w14:paraId="621DFBD9" w14:textId="77777777" w:rsidR="007515F1" w:rsidRPr="00483129" w:rsidRDefault="007515F1" w:rsidP="00483129">
      <w:pPr>
        <w:snapToGrid w:val="0"/>
        <w:spacing w:line="288" w:lineRule="auto"/>
        <w:ind w:firstLineChars="200" w:firstLine="420"/>
        <w:rPr>
          <w:b/>
          <w:bCs/>
          <w:color w:val="000000"/>
          <w:szCs w:val="21"/>
          <w:highlight w:val="yellow"/>
        </w:rPr>
      </w:pPr>
      <w:r w:rsidRPr="00483129">
        <w:rPr>
          <w:color w:val="000000"/>
          <w:szCs w:val="21"/>
        </w:rPr>
        <w:t>https://elearning.gench.edu.cn:8443/webapps/blackboard/content/listContentEditable.jsp?content_id=_12200_1&amp;course_id=_5580_1&amp;mode=reset</w:t>
      </w:r>
    </w:p>
    <w:p w14:paraId="3353964A" w14:textId="77777777" w:rsidR="00FE5EEF" w:rsidRPr="00483129" w:rsidRDefault="000E5FDE" w:rsidP="00B03415">
      <w:pPr>
        <w:snapToGrid w:val="0"/>
        <w:spacing w:line="288" w:lineRule="auto"/>
        <w:ind w:firstLineChars="196" w:firstLine="413"/>
        <w:rPr>
          <w:color w:val="000000"/>
          <w:szCs w:val="21"/>
        </w:rPr>
      </w:pPr>
      <w:r w:rsidRPr="00483129">
        <w:rPr>
          <w:b/>
          <w:bCs/>
          <w:color w:val="000000"/>
          <w:szCs w:val="21"/>
        </w:rPr>
        <w:t>先修课程：</w:t>
      </w:r>
      <w:r w:rsidR="009A4628" w:rsidRPr="00483129">
        <w:rPr>
          <w:color w:val="000000"/>
          <w:szCs w:val="21"/>
        </w:rPr>
        <w:t>【新闻学概论</w:t>
      </w:r>
      <w:r w:rsidR="003810AA" w:rsidRPr="00483129">
        <w:rPr>
          <w:rFonts w:hint="eastAsia"/>
          <w:color w:val="000000"/>
          <w:szCs w:val="21"/>
        </w:rPr>
        <w:t>（</w:t>
      </w:r>
      <w:r w:rsidR="00BB568C" w:rsidRPr="00483129">
        <w:rPr>
          <w:rFonts w:hint="eastAsia"/>
          <w:color w:val="000000"/>
          <w:szCs w:val="21"/>
        </w:rPr>
        <w:t>2030198</w:t>
      </w:r>
      <w:r w:rsidR="003810AA" w:rsidRPr="00483129">
        <w:rPr>
          <w:rFonts w:hint="eastAsia"/>
          <w:color w:val="000000"/>
          <w:szCs w:val="21"/>
        </w:rPr>
        <w:t>）</w:t>
      </w:r>
      <w:r w:rsidR="00B03415">
        <w:rPr>
          <w:rFonts w:hint="eastAsia"/>
          <w:color w:val="000000"/>
          <w:szCs w:val="21"/>
        </w:rPr>
        <w:t>；</w:t>
      </w:r>
      <w:r w:rsidR="00B03415" w:rsidRPr="00483129">
        <w:rPr>
          <w:b/>
          <w:bCs/>
          <w:color w:val="000000"/>
          <w:szCs w:val="21"/>
        </w:rPr>
        <w:t>课程学分：</w:t>
      </w:r>
      <w:r w:rsidR="00B03415" w:rsidRPr="00483129">
        <w:rPr>
          <w:rFonts w:hint="eastAsia"/>
          <w:color w:val="000000"/>
          <w:szCs w:val="21"/>
        </w:rPr>
        <w:t>2.0</w:t>
      </w:r>
      <w:r w:rsidRPr="00483129">
        <w:rPr>
          <w:color w:val="000000"/>
          <w:szCs w:val="21"/>
        </w:rPr>
        <w:t>】</w:t>
      </w:r>
    </w:p>
    <w:p w14:paraId="28B96249" w14:textId="77777777" w:rsidR="00FE5EEF" w:rsidRDefault="0053440D" w:rsidP="00317E79">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课程简介（必填项）</w:t>
      </w:r>
    </w:p>
    <w:p w14:paraId="6AFC5658" w14:textId="77777777" w:rsidR="00FE5EEF" w:rsidRPr="00483129" w:rsidRDefault="00395B54" w:rsidP="00483129">
      <w:pPr>
        <w:snapToGrid w:val="0"/>
        <w:spacing w:line="288" w:lineRule="auto"/>
        <w:ind w:firstLineChars="200" w:firstLine="420"/>
        <w:rPr>
          <w:color w:val="000000"/>
          <w:szCs w:val="21"/>
        </w:rPr>
      </w:pPr>
      <w:r w:rsidRPr="00483129">
        <w:rPr>
          <w:rFonts w:hint="eastAsia"/>
          <w:color w:val="000000"/>
          <w:szCs w:val="21"/>
        </w:rPr>
        <w:t>企业</w:t>
      </w:r>
      <w:r w:rsidR="007515F1" w:rsidRPr="00483129">
        <w:rPr>
          <w:color w:val="000000"/>
          <w:szCs w:val="21"/>
        </w:rPr>
        <w:t>媒体报道是相对于</w:t>
      </w:r>
      <w:r w:rsidRPr="00483129">
        <w:rPr>
          <w:rFonts w:hint="eastAsia"/>
          <w:color w:val="000000"/>
          <w:szCs w:val="21"/>
        </w:rPr>
        <w:t>大众</w:t>
      </w:r>
      <w:r w:rsidR="007515F1" w:rsidRPr="00483129">
        <w:rPr>
          <w:color w:val="000000"/>
          <w:szCs w:val="21"/>
        </w:rPr>
        <w:t>媒体而言的</w:t>
      </w:r>
      <w:r w:rsidR="007515F1" w:rsidRPr="00483129">
        <w:rPr>
          <w:rFonts w:hint="eastAsia"/>
          <w:color w:val="000000"/>
          <w:szCs w:val="21"/>
        </w:rPr>
        <w:t>。</w:t>
      </w:r>
      <w:r w:rsidR="007515F1" w:rsidRPr="00483129">
        <w:rPr>
          <w:color w:val="000000"/>
          <w:szCs w:val="21"/>
        </w:rPr>
        <w:t>对于</w:t>
      </w:r>
      <w:r w:rsidRPr="00483129">
        <w:rPr>
          <w:rFonts w:hint="eastAsia"/>
          <w:color w:val="000000"/>
          <w:szCs w:val="21"/>
        </w:rPr>
        <w:t>企业从事</w:t>
      </w:r>
      <w:r w:rsidR="007515F1" w:rsidRPr="00483129">
        <w:rPr>
          <w:color w:val="000000"/>
          <w:szCs w:val="21"/>
        </w:rPr>
        <w:t>媒体</w:t>
      </w:r>
      <w:r w:rsidRPr="00483129">
        <w:rPr>
          <w:rFonts w:hint="eastAsia"/>
          <w:color w:val="000000"/>
          <w:szCs w:val="21"/>
        </w:rPr>
        <w:t>工作的人员</w:t>
      </w:r>
      <w:r w:rsidR="007515F1" w:rsidRPr="00483129">
        <w:rPr>
          <w:color w:val="000000"/>
          <w:szCs w:val="21"/>
        </w:rPr>
        <w:t>来说</w:t>
      </w:r>
      <w:r w:rsidR="007515F1" w:rsidRPr="00483129">
        <w:rPr>
          <w:rFonts w:hint="eastAsia"/>
          <w:color w:val="000000"/>
          <w:szCs w:val="21"/>
        </w:rPr>
        <w:t>，</w:t>
      </w:r>
      <w:r w:rsidR="007515F1" w:rsidRPr="00483129">
        <w:rPr>
          <w:color w:val="000000"/>
          <w:szCs w:val="21"/>
        </w:rPr>
        <w:t>每天要面对的实际上是大量的所在</w:t>
      </w:r>
      <w:r w:rsidRPr="00483129">
        <w:rPr>
          <w:rFonts w:hint="eastAsia"/>
          <w:color w:val="000000"/>
          <w:szCs w:val="21"/>
        </w:rPr>
        <w:t>企业的</w:t>
      </w:r>
      <w:r w:rsidR="007515F1" w:rsidRPr="00483129">
        <w:rPr>
          <w:color w:val="000000"/>
          <w:szCs w:val="21"/>
        </w:rPr>
        <w:t>新闻报道</w:t>
      </w:r>
      <w:r w:rsidR="007515F1" w:rsidRPr="00483129">
        <w:rPr>
          <w:rFonts w:hint="eastAsia"/>
          <w:color w:val="000000"/>
          <w:szCs w:val="21"/>
        </w:rPr>
        <w:t>。</w:t>
      </w:r>
      <w:r w:rsidR="007515F1" w:rsidRPr="00483129">
        <w:rPr>
          <w:color w:val="000000"/>
          <w:szCs w:val="21"/>
        </w:rPr>
        <w:t>因此</w:t>
      </w:r>
      <w:r w:rsidR="007515F1" w:rsidRPr="00483129">
        <w:rPr>
          <w:rFonts w:hint="eastAsia"/>
          <w:color w:val="000000"/>
          <w:szCs w:val="21"/>
        </w:rPr>
        <w:t>，</w:t>
      </w:r>
      <w:r w:rsidR="007515F1" w:rsidRPr="00483129">
        <w:rPr>
          <w:color w:val="000000"/>
          <w:szCs w:val="21"/>
        </w:rPr>
        <w:t>了解并研究这一领域的报道规律</w:t>
      </w:r>
      <w:r w:rsidRPr="00483129">
        <w:rPr>
          <w:rFonts w:hint="eastAsia"/>
          <w:color w:val="000000"/>
          <w:szCs w:val="21"/>
        </w:rPr>
        <w:t>十分</w:t>
      </w:r>
      <w:r w:rsidR="007515F1" w:rsidRPr="00483129">
        <w:rPr>
          <w:color w:val="000000"/>
          <w:szCs w:val="21"/>
        </w:rPr>
        <w:t>必要</w:t>
      </w:r>
      <w:r w:rsidRPr="00483129">
        <w:rPr>
          <w:rFonts w:hint="eastAsia"/>
          <w:color w:val="000000"/>
          <w:szCs w:val="21"/>
        </w:rPr>
        <w:t>而且也是</w:t>
      </w:r>
      <w:r w:rsidRPr="00483129">
        <w:rPr>
          <w:color w:val="000000"/>
          <w:szCs w:val="21"/>
        </w:rPr>
        <w:t>必须</w:t>
      </w:r>
      <w:r w:rsidR="007515F1" w:rsidRPr="00483129">
        <w:rPr>
          <w:rFonts w:hint="eastAsia"/>
          <w:color w:val="000000"/>
          <w:szCs w:val="21"/>
        </w:rPr>
        <w:t>。</w:t>
      </w:r>
    </w:p>
    <w:p w14:paraId="6D896746" w14:textId="77777777" w:rsidR="00FE5EEF" w:rsidRPr="00483129" w:rsidRDefault="007515F1" w:rsidP="00483129">
      <w:pPr>
        <w:snapToGrid w:val="0"/>
        <w:spacing w:line="288" w:lineRule="auto"/>
        <w:ind w:firstLineChars="200" w:firstLine="420"/>
        <w:rPr>
          <w:color w:val="000000"/>
          <w:szCs w:val="21"/>
        </w:rPr>
      </w:pPr>
      <w:r w:rsidRPr="00483129">
        <w:rPr>
          <w:color w:val="000000"/>
          <w:szCs w:val="21"/>
        </w:rPr>
        <w:t>以传统媒体而言</w:t>
      </w:r>
      <w:r w:rsidRPr="00483129">
        <w:rPr>
          <w:rFonts w:hint="eastAsia"/>
          <w:color w:val="000000"/>
          <w:szCs w:val="21"/>
        </w:rPr>
        <w:t>，</w:t>
      </w:r>
      <w:r w:rsidRPr="00483129">
        <w:rPr>
          <w:color w:val="000000"/>
          <w:szCs w:val="21"/>
        </w:rPr>
        <w:t>报纸</w:t>
      </w:r>
      <w:r w:rsidRPr="00483129">
        <w:rPr>
          <w:rFonts w:hint="eastAsia"/>
          <w:color w:val="000000"/>
          <w:szCs w:val="21"/>
        </w:rPr>
        <w:t>、</w:t>
      </w:r>
      <w:r w:rsidRPr="00483129">
        <w:rPr>
          <w:color w:val="000000"/>
          <w:szCs w:val="21"/>
        </w:rPr>
        <w:t>广播</w:t>
      </w:r>
      <w:r w:rsidRPr="00483129">
        <w:rPr>
          <w:rFonts w:hint="eastAsia"/>
          <w:color w:val="000000"/>
          <w:szCs w:val="21"/>
        </w:rPr>
        <w:t>、</w:t>
      </w:r>
      <w:r w:rsidRPr="00483129">
        <w:rPr>
          <w:color w:val="000000"/>
          <w:szCs w:val="21"/>
        </w:rPr>
        <w:t>电视等在</w:t>
      </w:r>
      <w:r w:rsidR="007C48B9">
        <w:rPr>
          <w:rFonts w:hint="eastAsia"/>
          <w:color w:val="000000"/>
          <w:szCs w:val="21"/>
        </w:rPr>
        <w:t>企业</w:t>
      </w:r>
      <w:r w:rsidRPr="00483129">
        <w:rPr>
          <w:color w:val="000000"/>
          <w:szCs w:val="21"/>
        </w:rPr>
        <w:t>媒体现如今面临着</w:t>
      </w:r>
      <w:r w:rsidR="00211492" w:rsidRPr="00483129">
        <w:rPr>
          <w:color w:val="000000"/>
          <w:szCs w:val="21"/>
        </w:rPr>
        <w:t>媒体改革以来最大的挑战</w:t>
      </w:r>
      <w:r w:rsidR="00211492" w:rsidRPr="00483129">
        <w:rPr>
          <w:rFonts w:hint="eastAsia"/>
          <w:color w:val="000000"/>
          <w:szCs w:val="21"/>
        </w:rPr>
        <w:t>，</w:t>
      </w:r>
      <w:r w:rsidR="00211492" w:rsidRPr="00483129">
        <w:rPr>
          <w:color w:val="000000"/>
          <w:szCs w:val="21"/>
        </w:rPr>
        <w:t>以网络计算机技术为基础的新媒体的发展日新月异</w:t>
      </w:r>
      <w:r w:rsidR="00211492" w:rsidRPr="00483129">
        <w:rPr>
          <w:rFonts w:hint="eastAsia"/>
          <w:color w:val="000000"/>
          <w:szCs w:val="21"/>
        </w:rPr>
        <w:t>，</w:t>
      </w:r>
      <w:r w:rsidR="00211492" w:rsidRPr="00483129">
        <w:rPr>
          <w:color w:val="000000"/>
          <w:szCs w:val="21"/>
        </w:rPr>
        <w:t>对传统媒体的冲击是显见的</w:t>
      </w:r>
      <w:r w:rsidR="00211492" w:rsidRPr="00483129">
        <w:rPr>
          <w:rFonts w:hint="eastAsia"/>
          <w:color w:val="000000"/>
          <w:szCs w:val="21"/>
        </w:rPr>
        <w:t>，</w:t>
      </w:r>
      <w:r w:rsidR="00211492" w:rsidRPr="00483129">
        <w:rPr>
          <w:color w:val="000000"/>
          <w:szCs w:val="21"/>
        </w:rPr>
        <w:t>同时</w:t>
      </w:r>
      <w:r w:rsidR="00211492" w:rsidRPr="00483129">
        <w:rPr>
          <w:rFonts w:hint="eastAsia"/>
          <w:color w:val="000000"/>
          <w:szCs w:val="21"/>
        </w:rPr>
        <w:t>，</w:t>
      </w:r>
      <w:r w:rsidR="00211492" w:rsidRPr="00483129">
        <w:rPr>
          <w:color w:val="000000"/>
          <w:szCs w:val="21"/>
        </w:rPr>
        <w:t>媒介融合作为一场传</w:t>
      </w:r>
      <w:proofErr w:type="gramStart"/>
      <w:r w:rsidR="00211492" w:rsidRPr="00483129">
        <w:rPr>
          <w:color w:val="000000"/>
          <w:szCs w:val="21"/>
        </w:rPr>
        <w:t>媒界</w:t>
      </w:r>
      <w:proofErr w:type="gramEnd"/>
      <w:r w:rsidR="00211492" w:rsidRPr="00483129">
        <w:rPr>
          <w:color w:val="000000"/>
          <w:szCs w:val="21"/>
        </w:rPr>
        <w:t>的巨大变革</w:t>
      </w:r>
      <w:r w:rsidR="00211492" w:rsidRPr="00483129">
        <w:rPr>
          <w:rFonts w:hint="eastAsia"/>
          <w:color w:val="000000"/>
          <w:szCs w:val="21"/>
        </w:rPr>
        <w:t>，</w:t>
      </w:r>
      <w:r w:rsidR="00211492" w:rsidRPr="00483129">
        <w:rPr>
          <w:color w:val="000000"/>
          <w:szCs w:val="21"/>
        </w:rPr>
        <w:t>又为传媒生态带来了翻天覆地的变化</w:t>
      </w:r>
      <w:r w:rsidR="00211492" w:rsidRPr="00483129">
        <w:rPr>
          <w:rFonts w:hint="eastAsia"/>
          <w:color w:val="000000"/>
          <w:szCs w:val="21"/>
        </w:rPr>
        <w:t>，</w:t>
      </w:r>
      <w:r w:rsidR="00211492" w:rsidRPr="00483129">
        <w:rPr>
          <w:color w:val="000000"/>
          <w:szCs w:val="21"/>
        </w:rPr>
        <w:t>在这样的大背景下</w:t>
      </w:r>
      <w:r w:rsidR="00211492" w:rsidRPr="00483129">
        <w:rPr>
          <w:rFonts w:hint="eastAsia"/>
          <w:color w:val="000000"/>
          <w:szCs w:val="21"/>
        </w:rPr>
        <w:t>，</w:t>
      </w:r>
      <w:r w:rsidR="00211492" w:rsidRPr="00483129">
        <w:rPr>
          <w:color w:val="000000"/>
          <w:szCs w:val="21"/>
        </w:rPr>
        <w:t>研究和探讨以</w:t>
      </w:r>
      <w:r w:rsidR="007C48B9">
        <w:rPr>
          <w:rFonts w:hint="eastAsia"/>
          <w:color w:val="000000"/>
          <w:szCs w:val="21"/>
        </w:rPr>
        <w:t>企业</w:t>
      </w:r>
      <w:r w:rsidR="00211492" w:rsidRPr="00483129">
        <w:rPr>
          <w:color w:val="000000"/>
          <w:szCs w:val="21"/>
        </w:rPr>
        <w:t>媒体为主体</w:t>
      </w:r>
      <w:r w:rsidR="00211492" w:rsidRPr="00483129">
        <w:rPr>
          <w:rFonts w:hint="eastAsia"/>
          <w:color w:val="000000"/>
          <w:szCs w:val="21"/>
        </w:rPr>
        <w:t>，</w:t>
      </w:r>
      <w:r w:rsidR="00211492" w:rsidRPr="00483129">
        <w:rPr>
          <w:color w:val="000000"/>
          <w:szCs w:val="21"/>
        </w:rPr>
        <w:t>以报纸广播电视为代表的传统传播业将如何迎接挑战</w:t>
      </w:r>
      <w:r w:rsidR="00211492" w:rsidRPr="00483129">
        <w:rPr>
          <w:rFonts w:hint="eastAsia"/>
          <w:color w:val="000000"/>
          <w:szCs w:val="21"/>
        </w:rPr>
        <w:t>，</w:t>
      </w:r>
      <w:r w:rsidR="00211492" w:rsidRPr="00483129">
        <w:rPr>
          <w:color w:val="000000"/>
          <w:szCs w:val="21"/>
        </w:rPr>
        <w:t>以及如何与新兴媒体融合发展等诸多亟待破解的问题</w:t>
      </w:r>
      <w:r w:rsidR="00211492" w:rsidRPr="00483129">
        <w:rPr>
          <w:rFonts w:hint="eastAsia"/>
          <w:color w:val="000000"/>
          <w:szCs w:val="21"/>
        </w:rPr>
        <w:t>，</w:t>
      </w:r>
      <w:r w:rsidR="00211492" w:rsidRPr="00483129">
        <w:rPr>
          <w:color w:val="000000"/>
          <w:szCs w:val="21"/>
        </w:rPr>
        <w:t>是新闻从业者义不容辞的责任</w:t>
      </w:r>
      <w:r w:rsidR="00211492" w:rsidRPr="00483129">
        <w:rPr>
          <w:rFonts w:hint="eastAsia"/>
          <w:color w:val="000000"/>
          <w:szCs w:val="21"/>
        </w:rPr>
        <w:t>。</w:t>
      </w:r>
    </w:p>
    <w:p w14:paraId="4B4BEBA1" w14:textId="77777777" w:rsidR="00FE5EEF" w:rsidRPr="00483129" w:rsidRDefault="00B10937" w:rsidP="00483129">
      <w:pPr>
        <w:snapToGrid w:val="0"/>
        <w:spacing w:line="288" w:lineRule="auto"/>
        <w:ind w:firstLineChars="200" w:firstLine="420"/>
        <w:rPr>
          <w:color w:val="000000"/>
          <w:szCs w:val="21"/>
        </w:rPr>
      </w:pPr>
      <w:r w:rsidRPr="00483129">
        <w:rPr>
          <w:color w:val="000000"/>
          <w:szCs w:val="21"/>
        </w:rPr>
        <w:t>在这种情况下</w:t>
      </w:r>
      <w:r w:rsidRPr="00483129">
        <w:rPr>
          <w:rFonts w:hint="eastAsia"/>
          <w:color w:val="000000"/>
          <w:szCs w:val="21"/>
        </w:rPr>
        <w:t>，</w:t>
      </w:r>
      <w:r w:rsidR="007C48B9">
        <w:rPr>
          <w:rFonts w:hint="eastAsia"/>
          <w:color w:val="000000"/>
          <w:szCs w:val="21"/>
        </w:rPr>
        <w:t>企业</w:t>
      </w:r>
      <w:r w:rsidRPr="00483129">
        <w:rPr>
          <w:color w:val="000000"/>
          <w:szCs w:val="21"/>
        </w:rPr>
        <w:t>媒体如何生存</w:t>
      </w:r>
      <w:r w:rsidRPr="00483129">
        <w:rPr>
          <w:rFonts w:hint="eastAsia"/>
          <w:color w:val="000000"/>
          <w:szCs w:val="21"/>
        </w:rPr>
        <w:t>，</w:t>
      </w:r>
      <w:r w:rsidRPr="00483129">
        <w:rPr>
          <w:color w:val="000000"/>
          <w:szCs w:val="21"/>
        </w:rPr>
        <w:t>如何使自己在强手如云的竞争中脱颖而出是一个亟待解决的问题</w:t>
      </w:r>
      <w:r w:rsidRPr="00483129">
        <w:rPr>
          <w:rFonts w:hint="eastAsia"/>
          <w:color w:val="000000"/>
          <w:szCs w:val="21"/>
        </w:rPr>
        <w:t>。</w:t>
      </w:r>
    </w:p>
    <w:p w14:paraId="3A9B5B6D" w14:textId="77777777" w:rsidR="00FE5EEF" w:rsidRDefault="00FE5EEF" w:rsidP="00B10937">
      <w:pPr>
        <w:snapToGrid w:val="0"/>
        <w:spacing w:line="288" w:lineRule="auto"/>
        <w:rPr>
          <w:color w:val="000000"/>
          <w:sz w:val="20"/>
          <w:szCs w:val="20"/>
        </w:rPr>
      </w:pPr>
    </w:p>
    <w:p w14:paraId="750F3990" w14:textId="77777777" w:rsidR="00FE5EEF" w:rsidRDefault="0053440D" w:rsidP="00317E79">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选课建议（必填项）</w:t>
      </w:r>
    </w:p>
    <w:p w14:paraId="642048C3" w14:textId="77777777" w:rsidR="00FE5EEF" w:rsidRPr="00483129" w:rsidRDefault="00483129" w:rsidP="00483129">
      <w:pPr>
        <w:snapToGrid w:val="0"/>
        <w:spacing w:line="288" w:lineRule="auto"/>
        <w:ind w:firstLineChars="200" w:firstLine="420"/>
        <w:rPr>
          <w:color w:val="000000"/>
          <w:szCs w:val="21"/>
        </w:rPr>
      </w:pPr>
      <w:r w:rsidRPr="00483129">
        <w:rPr>
          <w:rFonts w:hint="eastAsia"/>
          <w:color w:val="000000"/>
          <w:szCs w:val="21"/>
        </w:rPr>
        <w:t>本</w:t>
      </w:r>
      <w:r w:rsidR="00092989" w:rsidRPr="00483129">
        <w:rPr>
          <w:color w:val="000000"/>
          <w:szCs w:val="21"/>
        </w:rPr>
        <w:t>课程适合大学三年级新闻传播</w:t>
      </w:r>
      <w:r w:rsidR="00580226" w:rsidRPr="00483129">
        <w:rPr>
          <w:rFonts w:hint="eastAsia"/>
          <w:color w:val="000000"/>
          <w:szCs w:val="21"/>
        </w:rPr>
        <w:t>专业</w:t>
      </w:r>
      <w:r w:rsidR="00092989" w:rsidRPr="00483129">
        <w:rPr>
          <w:color w:val="000000"/>
          <w:szCs w:val="21"/>
        </w:rPr>
        <w:t>有新闻学基础的同学选修</w:t>
      </w:r>
      <w:r w:rsidR="00092989" w:rsidRPr="00483129">
        <w:rPr>
          <w:rFonts w:hint="eastAsia"/>
          <w:color w:val="000000"/>
          <w:szCs w:val="21"/>
        </w:rPr>
        <w:t>。</w:t>
      </w:r>
    </w:p>
    <w:p w14:paraId="45945FFE" w14:textId="77777777" w:rsidR="00FE5EEF" w:rsidRPr="00092989" w:rsidRDefault="00FE5EEF" w:rsidP="00092989">
      <w:pPr>
        <w:snapToGrid w:val="0"/>
        <w:spacing w:line="288" w:lineRule="auto"/>
        <w:rPr>
          <w:color w:val="000000"/>
          <w:sz w:val="20"/>
          <w:szCs w:val="20"/>
        </w:rPr>
      </w:pPr>
    </w:p>
    <w:p w14:paraId="6833767A" w14:textId="77777777" w:rsidR="00FE5EEF" w:rsidRDefault="0053440D" w:rsidP="00317E79">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sidRPr="00481395">
        <w:rPr>
          <w:rFonts w:ascii="黑体" w:eastAsia="黑体" w:hAnsi="宋体" w:hint="eastAsia"/>
          <w:sz w:val="24"/>
        </w:rPr>
        <w:t>专业毕业要求</w:t>
      </w:r>
      <w:r>
        <w:rPr>
          <w:rFonts w:ascii="黑体" w:eastAsia="黑体" w:hAnsi="宋体"/>
          <w:sz w:val="24"/>
        </w:rPr>
        <w:t>的关联性（必填项）</w:t>
      </w:r>
    </w:p>
    <w:tbl>
      <w:tblPr>
        <w:tblW w:w="8656" w:type="dxa"/>
        <w:tblInd w:w="-106" w:type="dxa"/>
        <w:tblLayout w:type="fixed"/>
        <w:tblLook w:val="04A0" w:firstRow="1" w:lastRow="0" w:firstColumn="1" w:lastColumn="0" w:noHBand="0" w:noVBand="1"/>
      </w:tblPr>
      <w:tblGrid>
        <w:gridCol w:w="570"/>
        <w:gridCol w:w="647"/>
        <w:gridCol w:w="6941"/>
        <w:gridCol w:w="498"/>
      </w:tblGrid>
      <w:tr w:rsidR="00092989" w14:paraId="79C0D01A" w14:textId="77777777" w:rsidTr="00580226">
        <w:trPr>
          <w:trHeight w:val="348"/>
        </w:trPr>
        <w:tc>
          <w:tcPr>
            <w:tcW w:w="570" w:type="dxa"/>
            <w:vMerge w:val="restart"/>
            <w:tcBorders>
              <w:top w:val="single" w:sz="4" w:space="0" w:color="auto"/>
              <w:left w:val="single" w:sz="4" w:space="0" w:color="auto"/>
              <w:bottom w:val="single" w:sz="4" w:space="0" w:color="auto"/>
              <w:right w:val="single" w:sz="4" w:space="0" w:color="auto"/>
            </w:tcBorders>
            <w:vAlign w:val="center"/>
          </w:tcPr>
          <w:p w14:paraId="1955130B"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lastRenderedPageBreak/>
              <w:t>L011</w:t>
            </w:r>
          </w:p>
        </w:tc>
        <w:tc>
          <w:tcPr>
            <w:tcW w:w="647" w:type="dxa"/>
            <w:tcBorders>
              <w:top w:val="single" w:sz="4" w:space="0" w:color="auto"/>
              <w:left w:val="nil"/>
              <w:bottom w:val="single" w:sz="4" w:space="0" w:color="auto"/>
              <w:right w:val="single" w:sz="4" w:space="0" w:color="auto"/>
            </w:tcBorders>
            <w:vAlign w:val="center"/>
          </w:tcPr>
          <w:p w14:paraId="6FC855F9"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LO111</w:t>
            </w:r>
          </w:p>
        </w:tc>
        <w:tc>
          <w:tcPr>
            <w:tcW w:w="6941" w:type="dxa"/>
            <w:tcBorders>
              <w:top w:val="single" w:sz="4" w:space="0" w:color="auto"/>
              <w:left w:val="nil"/>
              <w:bottom w:val="single" w:sz="4" w:space="0" w:color="auto"/>
              <w:right w:val="single" w:sz="4" w:space="0" w:color="auto"/>
            </w:tcBorders>
            <w:vAlign w:val="center"/>
          </w:tcPr>
          <w:p w14:paraId="73972E82" w14:textId="77777777" w:rsidR="00092989" w:rsidRDefault="00092989" w:rsidP="00FB59AB">
            <w:pPr>
              <w:widowControl/>
              <w:jc w:val="left"/>
              <w:rPr>
                <w:rFonts w:ascii="宋体"/>
                <w:color w:val="000000"/>
                <w:kern w:val="0"/>
                <w:sz w:val="13"/>
                <w:szCs w:val="13"/>
              </w:rPr>
            </w:pPr>
            <w:r w:rsidRPr="00047FB5">
              <w:rPr>
                <w:rFonts w:ascii="宋体" w:hint="eastAsia"/>
                <w:color w:val="000000"/>
                <w:kern w:val="0"/>
                <w:sz w:val="13"/>
                <w:szCs w:val="13"/>
              </w:rPr>
              <w:t>倾听他人意见、尊重他人观点、分析他人需求。</w:t>
            </w:r>
          </w:p>
        </w:tc>
        <w:tc>
          <w:tcPr>
            <w:tcW w:w="498" w:type="dxa"/>
            <w:tcBorders>
              <w:top w:val="single" w:sz="4" w:space="0" w:color="auto"/>
              <w:left w:val="nil"/>
              <w:bottom w:val="single" w:sz="4" w:space="0" w:color="auto"/>
              <w:right w:val="single" w:sz="4" w:space="0" w:color="auto"/>
            </w:tcBorders>
            <w:vAlign w:val="center"/>
          </w:tcPr>
          <w:p w14:paraId="09E03794" w14:textId="77777777" w:rsidR="00092989" w:rsidRDefault="00092989" w:rsidP="00FB59AB">
            <w:pPr>
              <w:jc w:val="center"/>
              <w:rPr>
                <w:rFonts w:ascii="宋体"/>
                <w:color w:val="000000"/>
                <w:sz w:val="20"/>
                <w:szCs w:val="20"/>
              </w:rPr>
            </w:pPr>
          </w:p>
        </w:tc>
      </w:tr>
      <w:tr w:rsidR="00092989" w14:paraId="44597573" w14:textId="77777777" w:rsidTr="00580226">
        <w:trPr>
          <w:trHeight w:val="293"/>
        </w:trPr>
        <w:tc>
          <w:tcPr>
            <w:tcW w:w="570" w:type="dxa"/>
            <w:vMerge/>
            <w:tcBorders>
              <w:top w:val="single" w:sz="4" w:space="0" w:color="auto"/>
              <w:left w:val="single" w:sz="4" w:space="0" w:color="auto"/>
              <w:bottom w:val="single" w:sz="4" w:space="0" w:color="auto"/>
              <w:right w:val="single" w:sz="4" w:space="0" w:color="auto"/>
            </w:tcBorders>
            <w:vAlign w:val="center"/>
          </w:tcPr>
          <w:p w14:paraId="74FC5D25" w14:textId="77777777"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nil"/>
            </w:tcBorders>
            <w:vAlign w:val="center"/>
          </w:tcPr>
          <w:p w14:paraId="108E3D45"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LO112</w:t>
            </w:r>
          </w:p>
        </w:tc>
        <w:tc>
          <w:tcPr>
            <w:tcW w:w="6941" w:type="dxa"/>
            <w:tcBorders>
              <w:top w:val="nil"/>
              <w:left w:val="single" w:sz="4" w:space="0" w:color="auto"/>
              <w:bottom w:val="single" w:sz="4" w:space="0" w:color="auto"/>
              <w:right w:val="single" w:sz="4" w:space="0" w:color="auto"/>
            </w:tcBorders>
            <w:vAlign w:val="center"/>
          </w:tcPr>
          <w:p w14:paraId="3BD1380A" w14:textId="77777777" w:rsidR="00092989" w:rsidRDefault="00092989" w:rsidP="00FB59AB">
            <w:pPr>
              <w:widowControl/>
              <w:jc w:val="left"/>
              <w:rPr>
                <w:rFonts w:ascii="宋体"/>
                <w:color w:val="000000"/>
                <w:kern w:val="0"/>
                <w:sz w:val="13"/>
                <w:szCs w:val="13"/>
              </w:rPr>
            </w:pPr>
            <w:r w:rsidRPr="00047FB5">
              <w:rPr>
                <w:rFonts w:ascii="宋体" w:hint="eastAsia"/>
                <w:color w:val="000000"/>
                <w:kern w:val="0"/>
                <w:sz w:val="13"/>
                <w:szCs w:val="13"/>
              </w:rPr>
              <w:t>应用书面或口头形式，阐释自己的观点，有效沟通。</w:t>
            </w:r>
          </w:p>
        </w:tc>
        <w:tc>
          <w:tcPr>
            <w:tcW w:w="498" w:type="dxa"/>
            <w:tcBorders>
              <w:top w:val="nil"/>
              <w:left w:val="single" w:sz="4" w:space="0" w:color="auto"/>
              <w:bottom w:val="single" w:sz="4" w:space="0" w:color="auto"/>
              <w:right w:val="single" w:sz="4" w:space="0" w:color="auto"/>
            </w:tcBorders>
            <w:vAlign w:val="center"/>
          </w:tcPr>
          <w:p w14:paraId="645FA568" w14:textId="77777777" w:rsidR="00092989" w:rsidRDefault="00092989" w:rsidP="00FB59AB">
            <w:pPr>
              <w:rPr>
                <w:rFonts w:ascii="宋体"/>
                <w:color w:val="000000"/>
                <w:sz w:val="20"/>
                <w:szCs w:val="20"/>
              </w:rPr>
            </w:pPr>
            <w:r>
              <w:rPr>
                <w:rFonts w:cs="宋体" w:hint="eastAsia"/>
                <w:color w:val="000000"/>
                <w:sz w:val="20"/>
                <w:szCs w:val="20"/>
              </w:rPr>
              <w:t xml:space="preserve">　</w:t>
            </w:r>
            <w:r w:rsidR="00921018">
              <w:rPr>
                <w:rFonts w:cs="宋体" w:hint="eastAsia"/>
                <w:color w:val="000000"/>
                <w:sz w:val="20"/>
                <w:szCs w:val="20"/>
              </w:rPr>
              <w:t>●</w:t>
            </w:r>
          </w:p>
        </w:tc>
      </w:tr>
      <w:tr w:rsidR="00092989" w14:paraId="712DD431" w14:textId="77777777" w:rsidTr="00580226">
        <w:trPr>
          <w:trHeight w:val="421"/>
        </w:trPr>
        <w:tc>
          <w:tcPr>
            <w:tcW w:w="570" w:type="dxa"/>
            <w:vMerge w:val="restart"/>
            <w:tcBorders>
              <w:top w:val="nil"/>
              <w:left w:val="single" w:sz="4" w:space="0" w:color="auto"/>
              <w:bottom w:val="single" w:sz="4" w:space="0" w:color="auto"/>
              <w:right w:val="single" w:sz="4" w:space="0" w:color="auto"/>
            </w:tcBorders>
            <w:vAlign w:val="center"/>
          </w:tcPr>
          <w:p w14:paraId="36FBA17B"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L021</w:t>
            </w:r>
          </w:p>
        </w:tc>
        <w:tc>
          <w:tcPr>
            <w:tcW w:w="647" w:type="dxa"/>
            <w:tcBorders>
              <w:top w:val="nil"/>
              <w:left w:val="nil"/>
              <w:bottom w:val="single" w:sz="4" w:space="0" w:color="auto"/>
              <w:right w:val="single" w:sz="4" w:space="0" w:color="auto"/>
            </w:tcBorders>
            <w:vAlign w:val="center"/>
          </w:tcPr>
          <w:p w14:paraId="6E6ECA51"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LO211</w:t>
            </w:r>
          </w:p>
        </w:tc>
        <w:tc>
          <w:tcPr>
            <w:tcW w:w="6941" w:type="dxa"/>
            <w:tcBorders>
              <w:top w:val="nil"/>
              <w:left w:val="nil"/>
              <w:bottom w:val="single" w:sz="4" w:space="0" w:color="auto"/>
              <w:right w:val="single" w:sz="4" w:space="0" w:color="auto"/>
            </w:tcBorders>
            <w:vAlign w:val="center"/>
          </w:tcPr>
          <w:p w14:paraId="2B546F14" w14:textId="77777777" w:rsidR="00092989" w:rsidRDefault="00092989" w:rsidP="00FB59AB">
            <w:pPr>
              <w:widowControl/>
              <w:jc w:val="left"/>
              <w:rPr>
                <w:rFonts w:ascii="宋体"/>
                <w:color w:val="000000"/>
                <w:kern w:val="0"/>
                <w:sz w:val="13"/>
                <w:szCs w:val="13"/>
              </w:rPr>
            </w:pPr>
            <w:r w:rsidRPr="00047FB5">
              <w:rPr>
                <w:rFonts w:ascii="宋体" w:hint="eastAsia"/>
                <w:color w:val="000000"/>
                <w:kern w:val="0"/>
                <w:sz w:val="13"/>
                <w:szCs w:val="13"/>
              </w:rPr>
              <w:t>能根据需要确定学习目标，并设计学习计划。</w:t>
            </w:r>
          </w:p>
        </w:tc>
        <w:tc>
          <w:tcPr>
            <w:tcW w:w="498" w:type="dxa"/>
            <w:tcBorders>
              <w:top w:val="nil"/>
              <w:left w:val="nil"/>
              <w:bottom w:val="single" w:sz="4" w:space="0" w:color="auto"/>
              <w:right w:val="single" w:sz="4" w:space="0" w:color="auto"/>
            </w:tcBorders>
            <w:vAlign w:val="center"/>
          </w:tcPr>
          <w:p w14:paraId="61360A16" w14:textId="77777777" w:rsidR="00092989" w:rsidRDefault="00092989" w:rsidP="00FB59AB">
            <w:pPr>
              <w:rPr>
                <w:rFonts w:ascii="宋体"/>
                <w:color w:val="000000"/>
                <w:sz w:val="20"/>
                <w:szCs w:val="20"/>
              </w:rPr>
            </w:pPr>
            <w:r>
              <w:rPr>
                <w:rFonts w:cs="宋体" w:hint="eastAsia"/>
                <w:color w:val="000000"/>
                <w:sz w:val="20"/>
                <w:szCs w:val="20"/>
              </w:rPr>
              <w:t xml:space="preserve">　</w:t>
            </w:r>
          </w:p>
        </w:tc>
      </w:tr>
      <w:tr w:rsidR="00092989" w14:paraId="5879D0F6" w14:textId="77777777" w:rsidTr="00580226">
        <w:trPr>
          <w:trHeight w:val="285"/>
        </w:trPr>
        <w:tc>
          <w:tcPr>
            <w:tcW w:w="570" w:type="dxa"/>
            <w:vMerge/>
            <w:tcBorders>
              <w:top w:val="nil"/>
              <w:left w:val="single" w:sz="4" w:space="0" w:color="auto"/>
              <w:bottom w:val="single" w:sz="4" w:space="0" w:color="auto"/>
              <w:right w:val="single" w:sz="4" w:space="0" w:color="auto"/>
            </w:tcBorders>
            <w:vAlign w:val="center"/>
          </w:tcPr>
          <w:p w14:paraId="063252B7" w14:textId="77777777"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14:paraId="539BF425"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LO212</w:t>
            </w:r>
          </w:p>
        </w:tc>
        <w:tc>
          <w:tcPr>
            <w:tcW w:w="6941" w:type="dxa"/>
            <w:tcBorders>
              <w:top w:val="nil"/>
              <w:left w:val="nil"/>
              <w:bottom w:val="single" w:sz="4" w:space="0" w:color="auto"/>
              <w:right w:val="single" w:sz="4" w:space="0" w:color="auto"/>
            </w:tcBorders>
            <w:vAlign w:val="center"/>
          </w:tcPr>
          <w:p w14:paraId="20F21C17" w14:textId="77777777" w:rsidR="00092989" w:rsidRDefault="00092989" w:rsidP="00FB59AB">
            <w:pPr>
              <w:widowControl/>
              <w:jc w:val="left"/>
              <w:rPr>
                <w:rFonts w:ascii="宋体"/>
                <w:color w:val="000000"/>
                <w:kern w:val="0"/>
                <w:sz w:val="13"/>
                <w:szCs w:val="13"/>
              </w:rPr>
            </w:pPr>
            <w:r w:rsidRPr="00047FB5">
              <w:rPr>
                <w:rFonts w:ascii="宋体" w:hint="eastAsia"/>
                <w:color w:val="000000"/>
                <w:kern w:val="0"/>
                <w:sz w:val="13"/>
                <w:szCs w:val="13"/>
              </w:rPr>
              <w:t>能搜集、获取达到目标所需要的学习资源，实施学习计划、反思学习计划、持续改进，达到学习目标。</w:t>
            </w:r>
          </w:p>
        </w:tc>
        <w:tc>
          <w:tcPr>
            <w:tcW w:w="498" w:type="dxa"/>
            <w:tcBorders>
              <w:top w:val="nil"/>
              <w:left w:val="nil"/>
              <w:bottom w:val="single" w:sz="4" w:space="0" w:color="auto"/>
              <w:right w:val="single" w:sz="4" w:space="0" w:color="auto"/>
            </w:tcBorders>
            <w:vAlign w:val="center"/>
          </w:tcPr>
          <w:p w14:paraId="032C605F" w14:textId="77777777" w:rsidR="00092989" w:rsidRDefault="00092989" w:rsidP="00FB59AB">
            <w:pPr>
              <w:rPr>
                <w:rFonts w:ascii="宋体"/>
                <w:color w:val="000000"/>
                <w:sz w:val="20"/>
                <w:szCs w:val="20"/>
              </w:rPr>
            </w:pPr>
            <w:r>
              <w:rPr>
                <w:rFonts w:cs="宋体" w:hint="eastAsia"/>
                <w:color w:val="000000"/>
                <w:sz w:val="20"/>
                <w:szCs w:val="20"/>
              </w:rPr>
              <w:t xml:space="preserve">　</w:t>
            </w:r>
          </w:p>
        </w:tc>
      </w:tr>
      <w:tr w:rsidR="00092989" w14:paraId="778AE242" w14:textId="77777777" w:rsidTr="00580226">
        <w:trPr>
          <w:trHeight w:val="245"/>
        </w:trPr>
        <w:tc>
          <w:tcPr>
            <w:tcW w:w="570" w:type="dxa"/>
            <w:vMerge w:val="restart"/>
            <w:tcBorders>
              <w:top w:val="nil"/>
              <w:left w:val="single" w:sz="4" w:space="0" w:color="auto"/>
              <w:bottom w:val="nil"/>
              <w:right w:val="single" w:sz="4" w:space="0" w:color="auto"/>
            </w:tcBorders>
            <w:vAlign w:val="center"/>
          </w:tcPr>
          <w:p w14:paraId="54524CE7"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L031</w:t>
            </w:r>
          </w:p>
        </w:tc>
        <w:tc>
          <w:tcPr>
            <w:tcW w:w="647" w:type="dxa"/>
            <w:tcBorders>
              <w:top w:val="nil"/>
              <w:left w:val="nil"/>
              <w:bottom w:val="single" w:sz="4" w:space="0" w:color="auto"/>
              <w:right w:val="single" w:sz="4" w:space="0" w:color="auto"/>
            </w:tcBorders>
            <w:vAlign w:val="center"/>
          </w:tcPr>
          <w:p w14:paraId="745D1B19"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L0311</w:t>
            </w:r>
          </w:p>
        </w:tc>
        <w:tc>
          <w:tcPr>
            <w:tcW w:w="6941" w:type="dxa"/>
            <w:tcBorders>
              <w:top w:val="nil"/>
              <w:left w:val="nil"/>
              <w:bottom w:val="single" w:sz="4" w:space="0" w:color="auto"/>
              <w:right w:val="single" w:sz="4" w:space="0" w:color="auto"/>
            </w:tcBorders>
            <w:vAlign w:val="center"/>
          </w:tcPr>
          <w:p w14:paraId="32E57E7A" w14:textId="77777777" w:rsidR="00092989" w:rsidRDefault="00092989" w:rsidP="00FB59AB">
            <w:pPr>
              <w:widowControl/>
              <w:jc w:val="left"/>
              <w:rPr>
                <w:rFonts w:ascii="宋体"/>
                <w:color w:val="000000"/>
                <w:kern w:val="0"/>
                <w:sz w:val="13"/>
                <w:szCs w:val="13"/>
              </w:rPr>
            </w:pPr>
            <w:r w:rsidRPr="00047FB5">
              <w:rPr>
                <w:rFonts w:ascii="宋体" w:hint="eastAsia"/>
                <w:color w:val="000000"/>
                <w:kern w:val="0"/>
                <w:sz w:val="13"/>
                <w:szCs w:val="13"/>
              </w:rPr>
              <w:t>从海量信息中准确进行有针对性的采集，去芜存菁。</w:t>
            </w:r>
          </w:p>
        </w:tc>
        <w:tc>
          <w:tcPr>
            <w:tcW w:w="498" w:type="dxa"/>
            <w:tcBorders>
              <w:top w:val="nil"/>
              <w:left w:val="nil"/>
              <w:bottom w:val="single" w:sz="4" w:space="0" w:color="auto"/>
              <w:right w:val="single" w:sz="4" w:space="0" w:color="auto"/>
            </w:tcBorders>
            <w:vAlign w:val="center"/>
          </w:tcPr>
          <w:p w14:paraId="2931D37B" w14:textId="77777777" w:rsidR="00092989" w:rsidRDefault="00092989" w:rsidP="00FB59AB">
            <w:pPr>
              <w:rPr>
                <w:rFonts w:ascii="宋体"/>
                <w:color w:val="000000"/>
                <w:sz w:val="20"/>
                <w:szCs w:val="20"/>
              </w:rPr>
            </w:pPr>
          </w:p>
        </w:tc>
      </w:tr>
      <w:tr w:rsidR="00092989" w14:paraId="588E29D2" w14:textId="77777777" w:rsidTr="00580226">
        <w:trPr>
          <w:trHeight w:val="204"/>
        </w:trPr>
        <w:tc>
          <w:tcPr>
            <w:tcW w:w="570" w:type="dxa"/>
            <w:vMerge/>
            <w:tcBorders>
              <w:top w:val="nil"/>
              <w:left w:val="single" w:sz="4" w:space="0" w:color="auto"/>
              <w:bottom w:val="nil"/>
              <w:right w:val="single" w:sz="4" w:space="0" w:color="auto"/>
            </w:tcBorders>
            <w:vAlign w:val="center"/>
          </w:tcPr>
          <w:p w14:paraId="2616F03E" w14:textId="77777777"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14:paraId="590B5483"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L0312</w:t>
            </w:r>
          </w:p>
        </w:tc>
        <w:tc>
          <w:tcPr>
            <w:tcW w:w="6941" w:type="dxa"/>
            <w:tcBorders>
              <w:top w:val="nil"/>
              <w:left w:val="nil"/>
              <w:bottom w:val="single" w:sz="4" w:space="0" w:color="auto"/>
              <w:right w:val="single" w:sz="4" w:space="0" w:color="auto"/>
            </w:tcBorders>
            <w:vAlign w:val="center"/>
          </w:tcPr>
          <w:p w14:paraId="22B60533" w14:textId="77777777" w:rsidR="00092989" w:rsidRDefault="00092989" w:rsidP="00FB59AB">
            <w:pPr>
              <w:widowControl/>
              <w:jc w:val="left"/>
              <w:rPr>
                <w:rFonts w:ascii="宋体"/>
                <w:color w:val="000000"/>
                <w:kern w:val="0"/>
                <w:sz w:val="13"/>
                <w:szCs w:val="13"/>
              </w:rPr>
            </w:pPr>
            <w:r w:rsidRPr="00047FB5">
              <w:rPr>
                <w:rFonts w:ascii="宋体" w:hint="eastAsia"/>
                <w:color w:val="000000"/>
                <w:kern w:val="0"/>
                <w:sz w:val="13"/>
                <w:szCs w:val="13"/>
              </w:rPr>
              <w:t>对信息进行性质辨识和价值判断。</w:t>
            </w:r>
          </w:p>
        </w:tc>
        <w:tc>
          <w:tcPr>
            <w:tcW w:w="498" w:type="dxa"/>
            <w:tcBorders>
              <w:top w:val="nil"/>
              <w:left w:val="nil"/>
              <w:bottom w:val="single" w:sz="4" w:space="0" w:color="auto"/>
              <w:right w:val="single" w:sz="4" w:space="0" w:color="auto"/>
            </w:tcBorders>
            <w:vAlign w:val="center"/>
          </w:tcPr>
          <w:p w14:paraId="3BF246AD" w14:textId="77777777" w:rsidR="00092989" w:rsidRDefault="00092989" w:rsidP="00FB59AB">
            <w:pPr>
              <w:rPr>
                <w:rFonts w:ascii="宋体"/>
                <w:color w:val="000000"/>
                <w:sz w:val="20"/>
                <w:szCs w:val="20"/>
              </w:rPr>
            </w:pPr>
            <w:r>
              <w:rPr>
                <w:rFonts w:cs="宋体" w:hint="eastAsia"/>
                <w:color w:val="000000"/>
                <w:sz w:val="20"/>
                <w:szCs w:val="20"/>
              </w:rPr>
              <w:t>●</w:t>
            </w:r>
          </w:p>
        </w:tc>
      </w:tr>
      <w:tr w:rsidR="00092989" w14:paraId="45681682" w14:textId="77777777" w:rsidTr="00580226">
        <w:trPr>
          <w:trHeight w:val="204"/>
        </w:trPr>
        <w:tc>
          <w:tcPr>
            <w:tcW w:w="570" w:type="dxa"/>
            <w:tcBorders>
              <w:top w:val="nil"/>
              <w:left w:val="single" w:sz="4" w:space="0" w:color="auto"/>
              <w:bottom w:val="nil"/>
              <w:right w:val="single" w:sz="4" w:space="0" w:color="auto"/>
            </w:tcBorders>
            <w:vAlign w:val="center"/>
          </w:tcPr>
          <w:p w14:paraId="60E7485C" w14:textId="77777777"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14:paraId="23CFE0EB" w14:textId="77777777" w:rsidR="00092989" w:rsidRDefault="00092989" w:rsidP="00FB59AB">
            <w:pPr>
              <w:widowControl/>
              <w:jc w:val="center"/>
              <w:rPr>
                <w:rFonts w:ascii="宋体" w:hAnsi="宋体" w:cs="宋体"/>
                <w:color w:val="000000"/>
                <w:kern w:val="0"/>
                <w:sz w:val="13"/>
                <w:szCs w:val="13"/>
              </w:rPr>
            </w:pPr>
            <w:r>
              <w:rPr>
                <w:rFonts w:ascii="宋体" w:hAnsi="宋体" w:cs="宋体" w:hint="eastAsia"/>
                <w:color w:val="000000"/>
                <w:kern w:val="0"/>
                <w:sz w:val="13"/>
                <w:szCs w:val="13"/>
              </w:rPr>
              <w:t>L0313</w:t>
            </w:r>
          </w:p>
        </w:tc>
        <w:tc>
          <w:tcPr>
            <w:tcW w:w="6941" w:type="dxa"/>
            <w:tcBorders>
              <w:top w:val="nil"/>
              <w:left w:val="nil"/>
              <w:bottom w:val="single" w:sz="4" w:space="0" w:color="auto"/>
              <w:right w:val="single" w:sz="4" w:space="0" w:color="auto"/>
            </w:tcBorders>
            <w:vAlign w:val="center"/>
          </w:tcPr>
          <w:p w14:paraId="78F455A2" w14:textId="77777777" w:rsidR="00092989" w:rsidRPr="00047FB5"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根据选定的主题对信息进行整合。</w:t>
            </w:r>
          </w:p>
        </w:tc>
        <w:tc>
          <w:tcPr>
            <w:tcW w:w="498" w:type="dxa"/>
            <w:tcBorders>
              <w:top w:val="nil"/>
              <w:left w:val="nil"/>
              <w:bottom w:val="single" w:sz="4" w:space="0" w:color="auto"/>
              <w:right w:val="single" w:sz="4" w:space="0" w:color="auto"/>
            </w:tcBorders>
            <w:vAlign w:val="center"/>
          </w:tcPr>
          <w:p w14:paraId="508625E1" w14:textId="77777777" w:rsidR="00092989" w:rsidRDefault="00092989" w:rsidP="00FB59AB">
            <w:pPr>
              <w:rPr>
                <w:rFonts w:cs="宋体"/>
                <w:color w:val="000000"/>
                <w:sz w:val="20"/>
                <w:szCs w:val="20"/>
              </w:rPr>
            </w:pPr>
          </w:p>
        </w:tc>
      </w:tr>
      <w:tr w:rsidR="00092989" w14:paraId="0F648D36" w14:textId="77777777" w:rsidTr="00580226">
        <w:trPr>
          <w:trHeight w:val="177"/>
        </w:trPr>
        <w:tc>
          <w:tcPr>
            <w:tcW w:w="570" w:type="dxa"/>
            <w:vMerge w:val="restart"/>
            <w:tcBorders>
              <w:top w:val="single" w:sz="4" w:space="0" w:color="auto"/>
              <w:left w:val="single" w:sz="4" w:space="0" w:color="auto"/>
              <w:bottom w:val="nil"/>
              <w:right w:val="single" w:sz="4" w:space="0" w:color="auto"/>
            </w:tcBorders>
            <w:vAlign w:val="center"/>
          </w:tcPr>
          <w:p w14:paraId="45345709"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L032</w:t>
            </w:r>
          </w:p>
        </w:tc>
        <w:tc>
          <w:tcPr>
            <w:tcW w:w="647" w:type="dxa"/>
            <w:tcBorders>
              <w:top w:val="nil"/>
              <w:left w:val="nil"/>
              <w:bottom w:val="single" w:sz="4" w:space="0" w:color="auto"/>
              <w:right w:val="single" w:sz="4" w:space="0" w:color="auto"/>
            </w:tcBorders>
            <w:vAlign w:val="center"/>
          </w:tcPr>
          <w:p w14:paraId="03FBDDFF"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L0321</w:t>
            </w:r>
          </w:p>
        </w:tc>
        <w:tc>
          <w:tcPr>
            <w:tcW w:w="6941" w:type="dxa"/>
            <w:tcBorders>
              <w:top w:val="nil"/>
              <w:left w:val="nil"/>
              <w:bottom w:val="single" w:sz="4" w:space="0" w:color="auto"/>
              <w:right w:val="single" w:sz="4" w:space="0" w:color="auto"/>
            </w:tcBorders>
            <w:vAlign w:val="center"/>
          </w:tcPr>
          <w:p w14:paraId="70803E6D" w14:textId="77777777"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能顺畅地与人交流和沟通，并能因人而异采取不同沟通策略，如</w:t>
            </w:r>
            <w:proofErr w:type="gramStart"/>
            <w:r w:rsidRPr="000B4306">
              <w:rPr>
                <w:rFonts w:ascii="宋体" w:hint="eastAsia"/>
                <w:color w:val="000000"/>
                <w:kern w:val="0"/>
                <w:sz w:val="13"/>
                <w:szCs w:val="13"/>
              </w:rPr>
              <w:t>遇危机</w:t>
            </w:r>
            <w:proofErr w:type="gramEnd"/>
            <w:r w:rsidRPr="000B4306">
              <w:rPr>
                <w:rFonts w:ascii="宋体" w:hint="eastAsia"/>
                <w:color w:val="000000"/>
                <w:kern w:val="0"/>
                <w:sz w:val="13"/>
                <w:szCs w:val="13"/>
              </w:rPr>
              <w:t>事件能有效公关。</w:t>
            </w:r>
          </w:p>
        </w:tc>
        <w:tc>
          <w:tcPr>
            <w:tcW w:w="498" w:type="dxa"/>
            <w:tcBorders>
              <w:top w:val="nil"/>
              <w:left w:val="nil"/>
              <w:bottom w:val="single" w:sz="4" w:space="0" w:color="auto"/>
              <w:right w:val="single" w:sz="4" w:space="0" w:color="auto"/>
            </w:tcBorders>
            <w:vAlign w:val="center"/>
          </w:tcPr>
          <w:p w14:paraId="02E7BDAF" w14:textId="77777777" w:rsidR="00092989" w:rsidRDefault="00092989" w:rsidP="00FB59AB">
            <w:pPr>
              <w:rPr>
                <w:rFonts w:ascii="宋体"/>
                <w:color w:val="000000"/>
                <w:sz w:val="20"/>
                <w:szCs w:val="20"/>
              </w:rPr>
            </w:pPr>
            <w:r>
              <w:rPr>
                <w:rFonts w:cs="宋体" w:hint="eastAsia"/>
                <w:color w:val="000000"/>
                <w:sz w:val="20"/>
                <w:szCs w:val="20"/>
              </w:rPr>
              <w:t xml:space="preserve">　</w:t>
            </w:r>
          </w:p>
        </w:tc>
      </w:tr>
      <w:tr w:rsidR="00092989" w14:paraId="5AE3C254" w14:textId="77777777" w:rsidTr="00580226">
        <w:trPr>
          <w:trHeight w:val="276"/>
        </w:trPr>
        <w:tc>
          <w:tcPr>
            <w:tcW w:w="570" w:type="dxa"/>
            <w:vMerge/>
            <w:tcBorders>
              <w:top w:val="single" w:sz="4" w:space="0" w:color="auto"/>
              <w:left w:val="single" w:sz="4" w:space="0" w:color="auto"/>
              <w:bottom w:val="nil"/>
              <w:right w:val="single" w:sz="4" w:space="0" w:color="auto"/>
            </w:tcBorders>
            <w:vAlign w:val="center"/>
          </w:tcPr>
          <w:p w14:paraId="1F8A11A9" w14:textId="77777777"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14:paraId="0ED43DFD"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L0322</w:t>
            </w:r>
          </w:p>
        </w:tc>
        <w:tc>
          <w:tcPr>
            <w:tcW w:w="6941" w:type="dxa"/>
            <w:tcBorders>
              <w:top w:val="nil"/>
              <w:left w:val="nil"/>
              <w:bottom w:val="single" w:sz="4" w:space="0" w:color="auto"/>
              <w:right w:val="single" w:sz="4" w:space="0" w:color="auto"/>
            </w:tcBorders>
            <w:vAlign w:val="center"/>
          </w:tcPr>
          <w:p w14:paraId="7F5AD239" w14:textId="77777777"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通过观察、倾听、提问、记录、感受、思考等方式，完成采访工作。</w:t>
            </w:r>
          </w:p>
        </w:tc>
        <w:tc>
          <w:tcPr>
            <w:tcW w:w="498" w:type="dxa"/>
            <w:tcBorders>
              <w:top w:val="nil"/>
              <w:left w:val="nil"/>
              <w:bottom w:val="single" w:sz="4" w:space="0" w:color="auto"/>
              <w:right w:val="single" w:sz="4" w:space="0" w:color="auto"/>
            </w:tcBorders>
            <w:vAlign w:val="center"/>
          </w:tcPr>
          <w:p w14:paraId="5A3FC134" w14:textId="77777777" w:rsidR="00092989" w:rsidRDefault="00092989" w:rsidP="00FB59AB">
            <w:pPr>
              <w:rPr>
                <w:rFonts w:ascii="宋体"/>
                <w:color w:val="000000"/>
                <w:sz w:val="20"/>
                <w:szCs w:val="20"/>
              </w:rPr>
            </w:pPr>
            <w:r>
              <w:rPr>
                <w:rFonts w:cs="宋体" w:hint="eastAsia"/>
                <w:color w:val="000000"/>
                <w:sz w:val="20"/>
                <w:szCs w:val="20"/>
              </w:rPr>
              <w:t xml:space="preserve">　</w:t>
            </w:r>
          </w:p>
        </w:tc>
      </w:tr>
      <w:tr w:rsidR="00092989" w14:paraId="1E110424" w14:textId="77777777" w:rsidTr="00580226">
        <w:trPr>
          <w:trHeight w:val="234"/>
        </w:trPr>
        <w:tc>
          <w:tcPr>
            <w:tcW w:w="570" w:type="dxa"/>
            <w:vMerge w:val="restart"/>
            <w:tcBorders>
              <w:top w:val="single" w:sz="4" w:space="0" w:color="auto"/>
              <w:left w:val="single" w:sz="4" w:space="0" w:color="auto"/>
              <w:bottom w:val="single" w:sz="4" w:space="0" w:color="000000"/>
              <w:right w:val="single" w:sz="4" w:space="0" w:color="auto"/>
            </w:tcBorders>
            <w:vAlign w:val="center"/>
          </w:tcPr>
          <w:p w14:paraId="6EA2F391" w14:textId="77777777" w:rsidR="00092989" w:rsidRDefault="00092989" w:rsidP="00FB59AB">
            <w:pPr>
              <w:widowControl/>
              <w:jc w:val="left"/>
              <w:rPr>
                <w:rFonts w:ascii="宋体"/>
                <w:color w:val="000000"/>
                <w:kern w:val="0"/>
                <w:sz w:val="13"/>
                <w:szCs w:val="13"/>
              </w:rPr>
            </w:pPr>
            <w:r>
              <w:rPr>
                <w:rFonts w:ascii="宋体" w:hAnsi="宋体" w:cs="宋体"/>
                <w:color w:val="000000"/>
                <w:kern w:val="0"/>
                <w:sz w:val="13"/>
                <w:szCs w:val="13"/>
              </w:rPr>
              <w:t>L033</w:t>
            </w:r>
          </w:p>
        </w:tc>
        <w:tc>
          <w:tcPr>
            <w:tcW w:w="647" w:type="dxa"/>
            <w:tcBorders>
              <w:top w:val="nil"/>
              <w:left w:val="nil"/>
              <w:bottom w:val="single" w:sz="4" w:space="0" w:color="auto"/>
              <w:right w:val="single" w:sz="4" w:space="0" w:color="auto"/>
            </w:tcBorders>
            <w:vAlign w:val="center"/>
          </w:tcPr>
          <w:p w14:paraId="7C6706D2"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LO331</w:t>
            </w:r>
          </w:p>
        </w:tc>
        <w:tc>
          <w:tcPr>
            <w:tcW w:w="6941" w:type="dxa"/>
            <w:tcBorders>
              <w:top w:val="nil"/>
              <w:left w:val="nil"/>
              <w:bottom w:val="single" w:sz="4" w:space="0" w:color="auto"/>
              <w:right w:val="single" w:sz="4" w:space="0" w:color="auto"/>
            </w:tcBorders>
            <w:vAlign w:val="center"/>
          </w:tcPr>
          <w:p w14:paraId="177D9DF4" w14:textId="77777777"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熟悉传统的新闻体例，并能与时俱进地应用新媒体写作方式。</w:t>
            </w:r>
          </w:p>
        </w:tc>
        <w:tc>
          <w:tcPr>
            <w:tcW w:w="498" w:type="dxa"/>
            <w:tcBorders>
              <w:top w:val="nil"/>
              <w:left w:val="nil"/>
              <w:bottom w:val="single" w:sz="4" w:space="0" w:color="auto"/>
              <w:right w:val="single" w:sz="4" w:space="0" w:color="auto"/>
            </w:tcBorders>
            <w:vAlign w:val="center"/>
          </w:tcPr>
          <w:p w14:paraId="49215043" w14:textId="77777777" w:rsidR="00092989" w:rsidRDefault="00092989" w:rsidP="00FB59AB">
            <w:pPr>
              <w:rPr>
                <w:rFonts w:ascii="宋体"/>
                <w:color w:val="000000"/>
                <w:sz w:val="20"/>
                <w:szCs w:val="20"/>
              </w:rPr>
            </w:pPr>
            <w:r>
              <w:rPr>
                <w:rFonts w:cs="宋体" w:hint="eastAsia"/>
                <w:color w:val="000000"/>
                <w:sz w:val="20"/>
                <w:szCs w:val="20"/>
              </w:rPr>
              <w:t xml:space="preserve">　</w:t>
            </w:r>
          </w:p>
        </w:tc>
      </w:tr>
      <w:tr w:rsidR="00092989" w14:paraId="08B976AB" w14:textId="77777777" w:rsidTr="00580226">
        <w:trPr>
          <w:trHeight w:val="192"/>
        </w:trPr>
        <w:tc>
          <w:tcPr>
            <w:tcW w:w="570" w:type="dxa"/>
            <w:vMerge/>
            <w:tcBorders>
              <w:top w:val="single" w:sz="4" w:space="0" w:color="auto"/>
              <w:left w:val="single" w:sz="4" w:space="0" w:color="auto"/>
              <w:bottom w:val="single" w:sz="4" w:space="0" w:color="000000"/>
              <w:right w:val="single" w:sz="4" w:space="0" w:color="auto"/>
            </w:tcBorders>
            <w:vAlign w:val="center"/>
          </w:tcPr>
          <w:p w14:paraId="0DD89ED7" w14:textId="77777777"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14:paraId="4A5255B4"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LO332</w:t>
            </w:r>
          </w:p>
        </w:tc>
        <w:tc>
          <w:tcPr>
            <w:tcW w:w="6941" w:type="dxa"/>
            <w:tcBorders>
              <w:top w:val="nil"/>
              <w:left w:val="nil"/>
              <w:bottom w:val="single" w:sz="4" w:space="0" w:color="auto"/>
              <w:right w:val="single" w:sz="4" w:space="0" w:color="auto"/>
            </w:tcBorders>
            <w:vAlign w:val="center"/>
          </w:tcPr>
          <w:p w14:paraId="53AEABB0" w14:textId="77777777"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进行有传播价值的文稿写作。</w:t>
            </w:r>
          </w:p>
        </w:tc>
        <w:tc>
          <w:tcPr>
            <w:tcW w:w="498" w:type="dxa"/>
            <w:tcBorders>
              <w:top w:val="nil"/>
              <w:left w:val="nil"/>
              <w:bottom w:val="single" w:sz="4" w:space="0" w:color="auto"/>
              <w:right w:val="single" w:sz="4" w:space="0" w:color="auto"/>
            </w:tcBorders>
            <w:vAlign w:val="center"/>
          </w:tcPr>
          <w:p w14:paraId="6EFD5BD9" w14:textId="77777777" w:rsidR="00092989" w:rsidRDefault="00092989" w:rsidP="00FB59AB">
            <w:pPr>
              <w:rPr>
                <w:rFonts w:ascii="宋体"/>
                <w:color w:val="000000"/>
                <w:sz w:val="20"/>
                <w:szCs w:val="20"/>
              </w:rPr>
            </w:pPr>
          </w:p>
        </w:tc>
      </w:tr>
      <w:tr w:rsidR="00092989" w14:paraId="4B0BE140" w14:textId="77777777" w:rsidTr="00580226">
        <w:trPr>
          <w:trHeight w:val="307"/>
        </w:trPr>
        <w:tc>
          <w:tcPr>
            <w:tcW w:w="570" w:type="dxa"/>
            <w:vMerge/>
            <w:tcBorders>
              <w:top w:val="single" w:sz="4" w:space="0" w:color="auto"/>
              <w:left w:val="single" w:sz="4" w:space="0" w:color="auto"/>
              <w:bottom w:val="single" w:sz="4" w:space="0" w:color="000000"/>
              <w:right w:val="single" w:sz="4" w:space="0" w:color="auto"/>
            </w:tcBorders>
            <w:vAlign w:val="center"/>
          </w:tcPr>
          <w:p w14:paraId="4E0A21B6" w14:textId="77777777"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14:paraId="75BC27AB"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LO333</w:t>
            </w:r>
          </w:p>
        </w:tc>
        <w:tc>
          <w:tcPr>
            <w:tcW w:w="6941" w:type="dxa"/>
            <w:tcBorders>
              <w:top w:val="nil"/>
              <w:left w:val="nil"/>
              <w:bottom w:val="single" w:sz="4" w:space="0" w:color="auto"/>
              <w:right w:val="single" w:sz="4" w:space="0" w:color="auto"/>
            </w:tcBorders>
            <w:vAlign w:val="center"/>
          </w:tcPr>
          <w:p w14:paraId="4E4AC22E" w14:textId="77777777"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能针对不同媒体介质灵活进行文稿编辑。</w:t>
            </w:r>
          </w:p>
        </w:tc>
        <w:tc>
          <w:tcPr>
            <w:tcW w:w="498" w:type="dxa"/>
            <w:tcBorders>
              <w:top w:val="nil"/>
              <w:left w:val="nil"/>
              <w:bottom w:val="single" w:sz="4" w:space="0" w:color="auto"/>
              <w:right w:val="single" w:sz="4" w:space="0" w:color="auto"/>
            </w:tcBorders>
            <w:vAlign w:val="center"/>
          </w:tcPr>
          <w:p w14:paraId="250850AE" w14:textId="77777777" w:rsidR="00092989" w:rsidRDefault="00092989" w:rsidP="00FB59AB">
            <w:pPr>
              <w:rPr>
                <w:rFonts w:ascii="宋体"/>
                <w:color w:val="000000"/>
                <w:sz w:val="20"/>
                <w:szCs w:val="20"/>
              </w:rPr>
            </w:pPr>
          </w:p>
        </w:tc>
      </w:tr>
      <w:tr w:rsidR="00092989" w14:paraId="04EDCFC1" w14:textId="77777777" w:rsidTr="00580226">
        <w:trPr>
          <w:trHeight w:val="108"/>
        </w:trPr>
        <w:tc>
          <w:tcPr>
            <w:tcW w:w="570" w:type="dxa"/>
            <w:vMerge w:val="restart"/>
            <w:tcBorders>
              <w:top w:val="nil"/>
              <w:left w:val="single" w:sz="4" w:space="0" w:color="auto"/>
              <w:bottom w:val="single" w:sz="4" w:space="0" w:color="000000"/>
              <w:right w:val="single" w:sz="4" w:space="0" w:color="auto"/>
            </w:tcBorders>
            <w:vAlign w:val="center"/>
          </w:tcPr>
          <w:p w14:paraId="21CD3D60"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L034</w:t>
            </w:r>
          </w:p>
        </w:tc>
        <w:tc>
          <w:tcPr>
            <w:tcW w:w="647" w:type="dxa"/>
            <w:tcBorders>
              <w:top w:val="nil"/>
              <w:left w:val="nil"/>
              <w:bottom w:val="single" w:sz="4" w:space="0" w:color="auto"/>
              <w:right w:val="single" w:sz="4" w:space="0" w:color="auto"/>
            </w:tcBorders>
            <w:vAlign w:val="center"/>
          </w:tcPr>
          <w:p w14:paraId="59B85FA5"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LO341</w:t>
            </w:r>
          </w:p>
        </w:tc>
        <w:tc>
          <w:tcPr>
            <w:tcW w:w="6941" w:type="dxa"/>
            <w:tcBorders>
              <w:top w:val="nil"/>
              <w:left w:val="nil"/>
              <w:bottom w:val="single" w:sz="4" w:space="0" w:color="auto"/>
              <w:right w:val="single" w:sz="4" w:space="0" w:color="auto"/>
            </w:tcBorders>
            <w:vAlign w:val="center"/>
          </w:tcPr>
          <w:p w14:paraId="113A19A2" w14:textId="77777777"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能够把握好新闻宣传规律。</w:t>
            </w:r>
          </w:p>
        </w:tc>
        <w:tc>
          <w:tcPr>
            <w:tcW w:w="498" w:type="dxa"/>
            <w:tcBorders>
              <w:top w:val="nil"/>
              <w:left w:val="nil"/>
              <w:bottom w:val="single" w:sz="4" w:space="0" w:color="auto"/>
              <w:right w:val="single" w:sz="4" w:space="0" w:color="auto"/>
            </w:tcBorders>
            <w:vAlign w:val="center"/>
          </w:tcPr>
          <w:p w14:paraId="7CF60369" w14:textId="77777777" w:rsidR="00092989" w:rsidRDefault="00092989" w:rsidP="00FB59AB">
            <w:pPr>
              <w:rPr>
                <w:rFonts w:ascii="宋体"/>
                <w:color w:val="000000"/>
                <w:sz w:val="20"/>
                <w:szCs w:val="20"/>
              </w:rPr>
            </w:pPr>
          </w:p>
        </w:tc>
      </w:tr>
      <w:tr w:rsidR="00092989" w14:paraId="47B04642" w14:textId="77777777" w:rsidTr="00580226">
        <w:trPr>
          <w:trHeight w:val="225"/>
        </w:trPr>
        <w:tc>
          <w:tcPr>
            <w:tcW w:w="570" w:type="dxa"/>
            <w:vMerge/>
            <w:tcBorders>
              <w:top w:val="nil"/>
              <w:left w:val="single" w:sz="4" w:space="0" w:color="auto"/>
              <w:bottom w:val="single" w:sz="4" w:space="0" w:color="000000"/>
              <w:right w:val="single" w:sz="4" w:space="0" w:color="auto"/>
            </w:tcBorders>
            <w:vAlign w:val="center"/>
          </w:tcPr>
          <w:p w14:paraId="3247D54A" w14:textId="77777777"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14:paraId="08CE37E0"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LO342</w:t>
            </w:r>
          </w:p>
        </w:tc>
        <w:tc>
          <w:tcPr>
            <w:tcW w:w="6941" w:type="dxa"/>
            <w:tcBorders>
              <w:top w:val="nil"/>
              <w:left w:val="nil"/>
              <w:bottom w:val="single" w:sz="4" w:space="0" w:color="auto"/>
              <w:right w:val="single" w:sz="4" w:space="0" w:color="auto"/>
            </w:tcBorders>
            <w:vAlign w:val="center"/>
          </w:tcPr>
          <w:p w14:paraId="6A42447E" w14:textId="77777777"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围绕主题进行策划。</w:t>
            </w:r>
          </w:p>
        </w:tc>
        <w:tc>
          <w:tcPr>
            <w:tcW w:w="498" w:type="dxa"/>
            <w:tcBorders>
              <w:top w:val="nil"/>
              <w:left w:val="nil"/>
              <w:bottom w:val="single" w:sz="4" w:space="0" w:color="auto"/>
              <w:right w:val="single" w:sz="4" w:space="0" w:color="auto"/>
            </w:tcBorders>
            <w:vAlign w:val="center"/>
          </w:tcPr>
          <w:p w14:paraId="0B4A97DA" w14:textId="77777777" w:rsidR="00092989" w:rsidRDefault="00092989" w:rsidP="00FB59AB">
            <w:pPr>
              <w:rPr>
                <w:rFonts w:ascii="宋体"/>
                <w:color w:val="000000"/>
                <w:sz w:val="20"/>
                <w:szCs w:val="20"/>
              </w:rPr>
            </w:pPr>
            <w:r>
              <w:rPr>
                <w:rFonts w:cs="宋体" w:hint="eastAsia"/>
                <w:color w:val="000000"/>
                <w:sz w:val="20"/>
                <w:szCs w:val="20"/>
              </w:rPr>
              <w:t xml:space="preserve">　</w:t>
            </w:r>
          </w:p>
        </w:tc>
      </w:tr>
      <w:tr w:rsidR="00092989" w14:paraId="07DF9186" w14:textId="77777777" w:rsidTr="00580226">
        <w:trPr>
          <w:trHeight w:val="338"/>
        </w:trPr>
        <w:tc>
          <w:tcPr>
            <w:tcW w:w="570" w:type="dxa"/>
            <w:vMerge/>
            <w:tcBorders>
              <w:top w:val="nil"/>
              <w:left w:val="single" w:sz="4" w:space="0" w:color="auto"/>
              <w:bottom w:val="single" w:sz="4" w:space="0" w:color="000000"/>
              <w:right w:val="single" w:sz="4" w:space="0" w:color="auto"/>
            </w:tcBorders>
            <w:vAlign w:val="center"/>
          </w:tcPr>
          <w:p w14:paraId="5084376E" w14:textId="77777777"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14:paraId="7B4F4E8C"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LO34</w:t>
            </w:r>
            <w:r>
              <w:rPr>
                <w:rFonts w:ascii="宋体" w:hAnsi="宋体" w:cs="宋体" w:hint="eastAsia"/>
                <w:color w:val="000000"/>
                <w:kern w:val="0"/>
                <w:sz w:val="13"/>
                <w:szCs w:val="13"/>
              </w:rPr>
              <w:t>3</w:t>
            </w:r>
          </w:p>
        </w:tc>
        <w:tc>
          <w:tcPr>
            <w:tcW w:w="6941" w:type="dxa"/>
            <w:tcBorders>
              <w:top w:val="nil"/>
              <w:left w:val="nil"/>
              <w:bottom w:val="single" w:sz="4" w:space="0" w:color="auto"/>
              <w:right w:val="single" w:sz="4" w:space="0" w:color="auto"/>
            </w:tcBorders>
            <w:vAlign w:val="center"/>
          </w:tcPr>
          <w:p w14:paraId="2C855E07" w14:textId="77777777"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能有效地执行策划方案。</w:t>
            </w:r>
          </w:p>
        </w:tc>
        <w:tc>
          <w:tcPr>
            <w:tcW w:w="498" w:type="dxa"/>
            <w:tcBorders>
              <w:top w:val="nil"/>
              <w:left w:val="nil"/>
              <w:bottom w:val="single" w:sz="4" w:space="0" w:color="auto"/>
              <w:right w:val="single" w:sz="4" w:space="0" w:color="auto"/>
            </w:tcBorders>
            <w:vAlign w:val="center"/>
          </w:tcPr>
          <w:p w14:paraId="1374EE1D" w14:textId="77777777" w:rsidR="00092989" w:rsidRDefault="00092989" w:rsidP="00FB59AB">
            <w:pPr>
              <w:rPr>
                <w:rFonts w:ascii="宋体"/>
                <w:color w:val="000000"/>
                <w:sz w:val="20"/>
                <w:szCs w:val="20"/>
              </w:rPr>
            </w:pPr>
            <w:r>
              <w:rPr>
                <w:rFonts w:cs="宋体" w:hint="eastAsia"/>
                <w:color w:val="000000"/>
                <w:sz w:val="20"/>
                <w:szCs w:val="20"/>
              </w:rPr>
              <w:t xml:space="preserve">　</w:t>
            </w:r>
          </w:p>
        </w:tc>
      </w:tr>
      <w:tr w:rsidR="00092989" w14:paraId="767B9F6A" w14:textId="77777777" w:rsidTr="00580226">
        <w:trPr>
          <w:trHeight w:val="296"/>
        </w:trPr>
        <w:tc>
          <w:tcPr>
            <w:tcW w:w="570" w:type="dxa"/>
            <w:vMerge w:val="restart"/>
            <w:tcBorders>
              <w:top w:val="nil"/>
              <w:left w:val="single" w:sz="4" w:space="0" w:color="auto"/>
              <w:bottom w:val="single" w:sz="4" w:space="0" w:color="000000"/>
              <w:right w:val="single" w:sz="4" w:space="0" w:color="auto"/>
            </w:tcBorders>
            <w:vAlign w:val="center"/>
          </w:tcPr>
          <w:p w14:paraId="26DE83FE"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L035</w:t>
            </w:r>
          </w:p>
        </w:tc>
        <w:tc>
          <w:tcPr>
            <w:tcW w:w="647" w:type="dxa"/>
            <w:tcBorders>
              <w:top w:val="nil"/>
              <w:left w:val="nil"/>
              <w:bottom w:val="single" w:sz="4" w:space="0" w:color="auto"/>
              <w:right w:val="single" w:sz="4" w:space="0" w:color="auto"/>
            </w:tcBorders>
            <w:vAlign w:val="center"/>
          </w:tcPr>
          <w:p w14:paraId="417A7799"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L0351</w:t>
            </w:r>
          </w:p>
        </w:tc>
        <w:tc>
          <w:tcPr>
            <w:tcW w:w="6941" w:type="dxa"/>
            <w:tcBorders>
              <w:top w:val="nil"/>
              <w:left w:val="nil"/>
              <w:bottom w:val="single" w:sz="4" w:space="0" w:color="auto"/>
              <w:right w:val="single" w:sz="4" w:space="0" w:color="auto"/>
            </w:tcBorders>
            <w:vAlign w:val="center"/>
          </w:tcPr>
          <w:p w14:paraId="124AF7A2" w14:textId="77777777"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熟悉传统媒介并关注新媒介与时俱进的新变化。</w:t>
            </w:r>
          </w:p>
        </w:tc>
        <w:tc>
          <w:tcPr>
            <w:tcW w:w="498" w:type="dxa"/>
            <w:tcBorders>
              <w:top w:val="nil"/>
              <w:left w:val="nil"/>
              <w:bottom w:val="single" w:sz="4" w:space="0" w:color="auto"/>
              <w:right w:val="single" w:sz="4" w:space="0" w:color="auto"/>
            </w:tcBorders>
            <w:vAlign w:val="center"/>
          </w:tcPr>
          <w:p w14:paraId="610ACD87" w14:textId="77777777" w:rsidR="00092989" w:rsidRDefault="00092989" w:rsidP="00FB59AB">
            <w:pPr>
              <w:rPr>
                <w:rFonts w:ascii="宋体"/>
                <w:color w:val="000000"/>
                <w:sz w:val="20"/>
                <w:szCs w:val="20"/>
              </w:rPr>
            </w:pPr>
            <w:r>
              <w:rPr>
                <w:rFonts w:cs="宋体" w:hint="eastAsia"/>
                <w:color w:val="000000"/>
                <w:sz w:val="20"/>
                <w:szCs w:val="20"/>
              </w:rPr>
              <w:t xml:space="preserve">　</w:t>
            </w:r>
            <w:r w:rsidR="00921018">
              <w:rPr>
                <w:rFonts w:cs="宋体" w:hint="eastAsia"/>
                <w:color w:val="000000"/>
                <w:sz w:val="20"/>
                <w:szCs w:val="20"/>
              </w:rPr>
              <w:t>●</w:t>
            </w:r>
          </w:p>
        </w:tc>
      </w:tr>
      <w:tr w:rsidR="00092989" w14:paraId="374BD93B" w14:textId="77777777" w:rsidTr="00580226">
        <w:trPr>
          <w:trHeight w:val="254"/>
        </w:trPr>
        <w:tc>
          <w:tcPr>
            <w:tcW w:w="570" w:type="dxa"/>
            <w:vMerge/>
            <w:tcBorders>
              <w:top w:val="nil"/>
              <w:left w:val="single" w:sz="4" w:space="0" w:color="auto"/>
              <w:bottom w:val="single" w:sz="4" w:space="0" w:color="000000"/>
              <w:right w:val="single" w:sz="4" w:space="0" w:color="auto"/>
            </w:tcBorders>
            <w:vAlign w:val="center"/>
          </w:tcPr>
          <w:p w14:paraId="7F9F8A82" w14:textId="77777777"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14:paraId="269197BC"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L0352</w:t>
            </w:r>
          </w:p>
        </w:tc>
        <w:tc>
          <w:tcPr>
            <w:tcW w:w="6941" w:type="dxa"/>
            <w:tcBorders>
              <w:top w:val="nil"/>
              <w:left w:val="nil"/>
              <w:bottom w:val="single" w:sz="4" w:space="0" w:color="auto"/>
              <w:right w:val="single" w:sz="4" w:space="0" w:color="auto"/>
            </w:tcBorders>
            <w:vAlign w:val="center"/>
          </w:tcPr>
          <w:p w14:paraId="3A76E08A" w14:textId="77777777"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娴熟掌握至少两种传播媒介应用技能。</w:t>
            </w:r>
          </w:p>
        </w:tc>
        <w:tc>
          <w:tcPr>
            <w:tcW w:w="498" w:type="dxa"/>
            <w:tcBorders>
              <w:top w:val="nil"/>
              <w:left w:val="nil"/>
              <w:bottom w:val="single" w:sz="4" w:space="0" w:color="auto"/>
              <w:right w:val="single" w:sz="4" w:space="0" w:color="auto"/>
            </w:tcBorders>
            <w:vAlign w:val="center"/>
          </w:tcPr>
          <w:p w14:paraId="7D90CE6B" w14:textId="77777777" w:rsidR="00092989" w:rsidRDefault="00092989" w:rsidP="00FB59AB">
            <w:pPr>
              <w:rPr>
                <w:rFonts w:ascii="宋体"/>
                <w:color w:val="000000"/>
                <w:sz w:val="20"/>
                <w:szCs w:val="20"/>
              </w:rPr>
            </w:pPr>
            <w:r>
              <w:rPr>
                <w:rFonts w:cs="宋体" w:hint="eastAsia"/>
                <w:color w:val="000000"/>
                <w:sz w:val="20"/>
                <w:szCs w:val="20"/>
              </w:rPr>
              <w:t xml:space="preserve">　</w:t>
            </w:r>
          </w:p>
        </w:tc>
      </w:tr>
      <w:tr w:rsidR="00092989" w14:paraId="2FD0C222" w14:textId="77777777" w:rsidTr="00580226">
        <w:trPr>
          <w:trHeight w:val="327"/>
        </w:trPr>
        <w:tc>
          <w:tcPr>
            <w:tcW w:w="570" w:type="dxa"/>
            <w:vMerge w:val="restart"/>
            <w:tcBorders>
              <w:top w:val="nil"/>
              <w:left w:val="single" w:sz="4" w:space="0" w:color="auto"/>
              <w:bottom w:val="single" w:sz="4" w:space="0" w:color="000000"/>
              <w:right w:val="single" w:sz="4" w:space="0" w:color="auto"/>
            </w:tcBorders>
            <w:vAlign w:val="center"/>
          </w:tcPr>
          <w:p w14:paraId="73D977BC"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L041</w:t>
            </w:r>
          </w:p>
        </w:tc>
        <w:tc>
          <w:tcPr>
            <w:tcW w:w="647" w:type="dxa"/>
            <w:tcBorders>
              <w:top w:val="nil"/>
              <w:left w:val="nil"/>
              <w:bottom w:val="single" w:sz="4" w:space="0" w:color="auto"/>
              <w:right w:val="single" w:sz="4" w:space="0" w:color="auto"/>
            </w:tcBorders>
            <w:vAlign w:val="center"/>
          </w:tcPr>
          <w:p w14:paraId="78D35630"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LO411</w:t>
            </w:r>
          </w:p>
        </w:tc>
        <w:tc>
          <w:tcPr>
            <w:tcW w:w="6941" w:type="dxa"/>
            <w:tcBorders>
              <w:top w:val="nil"/>
              <w:left w:val="nil"/>
              <w:bottom w:val="single" w:sz="4" w:space="0" w:color="auto"/>
              <w:right w:val="single" w:sz="4" w:space="0" w:color="auto"/>
            </w:tcBorders>
            <w:vAlign w:val="center"/>
          </w:tcPr>
          <w:p w14:paraId="5E9E690B" w14:textId="77777777" w:rsidR="00092989" w:rsidRDefault="00092989" w:rsidP="00FB59AB">
            <w:pPr>
              <w:widowControl/>
              <w:jc w:val="left"/>
              <w:rPr>
                <w:rFonts w:ascii="宋体"/>
                <w:color w:val="FF0000"/>
                <w:kern w:val="0"/>
                <w:sz w:val="13"/>
                <w:szCs w:val="13"/>
              </w:rPr>
            </w:pPr>
            <w:r>
              <w:rPr>
                <w:rFonts w:ascii="宋体" w:hAnsi="宋体" w:cs="宋体" w:hint="eastAsia"/>
                <w:color w:val="FF0000"/>
                <w:kern w:val="0"/>
                <w:sz w:val="13"/>
                <w:szCs w:val="13"/>
              </w:rPr>
              <w:t>遵纪守法：遵守校纪校规，具备法律意识。</w:t>
            </w:r>
          </w:p>
        </w:tc>
        <w:tc>
          <w:tcPr>
            <w:tcW w:w="498" w:type="dxa"/>
            <w:tcBorders>
              <w:top w:val="nil"/>
              <w:left w:val="nil"/>
              <w:bottom w:val="single" w:sz="4" w:space="0" w:color="auto"/>
              <w:right w:val="single" w:sz="4" w:space="0" w:color="auto"/>
            </w:tcBorders>
            <w:vAlign w:val="center"/>
          </w:tcPr>
          <w:p w14:paraId="7E30C3B4" w14:textId="77777777" w:rsidR="00092989" w:rsidRDefault="00092989" w:rsidP="00FB59AB">
            <w:pPr>
              <w:rPr>
                <w:rFonts w:ascii="宋体"/>
                <w:color w:val="FF0000"/>
                <w:sz w:val="20"/>
                <w:szCs w:val="20"/>
              </w:rPr>
            </w:pPr>
            <w:r>
              <w:rPr>
                <w:rFonts w:cs="宋体" w:hint="eastAsia"/>
                <w:color w:val="FF0000"/>
                <w:sz w:val="20"/>
                <w:szCs w:val="20"/>
              </w:rPr>
              <w:t xml:space="preserve">　</w:t>
            </w:r>
          </w:p>
        </w:tc>
      </w:tr>
      <w:tr w:rsidR="00092989" w14:paraId="45144C52" w14:textId="77777777" w:rsidTr="00580226">
        <w:trPr>
          <w:trHeight w:val="284"/>
        </w:trPr>
        <w:tc>
          <w:tcPr>
            <w:tcW w:w="570" w:type="dxa"/>
            <w:vMerge/>
            <w:tcBorders>
              <w:top w:val="nil"/>
              <w:left w:val="single" w:sz="4" w:space="0" w:color="auto"/>
              <w:bottom w:val="single" w:sz="4" w:space="0" w:color="000000"/>
              <w:right w:val="single" w:sz="4" w:space="0" w:color="auto"/>
            </w:tcBorders>
            <w:vAlign w:val="center"/>
          </w:tcPr>
          <w:p w14:paraId="76B461D9" w14:textId="77777777"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14:paraId="011AB753"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LO412</w:t>
            </w:r>
          </w:p>
        </w:tc>
        <w:tc>
          <w:tcPr>
            <w:tcW w:w="6941" w:type="dxa"/>
            <w:tcBorders>
              <w:top w:val="nil"/>
              <w:left w:val="nil"/>
              <w:bottom w:val="single" w:sz="4" w:space="0" w:color="auto"/>
              <w:right w:val="single" w:sz="4" w:space="0" w:color="auto"/>
            </w:tcBorders>
            <w:vAlign w:val="center"/>
          </w:tcPr>
          <w:p w14:paraId="78F7976F" w14:textId="77777777" w:rsidR="00092989" w:rsidRDefault="00092989" w:rsidP="00FB59AB">
            <w:pPr>
              <w:widowControl/>
              <w:jc w:val="left"/>
              <w:rPr>
                <w:rFonts w:ascii="宋体"/>
                <w:color w:val="FF0000"/>
                <w:kern w:val="0"/>
                <w:sz w:val="13"/>
                <w:szCs w:val="13"/>
              </w:rPr>
            </w:pPr>
            <w:r>
              <w:rPr>
                <w:rFonts w:ascii="宋体" w:hAnsi="宋体" w:cs="宋体" w:hint="eastAsia"/>
                <w:color w:val="FF0000"/>
                <w:kern w:val="0"/>
                <w:sz w:val="13"/>
                <w:szCs w:val="13"/>
              </w:rPr>
              <w:t>诚实守信：为人诚实，信守承诺，尽职尽责。</w:t>
            </w:r>
          </w:p>
        </w:tc>
        <w:tc>
          <w:tcPr>
            <w:tcW w:w="498" w:type="dxa"/>
            <w:tcBorders>
              <w:top w:val="nil"/>
              <w:left w:val="nil"/>
              <w:bottom w:val="single" w:sz="4" w:space="0" w:color="auto"/>
              <w:right w:val="single" w:sz="4" w:space="0" w:color="auto"/>
            </w:tcBorders>
            <w:vAlign w:val="center"/>
          </w:tcPr>
          <w:p w14:paraId="4D796493" w14:textId="77777777" w:rsidR="00092989" w:rsidRDefault="00092989" w:rsidP="00FB59AB">
            <w:pPr>
              <w:rPr>
                <w:rFonts w:ascii="宋体"/>
                <w:color w:val="FF0000"/>
                <w:sz w:val="20"/>
                <w:szCs w:val="20"/>
              </w:rPr>
            </w:pPr>
            <w:r>
              <w:rPr>
                <w:rFonts w:cs="宋体" w:hint="eastAsia"/>
                <w:color w:val="FF0000"/>
                <w:sz w:val="20"/>
                <w:szCs w:val="20"/>
              </w:rPr>
              <w:t xml:space="preserve">　</w:t>
            </w:r>
          </w:p>
        </w:tc>
      </w:tr>
      <w:tr w:rsidR="00092989" w14:paraId="31574697" w14:textId="77777777" w:rsidTr="00580226">
        <w:trPr>
          <w:trHeight w:val="399"/>
        </w:trPr>
        <w:tc>
          <w:tcPr>
            <w:tcW w:w="570" w:type="dxa"/>
            <w:vMerge/>
            <w:tcBorders>
              <w:top w:val="nil"/>
              <w:left w:val="single" w:sz="4" w:space="0" w:color="auto"/>
              <w:bottom w:val="single" w:sz="4" w:space="0" w:color="000000"/>
              <w:right w:val="single" w:sz="4" w:space="0" w:color="auto"/>
            </w:tcBorders>
            <w:vAlign w:val="center"/>
          </w:tcPr>
          <w:p w14:paraId="36C0B55D" w14:textId="77777777"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14:paraId="19FA86E1"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LO413</w:t>
            </w:r>
          </w:p>
        </w:tc>
        <w:tc>
          <w:tcPr>
            <w:tcW w:w="6941" w:type="dxa"/>
            <w:tcBorders>
              <w:top w:val="nil"/>
              <w:left w:val="nil"/>
              <w:bottom w:val="single" w:sz="4" w:space="0" w:color="auto"/>
              <w:right w:val="single" w:sz="4" w:space="0" w:color="auto"/>
            </w:tcBorders>
            <w:vAlign w:val="center"/>
          </w:tcPr>
          <w:p w14:paraId="3B153444" w14:textId="77777777" w:rsidR="00092989" w:rsidRDefault="00092989" w:rsidP="00FB59AB">
            <w:pPr>
              <w:widowControl/>
              <w:jc w:val="left"/>
              <w:rPr>
                <w:rFonts w:ascii="宋体"/>
                <w:color w:val="FF0000"/>
                <w:kern w:val="0"/>
                <w:sz w:val="13"/>
                <w:szCs w:val="13"/>
              </w:rPr>
            </w:pPr>
            <w:r>
              <w:rPr>
                <w:rFonts w:ascii="宋体" w:hAnsi="宋体" w:cs="宋体" w:hint="eastAsia"/>
                <w:color w:val="FF0000"/>
                <w:kern w:val="0"/>
                <w:sz w:val="13"/>
                <w:szCs w:val="13"/>
              </w:rPr>
              <w:t>爱岗敬业：了解与专业相关的法律法规，在学习和社会实践中遵守职业规范，具备职业道德操守。</w:t>
            </w:r>
          </w:p>
        </w:tc>
        <w:tc>
          <w:tcPr>
            <w:tcW w:w="498" w:type="dxa"/>
            <w:tcBorders>
              <w:top w:val="nil"/>
              <w:left w:val="nil"/>
              <w:bottom w:val="single" w:sz="4" w:space="0" w:color="auto"/>
              <w:right w:val="single" w:sz="4" w:space="0" w:color="auto"/>
            </w:tcBorders>
            <w:vAlign w:val="center"/>
          </w:tcPr>
          <w:p w14:paraId="3782D5F7" w14:textId="77777777" w:rsidR="00092989" w:rsidRDefault="00092989" w:rsidP="00FB59AB">
            <w:pPr>
              <w:rPr>
                <w:rFonts w:ascii="宋体"/>
                <w:color w:val="FF0000"/>
                <w:sz w:val="20"/>
                <w:szCs w:val="20"/>
              </w:rPr>
            </w:pPr>
            <w:r>
              <w:rPr>
                <w:rFonts w:cs="宋体" w:hint="eastAsia"/>
                <w:color w:val="FF0000"/>
                <w:sz w:val="20"/>
                <w:szCs w:val="20"/>
              </w:rPr>
              <w:t xml:space="preserve">　</w:t>
            </w:r>
          </w:p>
        </w:tc>
      </w:tr>
      <w:tr w:rsidR="00092989" w14:paraId="790E1128" w14:textId="77777777" w:rsidTr="00580226">
        <w:trPr>
          <w:trHeight w:val="160"/>
        </w:trPr>
        <w:tc>
          <w:tcPr>
            <w:tcW w:w="570" w:type="dxa"/>
            <w:vMerge/>
            <w:tcBorders>
              <w:top w:val="nil"/>
              <w:left w:val="single" w:sz="4" w:space="0" w:color="auto"/>
              <w:bottom w:val="single" w:sz="4" w:space="0" w:color="000000"/>
              <w:right w:val="single" w:sz="4" w:space="0" w:color="auto"/>
            </w:tcBorders>
            <w:vAlign w:val="center"/>
          </w:tcPr>
          <w:p w14:paraId="7C3BCADF" w14:textId="77777777"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14:paraId="1CE2B9CF"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LO414</w:t>
            </w:r>
          </w:p>
        </w:tc>
        <w:tc>
          <w:tcPr>
            <w:tcW w:w="6941" w:type="dxa"/>
            <w:tcBorders>
              <w:top w:val="nil"/>
              <w:left w:val="nil"/>
              <w:bottom w:val="single" w:sz="4" w:space="0" w:color="auto"/>
              <w:right w:val="single" w:sz="4" w:space="0" w:color="auto"/>
            </w:tcBorders>
            <w:vAlign w:val="center"/>
          </w:tcPr>
          <w:p w14:paraId="40FF0A26" w14:textId="77777777" w:rsidR="00092989" w:rsidRDefault="00092989" w:rsidP="00FB59AB">
            <w:pPr>
              <w:widowControl/>
              <w:jc w:val="left"/>
              <w:rPr>
                <w:rFonts w:ascii="宋体"/>
                <w:color w:val="000000"/>
                <w:kern w:val="0"/>
                <w:sz w:val="13"/>
                <w:szCs w:val="13"/>
              </w:rPr>
            </w:pPr>
            <w:r>
              <w:rPr>
                <w:rFonts w:ascii="宋体" w:hAnsi="宋体" w:cs="宋体" w:hint="eastAsia"/>
                <w:color w:val="000000"/>
                <w:kern w:val="0"/>
                <w:sz w:val="13"/>
                <w:szCs w:val="13"/>
              </w:rPr>
              <w:t>心理健康，能承受学习和生活中的压力。</w:t>
            </w:r>
          </w:p>
        </w:tc>
        <w:tc>
          <w:tcPr>
            <w:tcW w:w="498" w:type="dxa"/>
            <w:tcBorders>
              <w:top w:val="nil"/>
              <w:left w:val="nil"/>
              <w:bottom w:val="single" w:sz="4" w:space="0" w:color="auto"/>
              <w:right w:val="single" w:sz="4" w:space="0" w:color="auto"/>
            </w:tcBorders>
            <w:vAlign w:val="center"/>
          </w:tcPr>
          <w:p w14:paraId="13352661" w14:textId="77777777" w:rsidR="00092989" w:rsidRDefault="00092989" w:rsidP="00FB59AB">
            <w:pPr>
              <w:rPr>
                <w:rFonts w:ascii="宋体"/>
                <w:color w:val="000000"/>
                <w:sz w:val="22"/>
              </w:rPr>
            </w:pPr>
            <w:r>
              <w:rPr>
                <w:rFonts w:cs="宋体" w:hint="eastAsia"/>
                <w:color w:val="000000"/>
                <w:sz w:val="22"/>
              </w:rPr>
              <w:t xml:space="preserve">　</w:t>
            </w:r>
          </w:p>
        </w:tc>
      </w:tr>
      <w:tr w:rsidR="00092989" w14:paraId="50F6BE60" w14:textId="77777777" w:rsidTr="00580226">
        <w:trPr>
          <w:trHeight w:val="274"/>
        </w:trPr>
        <w:tc>
          <w:tcPr>
            <w:tcW w:w="570" w:type="dxa"/>
            <w:vMerge w:val="restart"/>
            <w:tcBorders>
              <w:top w:val="nil"/>
              <w:left w:val="single" w:sz="4" w:space="0" w:color="auto"/>
              <w:bottom w:val="single" w:sz="4" w:space="0" w:color="000000"/>
              <w:right w:val="single" w:sz="4" w:space="0" w:color="auto"/>
            </w:tcBorders>
            <w:vAlign w:val="center"/>
          </w:tcPr>
          <w:p w14:paraId="2BB51508"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L051</w:t>
            </w:r>
          </w:p>
        </w:tc>
        <w:tc>
          <w:tcPr>
            <w:tcW w:w="647" w:type="dxa"/>
            <w:tcBorders>
              <w:top w:val="nil"/>
              <w:left w:val="nil"/>
              <w:bottom w:val="single" w:sz="4" w:space="0" w:color="auto"/>
              <w:right w:val="single" w:sz="4" w:space="0" w:color="auto"/>
            </w:tcBorders>
            <w:vAlign w:val="center"/>
          </w:tcPr>
          <w:p w14:paraId="5CF4A427"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LO511</w:t>
            </w:r>
          </w:p>
        </w:tc>
        <w:tc>
          <w:tcPr>
            <w:tcW w:w="6941" w:type="dxa"/>
            <w:tcBorders>
              <w:top w:val="nil"/>
              <w:left w:val="nil"/>
              <w:bottom w:val="single" w:sz="4" w:space="0" w:color="auto"/>
              <w:right w:val="single" w:sz="4" w:space="0" w:color="auto"/>
            </w:tcBorders>
            <w:vAlign w:val="center"/>
          </w:tcPr>
          <w:p w14:paraId="304A5A9D" w14:textId="77777777" w:rsidR="00092989" w:rsidRDefault="00092989" w:rsidP="00FB59AB">
            <w:pPr>
              <w:widowControl/>
              <w:jc w:val="left"/>
              <w:rPr>
                <w:rFonts w:ascii="宋体"/>
                <w:color w:val="000000"/>
                <w:kern w:val="0"/>
                <w:sz w:val="13"/>
                <w:szCs w:val="13"/>
              </w:rPr>
            </w:pPr>
            <w:r>
              <w:rPr>
                <w:rFonts w:ascii="宋体" w:hAnsi="宋体" w:cs="宋体" w:hint="eastAsia"/>
                <w:color w:val="000000"/>
                <w:kern w:val="0"/>
                <w:sz w:val="13"/>
                <w:szCs w:val="13"/>
              </w:rPr>
              <w:t>在集体活动中能主动担任自己的角色，与其他成员密切合作，共同完成任务。</w:t>
            </w:r>
          </w:p>
        </w:tc>
        <w:tc>
          <w:tcPr>
            <w:tcW w:w="498" w:type="dxa"/>
            <w:tcBorders>
              <w:top w:val="nil"/>
              <w:left w:val="nil"/>
              <w:bottom w:val="single" w:sz="4" w:space="0" w:color="auto"/>
              <w:right w:val="single" w:sz="4" w:space="0" w:color="auto"/>
            </w:tcBorders>
            <w:vAlign w:val="center"/>
          </w:tcPr>
          <w:p w14:paraId="2F8308D6" w14:textId="77777777" w:rsidR="00092989" w:rsidRDefault="00092989" w:rsidP="00FB59AB">
            <w:pPr>
              <w:rPr>
                <w:rFonts w:ascii="宋体"/>
                <w:color w:val="000000"/>
                <w:sz w:val="22"/>
              </w:rPr>
            </w:pPr>
            <w:r>
              <w:rPr>
                <w:rFonts w:cs="宋体" w:hint="eastAsia"/>
                <w:color w:val="000000"/>
                <w:sz w:val="22"/>
              </w:rPr>
              <w:t xml:space="preserve">　</w:t>
            </w:r>
          </w:p>
        </w:tc>
      </w:tr>
      <w:tr w:rsidR="00092989" w14:paraId="307C2B5F" w14:textId="77777777" w:rsidTr="00580226">
        <w:trPr>
          <w:trHeight w:val="301"/>
        </w:trPr>
        <w:tc>
          <w:tcPr>
            <w:tcW w:w="570" w:type="dxa"/>
            <w:vMerge/>
            <w:tcBorders>
              <w:top w:val="nil"/>
              <w:left w:val="single" w:sz="4" w:space="0" w:color="auto"/>
              <w:bottom w:val="single" w:sz="4" w:space="0" w:color="000000"/>
              <w:right w:val="single" w:sz="4" w:space="0" w:color="auto"/>
            </w:tcBorders>
            <w:vAlign w:val="center"/>
          </w:tcPr>
          <w:p w14:paraId="24F25167" w14:textId="77777777"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14:paraId="7F299ECD"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LO512</w:t>
            </w:r>
          </w:p>
        </w:tc>
        <w:tc>
          <w:tcPr>
            <w:tcW w:w="6941" w:type="dxa"/>
            <w:tcBorders>
              <w:top w:val="nil"/>
              <w:left w:val="nil"/>
              <w:bottom w:val="single" w:sz="4" w:space="0" w:color="auto"/>
              <w:right w:val="single" w:sz="4" w:space="0" w:color="auto"/>
            </w:tcBorders>
            <w:vAlign w:val="center"/>
          </w:tcPr>
          <w:p w14:paraId="7ABE1C20" w14:textId="77777777" w:rsidR="00092989" w:rsidRDefault="00092989" w:rsidP="00FB59AB">
            <w:pPr>
              <w:widowControl/>
              <w:jc w:val="left"/>
              <w:rPr>
                <w:rFonts w:ascii="宋体"/>
                <w:color w:val="00B050"/>
                <w:kern w:val="0"/>
                <w:sz w:val="13"/>
                <w:szCs w:val="13"/>
              </w:rPr>
            </w:pPr>
            <w:r>
              <w:rPr>
                <w:rFonts w:ascii="宋体" w:hAnsi="宋体" w:cs="宋体" w:hint="eastAsia"/>
                <w:color w:val="00B050"/>
                <w:kern w:val="0"/>
                <w:sz w:val="13"/>
                <w:szCs w:val="13"/>
              </w:rPr>
              <w:t>有质疑精神，能有逻辑的分析与批判。</w:t>
            </w:r>
          </w:p>
        </w:tc>
        <w:tc>
          <w:tcPr>
            <w:tcW w:w="498" w:type="dxa"/>
            <w:tcBorders>
              <w:top w:val="nil"/>
              <w:left w:val="nil"/>
              <w:bottom w:val="single" w:sz="4" w:space="0" w:color="auto"/>
              <w:right w:val="single" w:sz="4" w:space="0" w:color="auto"/>
            </w:tcBorders>
            <w:vAlign w:val="center"/>
          </w:tcPr>
          <w:p w14:paraId="6A49E8FD" w14:textId="77777777" w:rsidR="00092989" w:rsidRDefault="00092989" w:rsidP="00FB59AB">
            <w:pPr>
              <w:rPr>
                <w:rFonts w:ascii="宋体"/>
                <w:color w:val="00B050"/>
                <w:sz w:val="20"/>
                <w:szCs w:val="20"/>
              </w:rPr>
            </w:pPr>
            <w:r>
              <w:rPr>
                <w:rFonts w:cs="宋体" w:hint="eastAsia"/>
                <w:color w:val="00B050"/>
                <w:sz w:val="20"/>
                <w:szCs w:val="20"/>
              </w:rPr>
              <w:t xml:space="preserve">　</w:t>
            </w:r>
          </w:p>
        </w:tc>
      </w:tr>
      <w:tr w:rsidR="00092989" w14:paraId="6DE62045" w14:textId="77777777" w:rsidTr="00580226">
        <w:trPr>
          <w:trHeight w:val="276"/>
        </w:trPr>
        <w:tc>
          <w:tcPr>
            <w:tcW w:w="570" w:type="dxa"/>
            <w:vMerge/>
            <w:tcBorders>
              <w:top w:val="nil"/>
              <w:left w:val="single" w:sz="4" w:space="0" w:color="auto"/>
              <w:bottom w:val="single" w:sz="4" w:space="0" w:color="000000"/>
              <w:right w:val="single" w:sz="4" w:space="0" w:color="auto"/>
            </w:tcBorders>
            <w:vAlign w:val="center"/>
          </w:tcPr>
          <w:p w14:paraId="26989FD9" w14:textId="77777777"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14:paraId="4839147C"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LO513</w:t>
            </w:r>
          </w:p>
        </w:tc>
        <w:tc>
          <w:tcPr>
            <w:tcW w:w="6941" w:type="dxa"/>
            <w:tcBorders>
              <w:top w:val="nil"/>
              <w:left w:val="nil"/>
              <w:bottom w:val="single" w:sz="4" w:space="0" w:color="auto"/>
              <w:right w:val="single" w:sz="4" w:space="0" w:color="auto"/>
            </w:tcBorders>
            <w:vAlign w:val="center"/>
          </w:tcPr>
          <w:p w14:paraId="50D3ABEB" w14:textId="77777777" w:rsidR="00092989" w:rsidRDefault="00092989" w:rsidP="00FB59AB">
            <w:pPr>
              <w:widowControl/>
              <w:jc w:val="left"/>
              <w:rPr>
                <w:rFonts w:ascii="宋体"/>
                <w:color w:val="00B050"/>
                <w:kern w:val="0"/>
                <w:sz w:val="13"/>
                <w:szCs w:val="13"/>
              </w:rPr>
            </w:pPr>
            <w:r>
              <w:rPr>
                <w:rFonts w:ascii="宋体" w:hAnsi="宋体" w:cs="宋体" w:hint="eastAsia"/>
                <w:color w:val="00B050"/>
                <w:kern w:val="0"/>
                <w:sz w:val="13"/>
                <w:szCs w:val="13"/>
              </w:rPr>
              <w:t>能用创新的方法或者多种方法解决复杂问题或真实问题。</w:t>
            </w:r>
          </w:p>
        </w:tc>
        <w:tc>
          <w:tcPr>
            <w:tcW w:w="498" w:type="dxa"/>
            <w:tcBorders>
              <w:top w:val="nil"/>
              <w:left w:val="nil"/>
              <w:bottom w:val="single" w:sz="4" w:space="0" w:color="auto"/>
              <w:right w:val="single" w:sz="4" w:space="0" w:color="auto"/>
            </w:tcBorders>
            <w:vAlign w:val="center"/>
          </w:tcPr>
          <w:p w14:paraId="63772C2A" w14:textId="77777777" w:rsidR="00092989" w:rsidRDefault="00092989" w:rsidP="00FB59AB">
            <w:pPr>
              <w:rPr>
                <w:rFonts w:ascii="宋体"/>
                <w:color w:val="00B050"/>
                <w:sz w:val="20"/>
                <w:szCs w:val="20"/>
              </w:rPr>
            </w:pPr>
            <w:r>
              <w:rPr>
                <w:rFonts w:cs="宋体" w:hint="eastAsia"/>
                <w:color w:val="00B050"/>
                <w:sz w:val="20"/>
                <w:szCs w:val="20"/>
              </w:rPr>
              <w:t xml:space="preserve">●　</w:t>
            </w:r>
          </w:p>
        </w:tc>
      </w:tr>
      <w:tr w:rsidR="00092989" w14:paraId="5A9C6561" w14:textId="77777777" w:rsidTr="00580226">
        <w:trPr>
          <w:trHeight w:val="233"/>
        </w:trPr>
        <w:tc>
          <w:tcPr>
            <w:tcW w:w="570" w:type="dxa"/>
            <w:vMerge/>
            <w:tcBorders>
              <w:top w:val="nil"/>
              <w:left w:val="single" w:sz="4" w:space="0" w:color="auto"/>
              <w:bottom w:val="single" w:sz="4" w:space="0" w:color="000000"/>
              <w:right w:val="single" w:sz="4" w:space="0" w:color="auto"/>
            </w:tcBorders>
            <w:vAlign w:val="center"/>
          </w:tcPr>
          <w:p w14:paraId="3070EF2E" w14:textId="77777777"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14:paraId="779471C7"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LO514</w:t>
            </w:r>
          </w:p>
        </w:tc>
        <w:tc>
          <w:tcPr>
            <w:tcW w:w="6941" w:type="dxa"/>
            <w:tcBorders>
              <w:top w:val="nil"/>
              <w:left w:val="nil"/>
              <w:bottom w:val="single" w:sz="4" w:space="0" w:color="auto"/>
              <w:right w:val="single" w:sz="4" w:space="0" w:color="auto"/>
            </w:tcBorders>
            <w:vAlign w:val="center"/>
          </w:tcPr>
          <w:p w14:paraId="14DDD6BB" w14:textId="77777777" w:rsidR="00092989" w:rsidRDefault="00092989" w:rsidP="00FB59AB">
            <w:pPr>
              <w:widowControl/>
              <w:jc w:val="left"/>
              <w:rPr>
                <w:rFonts w:ascii="宋体"/>
                <w:color w:val="00B050"/>
                <w:kern w:val="0"/>
                <w:sz w:val="13"/>
                <w:szCs w:val="13"/>
              </w:rPr>
            </w:pPr>
            <w:r>
              <w:rPr>
                <w:rFonts w:ascii="宋体" w:hAnsi="宋体" w:cs="宋体" w:hint="eastAsia"/>
                <w:color w:val="00B050"/>
                <w:kern w:val="0"/>
                <w:sz w:val="13"/>
                <w:szCs w:val="13"/>
              </w:rPr>
              <w:t>了解行业前沿知识技术。</w:t>
            </w:r>
          </w:p>
        </w:tc>
        <w:tc>
          <w:tcPr>
            <w:tcW w:w="498" w:type="dxa"/>
            <w:tcBorders>
              <w:top w:val="nil"/>
              <w:left w:val="nil"/>
              <w:bottom w:val="single" w:sz="4" w:space="0" w:color="auto"/>
              <w:right w:val="single" w:sz="4" w:space="0" w:color="auto"/>
            </w:tcBorders>
            <w:vAlign w:val="center"/>
          </w:tcPr>
          <w:p w14:paraId="1D838BF1" w14:textId="77777777" w:rsidR="00092989" w:rsidRDefault="007C48B9" w:rsidP="00FB59AB">
            <w:pPr>
              <w:rPr>
                <w:rFonts w:ascii="宋体"/>
                <w:color w:val="00B050"/>
                <w:sz w:val="20"/>
                <w:szCs w:val="20"/>
              </w:rPr>
            </w:pPr>
            <w:r w:rsidRPr="007C48B9">
              <w:rPr>
                <w:rFonts w:ascii="宋体" w:hint="eastAsia"/>
                <w:color w:val="00B050"/>
                <w:sz w:val="20"/>
                <w:szCs w:val="20"/>
              </w:rPr>
              <w:t>●</w:t>
            </w:r>
          </w:p>
        </w:tc>
      </w:tr>
      <w:tr w:rsidR="00092989" w14:paraId="50748BB1" w14:textId="77777777" w:rsidTr="00580226">
        <w:trPr>
          <w:trHeight w:val="333"/>
        </w:trPr>
        <w:tc>
          <w:tcPr>
            <w:tcW w:w="570" w:type="dxa"/>
            <w:vMerge w:val="restart"/>
            <w:tcBorders>
              <w:top w:val="nil"/>
              <w:left w:val="single" w:sz="4" w:space="0" w:color="auto"/>
              <w:bottom w:val="single" w:sz="4" w:space="0" w:color="000000"/>
              <w:right w:val="single" w:sz="4" w:space="0" w:color="auto"/>
            </w:tcBorders>
            <w:vAlign w:val="center"/>
          </w:tcPr>
          <w:p w14:paraId="3CEA295C"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L061</w:t>
            </w:r>
          </w:p>
        </w:tc>
        <w:tc>
          <w:tcPr>
            <w:tcW w:w="647" w:type="dxa"/>
            <w:tcBorders>
              <w:top w:val="nil"/>
              <w:left w:val="nil"/>
              <w:bottom w:val="single" w:sz="4" w:space="0" w:color="auto"/>
              <w:right w:val="single" w:sz="4" w:space="0" w:color="auto"/>
            </w:tcBorders>
            <w:vAlign w:val="center"/>
          </w:tcPr>
          <w:p w14:paraId="7E417035"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LO611</w:t>
            </w:r>
          </w:p>
        </w:tc>
        <w:tc>
          <w:tcPr>
            <w:tcW w:w="6941" w:type="dxa"/>
            <w:tcBorders>
              <w:top w:val="nil"/>
              <w:left w:val="nil"/>
              <w:bottom w:val="single" w:sz="4" w:space="0" w:color="auto"/>
              <w:right w:val="single" w:sz="4" w:space="0" w:color="auto"/>
            </w:tcBorders>
            <w:vAlign w:val="center"/>
          </w:tcPr>
          <w:p w14:paraId="2F7A8D87" w14:textId="77777777"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能够根据需要进行专业文献检索。</w:t>
            </w:r>
          </w:p>
        </w:tc>
        <w:tc>
          <w:tcPr>
            <w:tcW w:w="498" w:type="dxa"/>
            <w:tcBorders>
              <w:top w:val="nil"/>
              <w:left w:val="nil"/>
              <w:bottom w:val="single" w:sz="4" w:space="0" w:color="auto"/>
              <w:right w:val="single" w:sz="4" w:space="0" w:color="auto"/>
            </w:tcBorders>
            <w:vAlign w:val="center"/>
          </w:tcPr>
          <w:p w14:paraId="0B9439A8" w14:textId="77777777" w:rsidR="00092989" w:rsidRDefault="00092989" w:rsidP="00FB59AB">
            <w:pPr>
              <w:rPr>
                <w:rFonts w:ascii="宋体"/>
                <w:color w:val="000000"/>
                <w:sz w:val="20"/>
                <w:szCs w:val="20"/>
              </w:rPr>
            </w:pPr>
          </w:p>
        </w:tc>
      </w:tr>
      <w:tr w:rsidR="00092989" w14:paraId="0B1D999E" w14:textId="77777777" w:rsidTr="00580226">
        <w:trPr>
          <w:trHeight w:val="419"/>
        </w:trPr>
        <w:tc>
          <w:tcPr>
            <w:tcW w:w="570" w:type="dxa"/>
            <w:vMerge/>
            <w:tcBorders>
              <w:top w:val="nil"/>
              <w:left w:val="single" w:sz="4" w:space="0" w:color="auto"/>
              <w:bottom w:val="single" w:sz="4" w:space="0" w:color="000000"/>
              <w:right w:val="single" w:sz="4" w:space="0" w:color="auto"/>
            </w:tcBorders>
            <w:vAlign w:val="center"/>
          </w:tcPr>
          <w:p w14:paraId="221FDED8" w14:textId="77777777"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14:paraId="3BB4BA45"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LO612</w:t>
            </w:r>
          </w:p>
        </w:tc>
        <w:tc>
          <w:tcPr>
            <w:tcW w:w="6941" w:type="dxa"/>
            <w:tcBorders>
              <w:top w:val="nil"/>
              <w:left w:val="nil"/>
              <w:bottom w:val="single" w:sz="4" w:space="0" w:color="auto"/>
              <w:right w:val="single" w:sz="4" w:space="0" w:color="auto"/>
            </w:tcBorders>
            <w:vAlign w:val="center"/>
          </w:tcPr>
          <w:p w14:paraId="1F5AAC94" w14:textId="77777777"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能使用合适的软件来搜集和分析所需的信息数据。</w:t>
            </w:r>
          </w:p>
        </w:tc>
        <w:tc>
          <w:tcPr>
            <w:tcW w:w="498" w:type="dxa"/>
            <w:tcBorders>
              <w:top w:val="nil"/>
              <w:left w:val="nil"/>
              <w:bottom w:val="single" w:sz="4" w:space="0" w:color="auto"/>
              <w:right w:val="single" w:sz="4" w:space="0" w:color="auto"/>
            </w:tcBorders>
            <w:vAlign w:val="center"/>
          </w:tcPr>
          <w:p w14:paraId="749B767D" w14:textId="77777777" w:rsidR="00092989" w:rsidRDefault="00092989" w:rsidP="00FB59AB">
            <w:pPr>
              <w:rPr>
                <w:rFonts w:ascii="宋体"/>
                <w:color w:val="000000"/>
                <w:sz w:val="20"/>
                <w:szCs w:val="20"/>
              </w:rPr>
            </w:pPr>
            <w:r>
              <w:rPr>
                <w:rFonts w:cs="宋体" w:hint="eastAsia"/>
                <w:color w:val="000000"/>
                <w:sz w:val="20"/>
                <w:szCs w:val="20"/>
              </w:rPr>
              <w:t xml:space="preserve">　</w:t>
            </w:r>
          </w:p>
        </w:tc>
      </w:tr>
      <w:tr w:rsidR="00092989" w14:paraId="30E94EB9" w14:textId="77777777" w:rsidTr="00580226">
        <w:trPr>
          <w:trHeight w:val="314"/>
        </w:trPr>
        <w:tc>
          <w:tcPr>
            <w:tcW w:w="570" w:type="dxa"/>
            <w:vMerge/>
            <w:tcBorders>
              <w:top w:val="nil"/>
              <w:left w:val="single" w:sz="4" w:space="0" w:color="auto"/>
              <w:bottom w:val="single" w:sz="4" w:space="0" w:color="000000"/>
              <w:right w:val="single" w:sz="4" w:space="0" w:color="auto"/>
            </w:tcBorders>
            <w:vAlign w:val="center"/>
          </w:tcPr>
          <w:p w14:paraId="099AEDC9" w14:textId="77777777"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14:paraId="17A0F204"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LO613</w:t>
            </w:r>
          </w:p>
        </w:tc>
        <w:tc>
          <w:tcPr>
            <w:tcW w:w="6941" w:type="dxa"/>
            <w:tcBorders>
              <w:top w:val="nil"/>
              <w:left w:val="nil"/>
              <w:bottom w:val="single" w:sz="4" w:space="0" w:color="auto"/>
              <w:right w:val="single" w:sz="4" w:space="0" w:color="auto"/>
            </w:tcBorders>
            <w:vAlign w:val="center"/>
          </w:tcPr>
          <w:p w14:paraId="14714D8F" w14:textId="77777777" w:rsidR="00092989" w:rsidRDefault="00092989" w:rsidP="00FB59AB">
            <w:pPr>
              <w:widowControl/>
              <w:jc w:val="left"/>
              <w:rPr>
                <w:rFonts w:ascii="宋体"/>
                <w:color w:val="00B0F0"/>
                <w:kern w:val="0"/>
                <w:sz w:val="13"/>
                <w:szCs w:val="13"/>
              </w:rPr>
            </w:pPr>
            <w:r w:rsidRPr="0055485F">
              <w:rPr>
                <w:rFonts w:ascii="宋体" w:hint="eastAsia"/>
                <w:color w:val="00B0F0"/>
                <w:kern w:val="0"/>
                <w:sz w:val="13"/>
                <w:szCs w:val="13"/>
              </w:rPr>
              <w:t>能把现代信息技术融入到新闻宣传工作各个环节。</w:t>
            </w:r>
          </w:p>
        </w:tc>
        <w:tc>
          <w:tcPr>
            <w:tcW w:w="498" w:type="dxa"/>
            <w:tcBorders>
              <w:top w:val="nil"/>
              <w:left w:val="nil"/>
              <w:bottom w:val="single" w:sz="4" w:space="0" w:color="auto"/>
              <w:right w:val="single" w:sz="4" w:space="0" w:color="auto"/>
            </w:tcBorders>
            <w:vAlign w:val="center"/>
          </w:tcPr>
          <w:p w14:paraId="59B93313" w14:textId="77777777" w:rsidR="00092989" w:rsidRDefault="00092989" w:rsidP="00FB59AB">
            <w:pPr>
              <w:rPr>
                <w:rFonts w:ascii="宋体"/>
                <w:color w:val="000000"/>
                <w:sz w:val="20"/>
                <w:szCs w:val="20"/>
              </w:rPr>
            </w:pPr>
            <w:r>
              <w:rPr>
                <w:rFonts w:cs="宋体" w:hint="eastAsia"/>
                <w:color w:val="000000"/>
                <w:sz w:val="20"/>
                <w:szCs w:val="20"/>
              </w:rPr>
              <w:t xml:space="preserve">　</w:t>
            </w:r>
          </w:p>
        </w:tc>
      </w:tr>
      <w:tr w:rsidR="00092989" w14:paraId="1A62EBEC" w14:textId="77777777" w:rsidTr="00580226">
        <w:trPr>
          <w:trHeight w:val="571"/>
        </w:trPr>
        <w:tc>
          <w:tcPr>
            <w:tcW w:w="570" w:type="dxa"/>
            <w:vMerge w:val="restart"/>
            <w:tcBorders>
              <w:top w:val="nil"/>
              <w:left w:val="single" w:sz="4" w:space="0" w:color="auto"/>
              <w:bottom w:val="single" w:sz="4" w:space="0" w:color="000000"/>
              <w:right w:val="single" w:sz="4" w:space="0" w:color="auto"/>
            </w:tcBorders>
            <w:vAlign w:val="center"/>
          </w:tcPr>
          <w:p w14:paraId="017DDB7D"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L071</w:t>
            </w:r>
          </w:p>
        </w:tc>
        <w:tc>
          <w:tcPr>
            <w:tcW w:w="647" w:type="dxa"/>
            <w:tcBorders>
              <w:top w:val="nil"/>
              <w:left w:val="nil"/>
              <w:bottom w:val="single" w:sz="4" w:space="0" w:color="auto"/>
              <w:right w:val="single" w:sz="4" w:space="0" w:color="auto"/>
            </w:tcBorders>
            <w:vAlign w:val="center"/>
          </w:tcPr>
          <w:p w14:paraId="5459FA70"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LO711</w:t>
            </w:r>
          </w:p>
        </w:tc>
        <w:tc>
          <w:tcPr>
            <w:tcW w:w="6941" w:type="dxa"/>
            <w:tcBorders>
              <w:top w:val="nil"/>
              <w:left w:val="nil"/>
              <w:bottom w:val="single" w:sz="4" w:space="0" w:color="auto"/>
              <w:right w:val="single" w:sz="4" w:space="0" w:color="auto"/>
            </w:tcBorders>
            <w:vAlign w:val="center"/>
          </w:tcPr>
          <w:p w14:paraId="1AE98517" w14:textId="77777777" w:rsidR="00092989" w:rsidRDefault="00092989" w:rsidP="00FB59AB">
            <w:pPr>
              <w:widowControl/>
              <w:jc w:val="left"/>
              <w:rPr>
                <w:rFonts w:ascii="宋体"/>
                <w:color w:val="FF0000"/>
                <w:kern w:val="0"/>
                <w:sz w:val="13"/>
                <w:szCs w:val="13"/>
              </w:rPr>
            </w:pPr>
            <w:r>
              <w:rPr>
                <w:rFonts w:ascii="宋体" w:hAnsi="宋体" w:cs="宋体" w:hint="eastAsia"/>
                <w:color w:val="FF0000"/>
                <w:kern w:val="0"/>
                <w:sz w:val="13"/>
                <w:szCs w:val="13"/>
              </w:rPr>
              <w:t>爱党爱国：了解祖国的优秀传统文化和革命历史，构建爱党爱国的理想信念。</w:t>
            </w:r>
          </w:p>
        </w:tc>
        <w:tc>
          <w:tcPr>
            <w:tcW w:w="498" w:type="dxa"/>
            <w:tcBorders>
              <w:top w:val="nil"/>
              <w:left w:val="nil"/>
              <w:bottom w:val="single" w:sz="4" w:space="0" w:color="auto"/>
              <w:right w:val="single" w:sz="4" w:space="0" w:color="auto"/>
            </w:tcBorders>
            <w:vAlign w:val="center"/>
          </w:tcPr>
          <w:p w14:paraId="0BA37F9A" w14:textId="77777777" w:rsidR="00092989" w:rsidRDefault="00092989" w:rsidP="00FB59AB">
            <w:pPr>
              <w:rPr>
                <w:rFonts w:ascii="宋体"/>
                <w:color w:val="FF0000"/>
                <w:sz w:val="20"/>
                <w:szCs w:val="20"/>
              </w:rPr>
            </w:pPr>
            <w:r>
              <w:rPr>
                <w:rFonts w:cs="宋体" w:hint="eastAsia"/>
                <w:color w:val="FF0000"/>
                <w:sz w:val="20"/>
                <w:szCs w:val="20"/>
              </w:rPr>
              <w:t xml:space="preserve">　</w:t>
            </w:r>
          </w:p>
        </w:tc>
      </w:tr>
      <w:tr w:rsidR="00092989" w14:paraId="587B851E" w14:textId="77777777" w:rsidTr="00580226">
        <w:trPr>
          <w:trHeight w:val="346"/>
        </w:trPr>
        <w:tc>
          <w:tcPr>
            <w:tcW w:w="570" w:type="dxa"/>
            <w:vMerge/>
            <w:tcBorders>
              <w:top w:val="nil"/>
              <w:left w:val="single" w:sz="4" w:space="0" w:color="auto"/>
              <w:bottom w:val="single" w:sz="4" w:space="0" w:color="000000"/>
              <w:right w:val="single" w:sz="4" w:space="0" w:color="auto"/>
            </w:tcBorders>
            <w:vAlign w:val="center"/>
          </w:tcPr>
          <w:p w14:paraId="60018051" w14:textId="77777777"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14:paraId="34A49D7C"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LO712</w:t>
            </w:r>
          </w:p>
        </w:tc>
        <w:tc>
          <w:tcPr>
            <w:tcW w:w="6941" w:type="dxa"/>
            <w:tcBorders>
              <w:top w:val="nil"/>
              <w:left w:val="nil"/>
              <w:bottom w:val="single" w:sz="4" w:space="0" w:color="auto"/>
              <w:right w:val="single" w:sz="4" w:space="0" w:color="auto"/>
            </w:tcBorders>
            <w:vAlign w:val="center"/>
          </w:tcPr>
          <w:p w14:paraId="2A3A73C4" w14:textId="77777777" w:rsidR="00092989" w:rsidRDefault="00092989" w:rsidP="00FB59AB">
            <w:pPr>
              <w:widowControl/>
              <w:jc w:val="left"/>
              <w:rPr>
                <w:rFonts w:ascii="宋体"/>
                <w:color w:val="FF0000"/>
                <w:kern w:val="0"/>
                <w:sz w:val="13"/>
                <w:szCs w:val="13"/>
              </w:rPr>
            </w:pPr>
            <w:r>
              <w:rPr>
                <w:rFonts w:ascii="宋体" w:hAnsi="宋体" w:cs="宋体" w:hint="eastAsia"/>
                <w:color w:val="FF0000"/>
                <w:kern w:val="0"/>
                <w:sz w:val="13"/>
                <w:szCs w:val="13"/>
              </w:rPr>
              <w:t>助人为乐：富于爱心，懂得感恩，具备助人为乐的品质。</w:t>
            </w:r>
          </w:p>
        </w:tc>
        <w:tc>
          <w:tcPr>
            <w:tcW w:w="498" w:type="dxa"/>
            <w:tcBorders>
              <w:top w:val="nil"/>
              <w:left w:val="nil"/>
              <w:bottom w:val="single" w:sz="4" w:space="0" w:color="auto"/>
              <w:right w:val="single" w:sz="4" w:space="0" w:color="auto"/>
            </w:tcBorders>
            <w:vAlign w:val="center"/>
          </w:tcPr>
          <w:p w14:paraId="1F77F840" w14:textId="77777777" w:rsidR="00092989" w:rsidRDefault="00092989" w:rsidP="00FB59AB">
            <w:pPr>
              <w:rPr>
                <w:rFonts w:ascii="宋体"/>
                <w:color w:val="FF0000"/>
                <w:sz w:val="20"/>
                <w:szCs w:val="20"/>
              </w:rPr>
            </w:pPr>
            <w:r>
              <w:rPr>
                <w:rFonts w:cs="宋体" w:hint="eastAsia"/>
                <w:color w:val="FF0000"/>
                <w:sz w:val="20"/>
                <w:szCs w:val="20"/>
              </w:rPr>
              <w:t xml:space="preserve">　</w:t>
            </w:r>
          </w:p>
        </w:tc>
      </w:tr>
      <w:tr w:rsidR="00092989" w14:paraId="07DCE943" w14:textId="77777777" w:rsidTr="00580226">
        <w:trPr>
          <w:trHeight w:val="289"/>
        </w:trPr>
        <w:tc>
          <w:tcPr>
            <w:tcW w:w="570" w:type="dxa"/>
            <w:vMerge/>
            <w:tcBorders>
              <w:top w:val="nil"/>
              <w:left w:val="single" w:sz="4" w:space="0" w:color="auto"/>
              <w:bottom w:val="single" w:sz="4" w:space="0" w:color="000000"/>
              <w:right w:val="single" w:sz="4" w:space="0" w:color="auto"/>
            </w:tcBorders>
            <w:vAlign w:val="center"/>
          </w:tcPr>
          <w:p w14:paraId="15AEAFE2" w14:textId="77777777"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14:paraId="699E3EBA"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LO713</w:t>
            </w:r>
          </w:p>
        </w:tc>
        <w:tc>
          <w:tcPr>
            <w:tcW w:w="6941" w:type="dxa"/>
            <w:tcBorders>
              <w:top w:val="nil"/>
              <w:left w:val="nil"/>
              <w:bottom w:val="single" w:sz="4" w:space="0" w:color="auto"/>
              <w:right w:val="single" w:sz="4" w:space="0" w:color="auto"/>
            </w:tcBorders>
            <w:vAlign w:val="center"/>
          </w:tcPr>
          <w:p w14:paraId="76D9464D" w14:textId="77777777" w:rsidR="00092989" w:rsidRDefault="00092989" w:rsidP="00FB59AB">
            <w:pPr>
              <w:widowControl/>
              <w:jc w:val="left"/>
              <w:rPr>
                <w:rFonts w:ascii="宋体"/>
                <w:color w:val="FF0000"/>
                <w:kern w:val="0"/>
                <w:sz w:val="13"/>
                <w:szCs w:val="13"/>
              </w:rPr>
            </w:pPr>
            <w:r>
              <w:rPr>
                <w:rFonts w:ascii="宋体" w:hAnsi="宋体" w:cs="宋体" w:hint="eastAsia"/>
                <w:color w:val="FF0000"/>
                <w:kern w:val="0"/>
                <w:sz w:val="13"/>
                <w:szCs w:val="13"/>
              </w:rPr>
              <w:t>奉献社会：具有服务企业、服务社会的意愿和行为能力。</w:t>
            </w:r>
          </w:p>
        </w:tc>
        <w:tc>
          <w:tcPr>
            <w:tcW w:w="498" w:type="dxa"/>
            <w:tcBorders>
              <w:top w:val="nil"/>
              <w:left w:val="nil"/>
              <w:bottom w:val="single" w:sz="4" w:space="0" w:color="auto"/>
              <w:right w:val="single" w:sz="4" w:space="0" w:color="auto"/>
            </w:tcBorders>
            <w:vAlign w:val="center"/>
          </w:tcPr>
          <w:p w14:paraId="086AE4EC" w14:textId="77777777" w:rsidR="00092989" w:rsidRDefault="00092989" w:rsidP="00FB59AB">
            <w:pPr>
              <w:rPr>
                <w:rFonts w:ascii="宋体"/>
                <w:color w:val="FF0000"/>
                <w:sz w:val="20"/>
                <w:szCs w:val="20"/>
              </w:rPr>
            </w:pPr>
          </w:p>
        </w:tc>
      </w:tr>
      <w:tr w:rsidR="00092989" w14:paraId="2375ECF2" w14:textId="77777777" w:rsidTr="00580226">
        <w:trPr>
          <w:trHeight w:val="247"/>
        </w:trPr>
        <w:tc>
          <w:tcPr>
            <w:tcW w:w="570" w:type="dxa"/>
            <w:vMerge/>
            <w:tcBorders>
              <w:top w:val="nil"/>
              <w:left w:val="single" w:sz="4" w:space="0" w:color="auto"/>
              <w:bottom w:val="single" w:sz="4" w:space="0" w:color="000000"/>
              <w:right w:val="single" w:sz="4" w:space="0" w:color="auto"/>
            </w:tcBorders>
            <w:vAlign w:val="center"/>
          </w:tcPr>
          <w:p w14:paraId="40ED534E" w14:textId="77777777"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14:paraId="6BA1B85E"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LO714</w:t>
            </w:r>
          </w:p>
        </w:tc>
        <w:tc>
          <w:tcPr>
            <w:tcW w:w="6941" w:type="dxa"/>
            <w:tcBorders>
              <w:top w:val="nil"/>
              <w:left w:val="nil"/>
              <w:bottom w:val="single" w:sz="4" w:space="0" w:color="auto"/>
              <w:right w:val="single" w:sz="4" w:space="0" w:color="auto"/>
            </w:tcBorders>
            <w:vAlign w:val="center"/>
          </w:tcPr>
          <w:p w14:paraId="362AD09B" w14:textId="77777777" w:rsidR="00092989" w:rsidRDefault="00092989" w:rsidP="00FB59AB">
            <w:pPr>
              <w:widowControl/>
              <w:jc w:val="left"/>
              <w:rPr>
                <w:rFonts w:ascii="宋体"/>
                <w:color w:val="FF0000"/>
                <w:kern w:val="0"/>
                <w:sz w:val="13"/>
                <w:szCs w:val="13"/>
              </w:rPr>
            </w:pPr>
            <w:r>
              <w:rPr>
                <w:rFonts w:ascii="宋体" w:hAnsi="宋体" w:cs="宋体" w:hint="eastAsia"/>
                <w:color w:val="FF0000"/>
                <w:kern w:val="0"/>
                <w:sz w:val="13"/>
                <w:szCs w:val="13"/>
              </w:rPr>
              <w:t>爱护环境：具有爱护环境的意识和与自然和谐相处的环保理念。</w:t>
            </w:r>
          </w:p>
        </w:tc>
        <w:tc>
          <w:tcPr>
            <w:tcW w:w="498" w:type="dxa"/>
            <w:tcBorders>
              <w:top w:val="nil"/>
              <w:left w:val="nil"/>
              <w:bottom w:val="single" w:sz="4" w:space="0" w:color="auto"/>
              <w:right w:val="single" w:sz="4" w:space="0" w:color="auto"/>
            </w:tcBorders>
            <w:vAlign w:val="center"/>
          </w:tcPr>
          <w:p w14:paraId="239197B6" w14:textId="77777777" w:rsidR="00092989" w:rsidRDefault="00092989" w:rsidP="00FB59AB">
            <w:pPr>
              <w:rPr>
                <w:rFonts w:ascii="宋体"/>
                <w:color w:val="FF0000"/>
                <w:sz w:val="20"/>
                <w:szCs w:val="20"/>
              </w:rPr>
            </w:pPr>
            <w:r>
              <w:rPr>
                <w:rFonts w:cs="宋体" w:hint="eastAsia"/>
                <w:color w:val="FF0000"/>
                <w:sz w:val="20"/>
                <w:szCs w:val="20"/>
              </w:rPr>
              <w:t xml:space="preserve">　</w:t>
            </w:r>
          </w:p>
        </w:tc>
      </w:tr>
      <w:tr w:rsidR="00092989" w14:paraId="3AB45651" w14:textId="77777777" w:rsidTr="00580226">
        <w:trPr>
          <w:trHeight w:val="221"/>
        </w:trPr>
        <w:tc>
          <w:tcPr>
            <w:tcW w:w="570" w:type="dxa"/>
            <w:vMerge w:val="restart"/>
            <w:tcBorders>
              <w:top w:val="nil"/>
              <w:left w:val="single" w:sz="4" w:space="0" w:color="auto"/>
              <w:bottom w:val="single" w:sz="4" w:space="0" w:color="000000"/>
              <w:right w:val="single" w:sz="4" w:space="0" w:color="auto"/>
            </w:tcBorders>
            <w:vAlign w:val="center"/>
          </w:tcPr>
          <w:p w14:paraId="7E0FD2DB"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L081</w:t>
            </w:r>
          </w:p>
        </w:tc>
        <w:tc>
          <w:tcPr>
            <w:tcW w:w="647" w:type="dxa"/>
            <w:tcBorders>
              <w:top w:val="nil"/>
              <w:left w:val="nil"/>
              <w:bottom w:val="single" w:sz="4" w:space="0" w:color="auto"/>
              <w:right w:val="single" w:sz="4" w:space="0" w:color="auto"/>
            </w:tcBorders>
            <w:vAlign w:val="center"/>
          </w:tcPr>
          <w:p w14:paraId="40191EAF"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L0811</w:t>
            </w:r>
          </w:p>
        </w:tc>
        <w:tc>
          <w:tcPr>
            <w:tcW w:w="6941" w:type="dxa"/>
            <w:tcBorders>
              <w:top w:val="nil"/>
              <w:left w:val="nil"/>
              <w:bottom w:val="single" w:sz="4" w:space="0" w:color="auto"/>
              <w:right w:val="single" w:sz="4" w:space="0" w:color="auto"/>
            </w:tcBorders>
            <w:vAlign w:val="center"/>
          </w:tcPr>
          <w:p w14:paraId="1EBAF478" w14:textId="77777777"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具备外语表达沟通能力，达到本专业的要求。</w:t>
            </w:r>
          </w:p>
        </w:tc>
        <w:tc>
          <w:tcPr>
            <w:tcW w:w="498" w:type="dxa"/>
            <w:tcBorders>
              <w:top w:val="nil"/>
              <w:left w:val="nil"/>
              <w:bottom w:val="single" w:sz="4" w:space="0" w:color="auto"/>
              <w:right w:val="single" w:sz="4" w:space="0" w:color="auto"/>
            </w:tcBorders>
            <w:vAlign w:val="center"/>
          </w:tcPr>
          <w:p w14:paraId="054171B8" w14:textId="77777777" w:rsidR="00092989" w:rsidRDefault="00092989" w:rsidP="00FB59AB">
            <w:pPr>
              <w:rPr>
                <w:rFonts w:ascii="宋体"/>
                <w:color w:val="000000"/>
                <w:sz w:val="20"/>
                <w:szCs w:val="20"/>
              </w:rPr>
            </w:pPr>
            <w:r>
              <w:rPr>
                <w:rFonts w:cs="宋体" w:hint="eastAsia"/>
                <w:color w:val="000000"/>
                <w:sz w:val="20"/>
                <w:szCs w:val="20"/>
              </w:rPr>
              <w:t xml:space="preserve">　</w:t>
            </w:r>
          </w:p>
        </w:tc>
      </w:tr>
      <w:tr w:rsidR="00092989" w14:paraId="6733C42D" w14:textId="77777777" w:rsidTr="00580226">
        <w:trPr>
          <w:trHeight w:val="335"/>
        </w:trPr>
        <w:tc>
          <w:tcPr>
            <w:tcW w:w="570" w:type="dxa"/>
            <w:vMerge/>
            <w:tcBorders>
              <w:top w:val="nil"/>
              <w:left w:val="single" w:sz="4" w:space="0" w:color="auto"/>
              <w:bottom w:val="single" w:sz="4" w:space="0" w:color="000000"/>
              <w:right w:val="single" w:sz="4" w:space="0" w:color="auto"/>
            </w:tcBorders>
            <w:vAlign w:val="center"/>
          </w:tcPr>
          <w:p w14:paraId="33603D4A" w14:textId="77777777"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14:paraId="0E1C0DE3"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L0812</w:t>
            </w:r>
          </w:p>
        </w:tc>
        <w:tc>
          <w:tcPr>
            <w:tcW w:w="6941" w:type="dxa"/>
            <w:tcBorders>
              <w:top w:val="nil"/>
              <w:left w:val="nil"/>
              <w:bottom w:val="single" w:sz="4" w:space="0" w:color="auto"/>
              <w:right w:val="single" w:sz="4" w:space="0" w:color="auto"/>
            </w:tcBorders>
            <w:vAlign w:val="center"/>
          </w:tcPr>
          <w:p w14:paraId="654D744F" w14:textId="77777777"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理解其他国家历史文化，有跨文化交流能力。</w:t>
            </w:r>
          </w:p>
        </w:tc>
        <w:tc>
          <w:tcPr>
            <w:tcW w:w="498" w:type="dxa"/>
            <w:tcBorders>
              <w:top w:val="nil"/>
              <w:left w:val="nil"/>
              <w:bottom w:val="single" w:sz="4" w:space="0" w:color="auto"/>
              <w:right w:val="single" w:sz="4" w:space="0" w:color="auto"/>
            </w:tcBorders>
            <w:vAlign w:val="center"/>
          </w:tcPr>
          <w:p w14:paraId="6773F967" w14:textId="77777777" w:rsidR="00092989" w:rsidRDefault="00092989" w:rsidP="00FB59AB">
            <w:pPr>
              <w:rPr>
                <w:rFonts w:ascii="宋体"/>
                <w:color w:val="000000"/>
                <w:sz w:val="20"/>
                <w:szCs w:val="20"/>
              </w:rPr>
            </w:pPr>
            <w:r>
              <w:rPr>
                <w:rFonts w:cs="宋体" w:hint="eastAsia"/>
                <w:color w:val="000000"/>
                <w:sz w:val="20"/>
                <w:szCs w:val="20"/>
              </w:rPr>
              <w:t xml:space="preserve">　</w:t>
            </w:r>
          </w:p>
        </w:tc>
      </w:tr>
      <w:tr w:rsidR="00092989" w14:paraId="526635B7" w14:textId="77777777" w:rsidTr="00580226">
        <w:trPr>
          <w:trHeight w:val="294"/>
        </w:trPr>
        <w:tc>
          <w:tcPr>
            <w:tcW w:w="570" w:type="dxa"/>
            <w:vMerge/>
            <w:tcBorders>
              <w:top w:val="nil"/>
              <w:left w:val="single" w:sz="4" w:space="0" w:color="auto"/>
              <w:bottom w:val="single" w:sz="4" w:space="0" w:color="000000"/>
              <w:right w:val="single" w:sz="4" w:space="0" w:color="auto"/>
            </w:tcBorders>
            <w:vAlign w:val="center"/>
          </w:tcPr>
          <w:p w14:paraId="47F9D16E" w14:textId="77777777"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14:paraId="55E4560E"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L0813</w:t>
            </w:r>
          </w:p>
        </w:tc>
        <w:tc>
          <w:tcPr>
            <w:tcW w:w="6941" w:type="dxa"/>
            <w:tcBorders>
              <w:top w:val="nil"/>
              <w:left w:val="nil"/>
              <w:bottom w:val="single" w:sz="4" w:space="0" w:color="auto"/>
              <w:right w:val="single" w:sz="4" w:space="0" w:color="auto"/>
            </w:tcBorders>
            <w:vAlign w:val="center"/>
          </w:tcPr>
          <w:p w14:paraId="33C642E9" w14:textId="77777777"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能用国际视野来分析评判具体的新闻事件。</w:t>
            </w:r>
          </w:p>
        </w:tc>
        <w:tc>
          <w:tcPr>
            <w:tcW w:w="498" w:type="dxa"/>
            <w:tcBorders>
              <w:top w:val="nil"/>
              <w:left w:val="nil"/>
              <w:bottom w:val="single" w:sz="4" w:space="0" w:color="auto"/>
              <w:right w:val="single" w:sz="4" w:space="0" w:color="auto"/>
            </w:tcBorders>
            <w:vAlign w:val="center"/>
          </w:tcPr>
          <w:p w14:paraId="5801A6BB" w14:textId="77777777" w:rsidR="00092989" w:rsidRDefault="00092989" w:rsidP="00FB59AB">
            <w:pPr>
              <w:rPr>
                <w:rFonts w:ascii="宋体"/>
                <w:color w:val="000000"/>
                <w:sz w:val="20"/>
                <w:szCs w:val="20"/>
              </w:rPr>
            </w:pPr>
            <w:r>
              <w:rPr>
                <w:rFonts w:cs="宋体" w:hint="eastAsia"/>
                <w:color w:val="000000"/>
                <w:sz w:val="20"/>
                <w:szCs w:val="20"/>
              </w:rPr>
              <w:t xml:space="preserve">　</w:t>
            </w:r>
          </w:p>
        </w:tc>
      </w:tr>
    </w:tbl>
    <w:p w14:paraId="362788E5" w14:textId="77777777" w:rsidR="00580226" w:rsidRPr="00092989" w:rsidRDefault="00580226">
      <w:pPr>
        <w:ind w:firstLineChars="200" w:firstLine="420"/>
      </w:pPr>
    </w:p>
    <w:p w14:paraId="25BB83BF" w14:textId="77777777" w:rsidR="00FE5EEF" w:rsidRDefault="0053440D">
      <w:pPr>
        <w:ind w:firstLineChars="200" w:firstLine="420"/>
      </w:pPr>
      <w:r>
        <w:rPr>
          <w:rFonts w:hint="eastAsia"/>
        </w:rPr>
        <w:t>备注：</w:t>
      </w:r>
      <w:r>
        <w:rPr>
          <w:rFonts w:hint="eastAsia"/>
        </w:rPr>
        <w:t>LO=</w:t>
      </w:r>
      <w:r>
        <w:t>learning outcomes</w:t>
      </w:r>
      <w:r>
        <w:rPr>
          <w:rFonts w:hint="eastAsia"/>
        </w:rPr>
        <w:t>（学习成果）</w:t>
      </w:r>
    </w:p>
    <w:p w14:paraId="25BA05F6" w14:textId="77777777" w:rsidR="00FE5EEF" w:rsidRDefault="00FE5EEF"/>
    <w:p w14:paraId="6C838475" w14:textId="77777777" w:rsidR="00FE5EEF" w:rsidRPr="00481395" w:rsidRDefault="0053440D" w:rsidP="00B603B9">
      <w:pPr>
        <w:widowControl/>
        <w:spacing w:beforeLines="50" w:before="156" w:afterLines="50" w:after="156" w:line="288" w:lineRule="auto"/>
        <w:jc w:val="left"/>
        <w:rPr>
          <w:sz w:val="20"/>
          <w:szCs w:val="20"/>
        </w:rPr>
      </w:pPr>
      <w:r w:rsidRPr="00481395">
        <w:rPr>
          <w:rFonts w:ascii="黑体" w:eastAsia="黑体" w:hAnsi="宋体" w:hint="eastAsia"/>
          <w:sz w:val="24"/>
        </w:rPr>
        <w:lastRenderedPageBreak/>
        <w:t>五、</w:t>
      </w:r>
      <w:r w:rsidRPr="00481395">
        <w:rPr>
          <w:rFonts w:ascii="黑体" w:eastAsia="黑体" w:hAnsi="宋体"/>
          <w:sz w:val="24"/>
        </w:rPr>
        <w:t>课程</w:t>
      </w:r>
      <w:r w:rsidRPr="00481395">
        <w:rPr>
          <w:rFonts w:ascii="黑体" w:eastAsia="黑体" w:hAnsi="宋体" w:hint="eastAsia"/>
          <w:sz w:val="24"/>
        </w:rPr>
        <w:t>目标/课程预期学习成果</w:t>
      </w:r>
      <w:r w:rsidRPr="00481395">
        <w:rPr>
          <w:rFonts w:ascii="黑体" w:eastAsia="黑体" w:hAnsi="宋体"/>
          <w:sz w:val="24"/>
        </w:rPr>
        <w:t>（必填项）</w:t>
      </w:r>
    </w:p>
    <w:tbl>
      <w:tblPr>
        <w:tblW w:w="80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282"/>
        <w:gridCol w:w="2526"/>
        <w:gridCol w:w="1876"/>
        <w:gridCol w:w="1876"/>
      </w:tblGrid>
      <w:tr w:rsidR="00092989" w14:paraId="2AF843DE" w14:textId="77777777" w:rsidTr="00FB59AB">
        <w:tc>
          <w:tcPr>
            <w:tcW w:w="539" w:type="dxa"/>
          </w:tcPr>
          <w:p w14:paraId="0C7D7165" w14:textId="77777777" w:rsidR="00092989" w:rsidRDefault="00092989" w:rsidP="00FB59AB">
            <w:pPr>
              <w:snapToGrid w:val="0"/>
              <w:jc w:val="center"/>
              <w:rPr>
                <w:rFonts w:ascii="宋体"/>
                <w:b/>
                <w:bCs/>
                <w:color w:val="000000"/>
                <w:sz w:val="20"/>
                <w:szCs w:val="20"/>
              </w:rPr>
            </w:pPr>
            <w:r>
              <w:rPr>
                <w:rFonts w:ascii="宋体" w:hAnsi="宋体" w:cs="宋体" w:hint="eastAsia"/>
                <w:b/>
                <w:bCs/>
                <w:color w:val="000000"/>
                <w:sz w:val="20"/>
                <w:szCs w:val="20"/>
              </w:rPr>
              <w:t>序号</w:t>
            </w:r>
          </w:p>
        </w:tc>
        <w:tc>
          <w:tcPr>
            <w:tcW w:w="1282" w:type="dxa"/>
          </w:tcPr>
          <w:p w14:paraId="4373F0F4" w14:textId="77777777" w:rsidR="00092989" w:rsidRDefault="00092989" w:rsidP="00FB59AB">
            <w:pPr>
              <w:snapToGrid w:val="0"/>
              <w:jc w:val="center"/>
              <w:rPr>
                <w:rFonts w:ascii="宋体"/>
                <w:b/>
                <w:bCs/>
                <w:color w:val="000000"/>
                <w:sz w:val="20"/>
                <w:szCs w:val="20"/>
              </w:rPr>
            </w:pPr>
            <w:r>
              <w:rPr>
                <w:rFonts w:ascii="宋体" w:hAnsi="宋体" w:cs="宋体" w:hint="eastAsia"/>
                <w:b/>
                <w:bCs/>
                <w:color w:val="000000"/>
                <w:sz w:val="20"/>
                <w:szCs w:val="20"/>
              </w:rPr>
              <w:t>课程预期</w:t>
            </w:r>
          </w:p>
          <w:p w14:paraId="51EFA27F" w14:textId="77777777" w:rsidR="00092989" w:rsidRDefault="00092989" w:rsidP="00FB59AB">
            <w:pPr>
              <w:snapToGrid w:val="0"/>
              <w:jc w:val="center"/>
              <w:rPr>
                <w:rFonts w:ascii="宋体"/>
                <w:b/>
                <w:bCs/>
                <w:color w:val="000000"/>
                <w:sz w:val="20"/>
                <w:szCs w:val="20"/>
              </w:rPr>
            </w:pPr>
            <w:r>
              <w:rPr>
                <w:rFonts w:ascii="宋体" w:hAnsi="宋体" w:cs="宋体" w:hint="eastAsia"/>
                <w:b/>
                <w:bCs/>
                <w:color w:val="000000"/>
                <w:sz w:val="20"/>
                <w:szCs w:val="20"/>
              </w:rPr>
              <w:t>学习成果</w:t>
            </w:r>
          </w:p>
        </w:tc>
        <w:tc>
          <w:tcPr>
            <w:tcW w:w="2526" w:type="dxa"/>
            <w:vAlign w:val="center"/>
          </w:tcPr>
          <w:p w14:paraId="7139C484" w14:textId="77777777" w:rsidR="00092989" w:rsidRDefault="00092989" w:rsidP="00FB59AB">
            <w:pPr>
              <w:snapToGrid w:val="0"/>
              <w:jc w:val="center"/>
              <w:rPr>
                <w:rFonts w:ascii="宋体"/>
                <w:b/>
                <w:bCs/>
                <w:color w:val="000000"/>
                <w:sz w:val="20"/>
                <w:szCs w:val="20"/>
              </w:rPr>
            </w:pPr>
            <w:r>
              <w:rPr>
                <w:rFonts w:ascii="宋体" w:hAnsi="宋体" w:cs="宋体" w:hint="eastAsia"/>
                <w:b/>
                <w:bCs/>
                <w:color w:val="000000"/>
                <w:sz w:val="20"/>
                <w:szCs w:val="20"/>
              </w:rPr>
              <w:t>课程目标</w:t>
            </w:r>
          </w:p>
          <w:p w14:paraId="5034E8C0" w14:textId="77777777" w:rsidR="00092989" w:rsidRDefault="00092989" w:rsidP="00FB59AB">
            <w:pPr>
              <w:snapToGrid w:val="0"/>
              <w:jc w:val="center"/>
              <w:rPr>
                <w:rFonts w:ascii="宋体"/>
                <w:b/>
                <w:bCs/>
                <w:color w:val="FF0000"/>
                <w:sz w:val="20"/>
                <w:szCs w:val="20"/>
              </w:rPr>
            </w:pPr>
            <w:r>
              <w:rPr>
                <w:rFonts w:ascii="宋体" w:hAnsi="宋体" w:cs="宋体" w:hint="eastAsia"/>
                <w:b/>
                <w:bCs/>
                <w:color w:val="000000"/>
                <w:sz w:val="20"/>
                <w:szCs w:val="20"/>
              </w:rPr>
              <w:t>（细化的预期学习成果）</w:t>
            </w:r>
          </w:p>
        </w:tc>
        <w:tc>
          <w:tcPr>
            <w:tcW w:w="1876" w:type="dxa"/>
            <w:vAlign w:val="center"/>
          </w:tcPr>
          <w:p w14:paraId="18D1DDB4" w14:textId="77777777" w:rsidR="00092989" w:rsidRDefault="00092989" w:rsidP="00FB59AB">
            <w:pPr>
              <w:snapToGrid w:val="0"/>
              <w:jc w:val="center"/>
              <w:rPr>
                <w:rFonts w:ascii="宋体"/>
                <w:b/>
                <w:bCs/>
                <w:color w:val="000000"/>
                <w:sz w:val="20"/>
                <w:szCs w:val="20"/>
              </w:rPr>
            </w:pPr>
            <w:r>
              <w:rPr>
                <w:rFonts w:ascii="宋体" w:hAnsi="宋体" w:cs="宋体" w:hint="eastAsia"/>
                <w:b/>
                <w:bCs/>
                <w:color w:val="000000"/>
                <w:sz w:val="20"/>
                <w:szCs w:val="20"/>
              </w:rPr>
              <w:t>教与</w:t>
            </w:r>
            <w:proofErr w:type="gramStart"/>
            <w:r>
              <w:rPr>
                <w:rFonts w:ascii="宋体" w:hAnsi="宋体" w:cs="宋体" w:hint="eastAsia"/>
                <w:b/>
                <w:bCs/>
                <w:color w:val="000000"/>
                <w:sz w:val="20"/>
                <w:szCs w:val="20"/>
              </w:rPr>
              <w:t>学方式</w:t>
            </w:r>
            <w:proofErr w:type="gramEnd"/>
          </w:p>
        </w:tc>
        <w:tc>
          <w:tcPr>
            <w:tcW w:w="1876" w:type="dxa"/>
            <w:vAlign w:val="center"/>
          </w:tcPr>
          <w:p w14:paraId="4632EE99" w14:textId="77777777" w:rsidR="00092989" w:rsidRDefault="00092989" w:rsidP="00FB59AB">
            <w:pPr>
              <w:snapToGrid w:val="0"/>
              <w:jc w:val="center"/>
              <w:rPr>
                <w:rFonts w:ascii="宋体"/>
                <w:b/>
                <w:bCs/>
                <w:color w:val="000000"/>
                <w:sz w:val="20"/>
                <w:szCs w:val="20"/>
              </w:rPr>
            </w:pPr>
            <w:r>
              <w:rPr>
                <w:rFonts w:ascii="宋体" w:hAnsi="宋体" w:cs="宋体" w:hint="eastAsia"/>
                <w:b/>
                <w:bCs/>
                <w:color w:val="000000"/>
                <w:sz w:val="20"/>
                <w:szCs w:val="20"/>
              </w:rPr>
              <w:t>评价方式</w:t>
            </w:r>
          </w:p>
        </w:tc>
      </w:tr>
      <w:tr w:rsidR="00921018" w:rsidRPr="00921018" w14:paraId="620D5513" w14:textId="77777777" w:rsidTr="00FB59AB">
        <w:tc>
          <w:tcPr>
            <w:tcW w:w="539" w:type="dxa"/>
          </w:tcPr>
          <w:p w14:paraId="11505ECA" w14:textId="77777777" w:rsidR="00921018" w:rsidRPr="00921018" w:rsidRDefault="00921018" w:rsidP="00FB59AB">
            <w:pPr>
              <w:snapToGrid w:val="0"/>
              <w:jc w:val="center"/>
              <w:rPr>
                <w:rFonts w:ascii="宋体" w:hAnsi="宋体" w:cs="宋体"/>
                <w:bCs/>
                <w:color w:val="000000"/>
                <w:szCs w:val="21"/>
              </w:rPr>
            </w:pPr>
            <w:r w:rsidRPr="00921018">
              <w:rPr>
                <w:rFonts w:ascii="宋体" w:hAnsi="宋体" w:cs="宋体" w:hint="eastAsia"/>
                <w:bCs/>
                <w:color w:val="000000"/>
                <w:szCs w:val="21"/>
              </w:rPr>
              <w:t>1</w:t>
            </w:r>
          </w:p>
        </w:tc>
        <w:tc>
          <w:tcPr>
            <w:tcW w:w="1282" w:type="dxa"/>
          </w:tcPr>
          <w:p w14:paraId="53511544" w14:textId="77777777" w:rsidR="00921018" w:rsidRPr="00921018" w:rsidRDefault="00921018" w:rsidP="00FB59AB">
            <w:pPr>
              <w:snapToGrid w:val="0"/>
              <w:jc w:val="center"/>
              <w:rPr>
                <w:rFonts w:ascii="宋体" w:hAnsi="宋体" w:cs="宋体"/>
                <w:bCs/>
                <w:color w:val="000000"/>
                <w:sz w:val="20"/>
                <w:szCs w:val="20"/>
              </w:rPr>
            </w:pPr>
            <w:r w:rsidRPr="00921018">
              <w:rPr>
                <w:rFonts w:ascii="宋体" w:hAnsi="宋体" w:cs="宋体" w:hint="eastAsia"/>
                <w:bCs/>
                <w:color w:val="000000"/>
                <w:sz w:val="20"/>
                <w:szCs w:val="20"/>
              </w:rPr>
              <w:t>L</w:t>
            </w:r>
            <w:r>
              <w:rPr>
                <w:rFonts w:ascii="宋体" w:hAnsi="宋体" w:cs="宋体" w:hint="eastAsia"/>
                <w:bCs/>
                <w:color w:val="000000"/>
                <w:sz w:val="20"/>
                <w:szCs w:val="20"/>
              </w:rPr>
              <w:t>0112</w:t>
            </w:r>
          </w:p>
        </w:tc>
        <w:tc>
          <w:tcPr>
            <w:tcW w:w="2526" w:type="dxa"/>
            <w:vAlign w:val="center"/>
          </w:tcPr>
          <w:p w14:paraId="68A9C025" w14:textId="77777777" w:rsidR="00921018" w:rsidRPr="00921018" w:rsidRDefault="00921018" w:rsidP="00FB59AB">
            <w:pPr>
              <w:snapToGrid w:val="0"/>
              <w:jc w:val="center"/>
              <w:rPr>
                <w:rFonts w:ascii="宋体" w:hAnsi="宋体" w:cs="宋体"/>
                <w:b/>
                <w:bCs/>
                <w:color w:val="000000"/>
                <w:szCs w:val="21"/>
              </w:rPr>
            </w:pPr>
            <w:r w:rsidRPr="00921018">
              <w:rPr>
                <w:rFonts w:ascii="宋体" w:hint="eastAsia"/>
                <w:color w:val="000000"/>
                <w:kern w:val="0"/>
                <w:szCs w:val="21"/>
              </w:rPr>
              <w:t>应用书面或口头形式，阐释自己的观点，有效沟通。</w:t>
            </w:r>
          </w:p>
        </w:tc>
        <w:tc>
          <w:tcPr>
            <w:tcW w:w="1876" w:type="dxa"/>
            <w:vAlign w:val="center"/>
          </w:tcPr>
          <w:p w14:paraId="533D419A" w14:textId="77777777" w:rsidR="00921018" w:rsidRPr="00921018" w:rsidRDefault="00921018" w:rsidP="00FB59AB">
            <w:pPr>
              <w:snapToGrid w:val="0"/>
              <w:jc w:val="center"/>
              <w:rPr>
                <w:rFonts w:ascii="宋体" w:hAnsi="宋体" w:cs="宋体"/>
                <w:bCs/>
                <w:color w:val="000000"/>
                <w:szCs w:val="21"/>
              </w:rPr>
            </w:pPr>
            <w:r w:rsidRPr="00921018">
              <w:rPr>
                <w:rFonts w:ascii="宋体" w:hAnsi="宋体" w:cs="宋体" w:hint="eastAsia"/>
                <w:bCs/>
                <w:color w:val="000000"/>
                <w:szCs w:val="21"/>
              </w:rPr>
              <w:t>课堂教学，</w:t>
            </w:r>
            <w:r w:rsidR="00483129">
              <w:rPr>
                <w:rFonts w:ascii="宋体" w:hAnsi="宋体" w:cs="宋体" w:hint="eastAsia"/>
                <w:bCs/>
                <w:color w:val="000000"/>
                <w:szCs w:val="21"/>
              </w:rPr>
              <w:t>实地考察，</w:t>
            </w:r>
            <w:r w:rsidRPr="00921018">
              <w:rPr>
                <w:rFonts w:ascii="宋体" w:hAnsi="宋体" w:cs="宋体" w:hint="eastAsia"/>
                <w:bCs/>
                <w:color w:val="000000"/>
                <w:szCs w:val="21"/>
              </w:rPr>
              <w:t>专题讨论</w:t>
            </w:r>
          </w:p>
        </w:tc>
        <w:tc>
          <w:tcPr>
            <w:tcW w:w="1876" w:type="dxa"/>
            <w:vAlign w:val="center"/>
          </w:tcPr>
          <w:p w14:paraId="700A9BF1" w14:textId="77777777" w:rsidR="00921018" w:rsidRPr="00B603B9" w:rsidRDefault="00B603B9" w:rsidP="00F4538B">
            <w:pPr>
              <w:snapToGrid w:val="0"/>
              <w:ind w:firstLineChars="200" w:firstLine="420"/>
              <w:rPr>
                <w:rFonts w:ascii="宋体" w:hAnsi="宋体" w:cs="宋体"/>
                <w:bCs/>
                <w:color w:val="000000"/>
                <w:szCs w:val="21"/>
              </w:rPr>
            </w:pPr>
            <w:r w:rsidRPr="00B603B9">
              <w:rPr>
                <w:rFonts w:ascii="宋体" w:hAnsi="宋体" w:hint="eastAsia"/>
                <w:bCs/>
                <w:color w:val="000000"/>
                <w:szCs w:val="21"/>
              </w:rPr>
              <w:t>实地考察</w:t>
            </w:r>
            <w:r w:rsidR="00F4538B">
              <w:rPr>
                <w:rFonts w:ascii="宋体" w:hAnsi="宋体" w:hint="eastAsia"/>
                <w:bCs/>
                <w:color w:val="000000"/>
                <w:szCs w:val="21"/>
              </w:rPr>
              <w:t>并</w:t>
            </w:r>
            <w:r w:rsidRPr="00B603B9">
              <w:rPr>
                <w:rFonts w:ascii="宋体" w:hAnsi="宋体" w:hint="eastAsia"/>
                <w:bCs/>
                <w:color w:val="000000"/>
                <w:szCs w:val="21"/>
              </w:rPr>
              <w:t>写出</w:t>
            </w:r>
            <w:r w:rsidR="00483129" w:rsidRPr="00B603B9">
              <w:rPr>
                <w:rFonts w:ascii="宋体" w:hAnsi="宋体" w:hint="eastAsia"/>
                <w:bCs/>
                <w:color w:val="000000"/>
                <w:szCs w:val="21"/>
              </w:rPr>
              <w:t>1500字的企业媒体考察</w:t>
            </w:r>
            <w:r w:rsidR="00483129" w:rsidRPr="00B603B9">
              <w:rPr>
                <w:rFonts w:ascii="宋体" w:hAnsi="宋体"/>
                <w:bCs/>
                <w:color w:val="000000"/>
                <w:szCs w:val="21"/>
              </w:rPr>
              <w:t>报告</w:t>
            </w:r>
            <w:r w:rsidR="00921018" w:rsidRPr="00B603B9">
              <w:rPr>
                <w:rFonts w:ascii="宋体" w:hAnsi="宋体" w:cs="宋体" w:hint="eastAsia"/>
                <w:bCs/>
                <w:color w:val="000000"/>
                <w:szCs w:val="21"/>
              </w:rPr>
              <w:t>。</w:t>
            </w:r>
          </w:p>
        </w:tc>
      </w:tr>
      <w:tr w:rsidR="00092989" w:rsidRPr="00B603B9" w14:paraId="4E8D8944" w14:textId="77777777" w:rsidTr="00FB59AB">
        <w:tc>
          <w:tcPr>
            <w:tcW w:w="539" w:type="dxa"/>
          </w:tcPr>
          <w:p w14:paraId="3485A2BA" w14:textId="77777777" w:rsidR="00092989" w:rsidRDefault="00921018" w:rsidP="00FB59AB">
            <w:pPr>
              <w:snapToGrid w:val="0"/>
              <w:jc w:val="center"/>
              <w:rPr>
                <w:rFonts w:ascii="宋体" w:hAnsi="宋体" w:cs="宋体"/>
                <w:sz w:val="24"/>
                <w:szCs w:val="24"/>
              </w:rPr>
            </w:pPr>
            <w:r>
              <w:rPr>
                <w:rFonts w:ascii="宋体" w:hAnsi="宋体" w:cs="宋体" w:hint="eastAsia"/>
                <w:sz w:val="24"/>
                <w:szCs w:val="24"/>
              </w:rPr>
              <w:t>2</w:t>
            </w:r>
          </w:p>
        </w:tc>
        <w:tc>
          <w:tcPr>
            <w:tcW w:w="1282" w:type="dxa"/>
            <w:vAlign w:val="center"/>
          </w:tcPr>
          <w:p w14:paraId="05C097D5" w14:textId="77777777" w:rsidR="00092989" w:rsidRDefault="00092989" w:rsidP="00FB59AB">
            <w:pPr>
              <w:snapToGrid w:val="0"/>
              <w:jc w:val="center"/>
              <w:rPr>
                <w:rFonts w:ascii="宋体"/>
                <w:sz w:val="24"/>
                <w:szCs w:val="24"/>
              </w:rPr>
            </w:pPr>
            <w:r>
              <w:rPr>
                <w:rFonts w:ascii="宋体" w:hAnsi="宋体" w:cs="宋体"/>
                <w:color w:val="000000"/>
                <w:sz w:val="20"/>
                <w:szCs w:val="20"/>
              </w:rPr>
              <w:t>LO3</w:t>
            </w:r>
            <w:r w:rsidR="00AF589F">
              <w:rPr>
                <w:rFonts w:ascii="宋体" w:hAnsi="宋体" w:cs="宋体" w:hint="eastAsia"/>
                <w:color w:val="000000"/>
                <w:sz w:val="20"/>
                <w:szCs w:val="20"/>
              </w:rPr>
              <w:t>12</w:t>
            </w:r>
          </w:p>
        </w:tc>
        <w:tc>
          <w:tcPr>
            <w:tcW w:w="2526" w:type="dxa"/>
            <w:vAlign w:val="center"/>
          </w:tcPr>
          <w:p w14:paraId="488D8D30" w14:textId="77777777" w:rsidR="00092989" w:rsidRPr="00AF589F" w:rsidRDefault="00AF589F" w:rsidP="00A7282A">
            <w:pPr>
              <w:snapToGrid w:val="0"/>
              <w:rPr>
                <w:rFonts w:ascii="宋体"/>
                <w:color w:val="000000"/>
                <w:szCs w:val="21"/>
              </w:rPr>
            </w:pPr>
            <w:r w:rsidRPr="00AF589F">
              <w:rPr>
                <w:rFonts w:ascii="宋体" w:hint="eastAsia"/>
                <w:color w:val="000000"/>
                <w:kern w:val="0"/>
                <w:szCs w:val="21"/>
              </w:rPr>
              <w:t>对信息进行性质辨识和价值判断。</w:t>
            </w:r>
          </w:p>
        </w:tc>
        <w:tc>
          <w:tcPr>
            <w:tcW w:w="1876" w:type="dxa"/>
            <w:vAlign w:val="center"/>
          </w:tcPr>
          <w:p w14:paraId="796E36DC" w14:textId="77777777" w:rsidR="00092989" w:rsidRDefault="00092989" w:rsidP="00FB59AB">
            <w:pPr>
              <w:snapToGrid w:val="0"/>
              <w:rPr>
                <w:rFonts w:ascii="宋体"/>
              </w:rPr>
            </w:pPr>
            <w:r>
              <w:rPr>
                <w:rFonts w:ascii="宋体" w:hAnsi="宋体" w:cs="宋体" w:hint="eastAsia"/>
              </w:rPr>
              <w:t>课堂教学，</w:t>
            </w:r>
            <w:r w:rsidR="00B603B9">
              <w:rPr>
                <w:rFonts w:ascii="宋体" w:hAnsi="宋体" w:cs="宋体" w:hint="eastAsia"/>
                <w:bCs/>
                <w:color w:val="000000"/>
                <w:szCs w:val="21"/>
              </w:rPr>
              <w:t>实地考察，</w:t>
            </w:r>
            <w:r>
              <w:rPr>
                <w:rFonts w:ascii="宋体" w:hAnsi="宋体" w:cs="宋体" w:hint="eastAsia"/>
              </w:rPr>
              <w:t>专题讨论</w:t>
            </w:r>
          </w:p>
        </w:tc>
        <w:tc>
          <w:tcPr>
            <w:tcW w:w="1876" w:type="dxa"/>
            <w:vAlign w:val="center"/>
          </w:tcPr>
          <w:p w14:paraId="143BA09E" w14:textId="77777777" w:rsidR="00092989" w:rsidRPr="00B603B9" w:rsidRDefault="00B603B9" w:rsidP="00B603B9">
            <w:pPr>
              <w:snapToGrid w:val="0"/>
              <w:ind w:firstLineChars="200" w:firstLine="420"/>
              <w:rPr>
                <w:rFonts w:ascii="宋体"/>
                <w:szCs w:val="21"/>
              </w:rPr>
            </w:pPr>
            <w:r w:rsidRPr="00B603B9">
              <w:rPr>
                <w:rFonts w:ascii="宋体" w:hint="eastAsia"/>
                <w:szCs w:val="21"/>
              </w:rPr>
              <w:t>通过实地考察企业</w:t>
            </w:r>
            <w:r w:rsidR="00D73492" w:rsidRPr="00B603B9">
              <w:rPr>
                <w:rFonts w:ascii="宋体"/>
                <w:szCs w:val="21"/>
              </w:rPr>
              <w:t>媒体</w:t>
            </w:r>
            <w:r w:rsidR="00AF589F" w:rsidRPr="00B603B9">
              <w:rPr>
                <w:rFonts w:ascii="宋体"/>
                <w:szCs w:val="21"/>
              </w:rPr>
              <w:t>融合</w:t>
            </w:r>
            <w:r w:rsidRPr="00B603B9">
              <w:rPr>
                <w:rFonts w:ascii="宋体" w:hint="eastAsia"/>
                <w:szCs w:val="21"/>
              </w:rPr>
              <w:t>发展</w:t>
            </w:r>
            <w:r w:rsidR="001F6604" w:rsidRPr="00B603B9">
              <w:rPr>
                <w:rFonts w:ascii="宋体"/>
                <w:szCs w:val="21"/>
              </w:rPr>
              <w:t>现状</w:t>
            </w:r>
            <w:r w:rsidRPr="00B603B9">
              <w:rPr>
                <w:rFonts w:ascii="宋体"/>
                <w:szCs w:val="21"/>
              </w:rPr>
              <w:t>，</w:t>
            </w:r>
            <w:r w:rsidRPr="00B603B9">
              <w:rPr>
                <w:rFonts w:ascii="宋体" w:hint="eastAsia"/>
                <w:szCs w:val="21"/>
              </w:rPr>
              <w:t>要求</w:t>
            </w:r>
            <w:r w:rsidRPr="00B603B9">
              <w:rPr>
                <w:rFonts w:ascii="宋体" w:hAnsi="宋体" w:hint="eastAsia"/>
                <w:bCs/>
                <w:color w:val="000000"/>
                <w:szCs w:val="21"/>
              </w:rPr>
              <w:t>写出1500字的</w:t>
            </w:r>
            <w:r w:rsidRPr="00B603B9">
              <w:rPr>
                <w:rFonts w:ascii="宋体"/>
                <w:szCs w:val="21"/>
              </w:rPr>
              <w:t>分析</w:t>
            </w:r>
            <w:r w:rsidRPr="00B603B9">
              <w:rPr>
                <w:rFonts w:ascii="宋体" w:hAnsi="宋体"/>
                <w:bCs/>
                <w:color w:val="000000"/>
                <w:szCs w:val="21"/>
              </w:rPr>
              <w:t>报告</w:t>
            </w:r>
            <w:r w:rsidR="001F6604" w:rsidRPr="00B603B9">
              <w:rPr>
                <w:rFonts w:ascii="宋体" w:hint="eastAsia"/>
                <w:szCs w:val="21"/>
              </w:rPr>
              <w:t>。</w:t>
            </w:r>
          </w:p>
        </w:tc>
      </w:tr>
      <w:tr w:rsidR="00AF589F" w14:paraId="1DCEAF6C" w14:textId="77777777" w:rsidTr="00FB59AB">
        <w:tc>
          <w:tcPr>
            <w:tcW w:w="539" w:type="dxa"/>
          </w:tcPr>
          <w:p w14:paraId="26D7D490" w14:textId="77777777" w:rsidR="00AF589F" w:rsidRDefault="00AF589F" w:rsidP="00FB59AB">
            <w:pPr>
              <w:snapToGrid w:val="0"/>
              <w:jc w:val="center"/>
              <w:rPr>
                <w:rFonts w:ascii="宋体" w:hAnsi="宋体" w:cs="宋体"/>
                <w:sz w:val="24"/>
                <w:szCs w:val="24"/>
              </w:rPr>
            </w:pPr>
            <w:r>
              <w:rPr>
                <w:rFonts w:ascii="宋体" w:hAnsi="宋体" w:cs="宋体" w:hint="eastAsia"/>
                <w:sz w:val="24"/>
                <w:szCs w:val="24"/>
              </w:rPr>
              <w:t>3</w:t>
            </w:r>
          </w:p>
        </w:tc>
        <w:tc>
          <w:tcPr>
            <w:tcW w:w="1282" w:type="dxa"/>
            <w:vAlign w:val="center"/>
          </w:tcPr>
          <w:p w14:paraId="41027081" w14:textId="77777777" w:rsidR="00AF589F" w:rsidRDefault="00AF589F" w:rsidP="00FB59AB">
            <w:pPr>
              <w:snapToGrid w:val="0"/>
              <w:jc w:val="center"/>
              <w:rPr>
                <w:rFonts w:ascii="宋体" w:hAnsi="宋体" w:cs="宋体"/>
                <w:color w:val="000000"/>
                <w:sz w:val="20"/>
                <w:szCs w:val="20"/>
              </w:rPr>
            </w:pPr>
            <w:r>
              <w:rPr>
                <w:rFonts w:ascii="宋体" w:hAnsi="宋体" w:cs="宋体" w:hint="eastAsia"/>
                <w:color w:val="000000"/>
                <w:sz w:val="20"/>
                <w:szCs w:val="20"/>
              </w:rPr>
              <w:t>L0351</w:t>
            </w:r>
          </w:p>
        </w:tc>
        <w:tc>
          <w:tcPr>
            <w:tcW w:w="2526" w:type="dxa"/>
            <w:vAlign w:val="center"/>
          </w:tcPr>
          <w:p w14:paraId="15A2D6B0" w14:textId="77777777" w:rsidR="00AF589F" w:rsidRPr="00AF589F" w:rsidRDefault="00AF589F" w:rsidP="00A7282A">
            <w:pPr>
              <w:snapToGrid w:val="0"/>
              <w:rPr>
                <w:rFonts w:ascii="宋体"/>
                <w:color w:val="000000"/>
                <w:kern w:val="0"/>
                <w:szCs w:val="21"/>
              </w:rPr>
            </w:pPr>
            <w:r w:rsidRPr="00AF589F">
              <w:rPr>
                <w:rFonts w:ascii="宋体" w:hint="eastAsia"/>
                <w:color w:val="000000"/>
                <w:kern w:val="0"/>
                <w:szCs w:val="21"/>
              </w:rPr>
              <w:t>熟悉传统媒介并关注新媒介与时俱进的新变化。</w:t>
            </w:r>
          </w:p>
        </w:tc>
        <w:tc>
          <w:tcPr>
            <w:tcW w:w="1876" w:type="dxa"/>
            <w:vAlign w:val="center"/>
          </w:tcPr>
          <w:p w14:paraId="2312DEE7" w14:textId="77777777" w:rsidR="00AF589F" w:rsidRDefault="00AF589F" w:rsidP="00FB59AB">
            <w:pPr>
              <w:snapToGrid w:val="0"/>
              <w:rPr>
                <w:rFonts w:ascii="宋体" w:hAnsi="宋体" w:cs="宋体"/>
              </w:rPr>
            </w:pPr>
            <w:r>
              <w:rPr>
                <w:rFonts w:ascii="宋体" w:hAnsi="宋体" w:cs="宋体" w:hint="eastAsia"/>
              </w:rPr>
              <w:t>课堂教学</w:t>
            </w:r>
            <w:r w:rsidR="00B603B9">
              <w:rPr>
                <w:rFonts w:ascii="宋体" w:hAnsi="宋体" w:cs="宋体" w:hint="eastAsia"/>
              </w:rPr>
              <w:t>，</w:t>
            </w:r>
            <w:r>
              <w:rPr>
                <w:rFonts w:ascii="宋体" w:hAnsi="宋体" w:cs="宋体" w:hint="eastAsia"/>
              </w:rPr>
              <w:t>学生</w:t>
            </w:r>
            <w:r w:rsidR="00B603B9">
              <w:rPr>
                <w:rFonts w:ascii="宋体" w:hAnsi="宋体" w:cs="宋体" w:hint="eastAsia"/>
              </w:rPr>
              <w:t>互动</w:t>
            </w:r>
            <w:r>
              <w:rPr>
                <w:rFonts w:ascii="宋体" w:hAnsi="宋体" w:cs="宋体" w:hint="eastAsia"/>
              </w:rPr>
              <w:t>。</w:t>
            </w:r>
          </w:p>
        </w:tc>
        <w:tc>
          <w:tcPr>
            <w:tcW w:w="1876" w:type="dxa"/>
            <w:vAlign w:val="center"/>
          </w:tcPr>
          <w:p w14:paraId="25FE09E7" w14:textId="77777777" w:rsidR="00AF589F" w:rsidRDefault="00AF589F" w:rsidP="00B603B9">
            <w:pPr>
              <w:snapToGrid w:val="0"/>
              <w:ind w:firstLineChars="200" w:firstLine="420"/>
              <w:rPr>
                <w:rFonts w:ascii="宋体"/>
              </w:rPr>
            </w:pPr>
            <w:r>
              <w:rPr>
                <w:rFonts w:ascii="宋体"/>
              </w:rPr>
              <w:t>针对</w:t>
            </w:r>
            <w:r w:rsidR="00B603B9">
              <w:rPr>
                <w:rFonts w:ascii="宋体" w:hint="eastAsia"/>
              </w:rPr>
              <w:t>企业</w:t>
            </w:r>
            <w:r>
              <w:rPr>
                <w:rFonts w:ascii="宋体"/>
              </w:rPr>
              <w:t>媒体现状进行分析</w:t>
            </w:r>
            <w:r>
              <w:rPr>
                <w:rFonts w:ascii="宋体" w:hint="eastAsia"/>
              </w:rPr>
              <w:t>。</w:t>
            </w:r>
          </w:p>
        </w:tc>
      </w:tr>
      <w:tr w:rsidR="00092989" w14:paraId="22BD7BB3" w14:textId="77777777" w:rsidTr="00FB59AB">
        <w:trPr>
          <w:trHeight w:val="597"/>
        </w:trPr>
        <w:tc>
          <w:tcPr>
            <w:tcW w:w="539" w:type="dxa"/>
          </w:tcPr>
          <w:p w14:paraId="1D2C872C" w14:textId="77777777" w:rsidR="00092989" w:rsidRDefault="00AF589F" w:rsidP="00FB59AB">
            <w:pPr>
              <w:snapToGrid w:val="0"/>
              <w:jc w:val="center"/>
              <w:rPr>
                <w:rFonts w:ascii="宋体" w:hAnsi="宋体" w:cs="宋体"/>
                <w:sz w:val="24"/>
                <w:szCs w:val="24"/>
              </w:rPr>
            </w:pPr>
            <w:r>
              <w:rPr>
                <w:rFonts w:ascii="宋体" w:hAnsi="宋体" w:cs="宋体" w:hint="eastAsia"/>
                <w:sz w:val="24"/>
                <w:szCs w:val="24"/>
              </w:rPr>
              <w:t>4</w:t>
            </w:r>
          </w:p>
        </w:tc>
        <w:tc>
          <w:tcPr>
            <w:tcW w:w="1282" w:type="dxa"/>
            <w:vAlign w:val="center"/>
          </w:tcPr>
          <w:p w14:paraId="504A5AA8" w14:textId="77777777" w:rsidR="00092989" w:rsidRDefault="00092989" w:rsidP="00FB59AB">
            <w:pPr>
              <w:snapToGrid w:val="0"/>
              <w:jc w:val="center"/>
              <w:rPr>
                <w:rFonts w:ascii="宋体" w:hAnsi="宋体" w:cs="宋体"/>
                <w:color w:val="000000"/>
                <w:sz w:val="20"/>
                <w:szCs w:val="20"/>
              </w:rPr>
            </w:pPr>
            <w:r>
              <w:rPr>
                <w:rFonts w:ascii="宋体" w:hAnsi="宋体" w:cs="宋体"/>
                <w:color w:val="000000"/>
                <w:sz w:val="20"/>
                <w:szCs w:val="20"/>
              </w:rPr>
              <w:t>LO513</w:t>
            </w:r>
          </w:p>
        </w:tc>
        <w:tc>
          <w:tcPr>
            <w:tcW w:w="2526" w:type="dxa"/>
            <w:vAlign w:val="center"/>
          </w:tcPr>
          <w:p w14:paraId="4F84B74C" w14:textId="77777777" w:rsidR="00092989" w:rsidRPr="00921018" w:rsidRDefault="009A4628" w:rsidP="00FB59AB">
            <w:pPr>
              <w:snapToGrid w:val="0"/>
              <w:rPr>
                <w:rFonts w:ascii="宋体"/>
                <w:color w:val="000000" w:themeColor="text1"/>
                <w:szCs w:val="21"/>
              </w:rPr>
            </w:pPr>
            <w:r w:rsidRPr="00921018">
              <w:rPr>
                <w:rFonts w:ascii="宋体" w:hAnsi="宋体" w:cs="宋体" w:hint="eastAsia"/>
                <w:color w:val="000000" w:themeColor="text1"/>
                <w:kern w:val="0"/>
                <w:szCs w:val="21"/>
              </w:rPr>
              <w:t>能用创新的方法或者多种方法解决复杂问题或真实问题。</w:t>
            </w:r>
          </w:p>
        </w:tc>
        <w:tc>
          <w:tcPr>
            <w:tcW w:w="1876" w:type="dxa"/>
            <w:vAlign w:val="center"/>
          </w:tcPr>
          <w:p w14:paraId="3178B767" w14:textId="77777777" w:rsidR="00092989" w:rsidRDefault="00092989" w:rsidP="00FB59AB">
            <w:pPr>
              <w:snapToGrid w:val="0"/>
              <w:rPr>
                <w:rFonts w:ascii="宋体"/>
              </w:rPr>
            </w:pPr>
            <w:r>
              <w:rPr>
                <w:rFonts w:ascii="宋体" w:hAnsi="宋体" w:cs="宋体" w:hint="eastAsia"/>
              </w:rPr>
              <w:t>课堂上</w:t>
            </w:r>
            <w:r w:rsidR="00D73492" w:rsidRPr="00AF589F">
              <w:rPr>
                <w:rFonts w:ascii="宋体" w:hAnsi="宋体" w:cs="宋体" w:hint="eastAsia"/>
                <w:bCs/>
              </w:rPr>
              <w:t>运用所学内容分析</w:t>
            </w:r>
            <w:r w:rsidR="00B603B9">
              <w:rPr>
                <w:rFonts w:ascii="宋体" w:hAnsi="宋体" w:cs="宋体" w:hint="eastAsia"/>
                <w:bCs/>
              </w:rPr>
              <w:t>企业</w:t>
            </w:r>
            <w:r w:rsidR="00D73492" w:rsidRPr="00AF589F">
              <w:rPr>
                <w:rFonts w:ascii="宋体" w:hAnsi="宋体" w:cs="宋体" w:hint="eastAsia"/>
                <w:bCs/>
              </w:rPr>
              <w:t>媒体</w:t>
            </w:r>
            <w:r w:rsidR="00B603B9">
              <w:rPr>
                <w:rFonts w:ascii="宋体" w:hAnsi="宋体" w:cs="宋体" w:hint="eastAsia"/>
                <w:bCs/>
              </w:rPr>
              <w:t>内容</w:t>
            </w:r>
            <w:r w:rsidR="00D73492" w:rsidRPr="00AF589F">
              <w:rPr>
                <w:rFonts w:ascii="宋体" w:hAnsi="宋体" w:cs="宋体" w:hint="eastAsia"/>
                <w:bCs/>
              </w:rPr>
              <w:t>制作、传播及发展策略。</w:t>
            </w:r>
          </w:p>
        </w:tc>
        <w:tc>
          <w:tcPr>
            <w:tcW w:w="1876" w:type="dxa"/>
            <w:vAlign w:val="center"/>
          </w:tcPr>
          <w:p w14:paraId="7F20A742" w14:textId="77777777" w:rsidR="00092989" w:rsidRDefault="00B603B9" w:rsidP="00B603B9">
            <w:pPr>
              <w:snapToGrid w:val="0"/>
              <w:ind w:firstLineChars="200" w:firstLine="420"/>
              <w:rPr>
                <w:rFonts w:ascii="宋体"/>
              </w:rPr>
            </w:pPr>
            <w:r>
              <w:rPr>
                <w:rFonts w:ascii="宋体" w:hAnsi="宋体" w:hint="eastAsia"/>
                <w:bCs/>
                <w:color w:val="000000"/>
                <w:szCs w:val="20"/>
              </w:rPr>
              <w:t>每人提交一份创办企业媒体的策划报告</w:t>
            </w:r>
            <w:r w:rsidR="00F80692">
              <w:rPr>
                <w:rFonts w:ascii="宋体" w:hAnsi="宋体" w:cs="宋体" w:hint="eastAsia"/>
              </w:rPr>
              <w:t>。</w:t>
            </w:r>
          </w:p>
        </w:tc>
      </w:tr>
      <w:tr w:rsidR="00A7282A" w14:paraId="66E47E7C" w14:textId="77777777" w:rsidTr="00FB59AB">
        <w:trPr>
          <w:trHeight w:val="597"/>
        </w:trPr>
        <w:tc>
          <w:tcPr>
            <w:tcW w:w="539" w:type="dxa"/>
          </w:tcPr>
          <w:p w14:paraId="5A3F4B15" w14:textId="77777777" w:rsidR="00A7282A" w:rsidRDefault="00483129" w:rsidP="00FB59AB">
            <w:pPr>
              <w:snapToGrid w:val="0"/>
              <w:jc w:val="center"/>
              <w:rPr>
                <w:rFonts w:ascii="宋体" w:hAnsi="宋体" w:cs="宋体"/>
                <w:sz w:val="24"/>
                <w:szCs w:val="24"/>
              </w:rPr>
            </w:pPr>
            <w:r>
              <w:rPr>
                <w:rFonts w:ascii="宋体" w:hAnsi="宋体" w:cs="宋体"/>
                <w:sz w:val="24"/>
                <w:szCs w:val="24"/>
              </w:rPr>
              <w:t>5</w:t>
            </w:r>
          </w:p>
        </w:tc>
        <w:tc>
          <w:tcPr>
            <w:tcW w:w="1282" w:type="dxa"/>
            <w:vAlign w:val="center"/>
          </w:tcPr>
          <w:p w14:paraId="4930424A" w14:textId="77777777" w:rsidR="00A7282A" w:rsidRDefault="00A7282A" w:rsidP="00FB59AB">
            <w:pPr>
              <w:snapToGrid w:val="0"/>
              <w:jc w:val="center"/>
              <w:rPr>
                <w:rFonts w:ascii="宋体" w:hAnsi="宋体" w:cs="宋体"/>
                <w:color w:val="000000"/>
                <w:sz w:val="20"/>
                <w:szCs w:val="20"/>
              </w:rPr>
            </w:pPr>
            <w:r>
              <w:rPr>
                <w:rFonts w:ascii="宋体" w:hAnsi="宋体" w:cs="宋体" w:hint="eastAsia"/>
                <w:color w:val="000000"/>
                <w:sz w:val="20"/>
                <w:szCs w:val="20"/>
              </w:rPr>
              <w:t>L0514</w:t>
            </w:r>
          </w:p>
        </w:tc>
        <w:tc>
          <w:tcPr>
            <w:tcW w:w="2526" w:type="dxa"/>
            <w:vAlign w:val="center"/>
          </w:tcPr>
          <w:p w14:paraId="5B6BECAB" w14:textId="77777777" w:rsidR="00A7282A" w:rsidRPr="00921018" w:rsidRDefault="009A4628" w:rsidP="00FB59AB">
            <w:pPr>
              <w:snapToGrid w:val="0"/>
              <w:rPr>
                <w:rFonts w:ascii="宋体" w:hAnsi="宋体" w:cs="宋体"/>
                <w:color w:val="000000" w:themeColor="text1"/>
                <w:kern w:val="0"/>
                <w:szCs w:val="21"/>
              </w:rPr>
            </w:pPr>
            <w:r w:rsidRPr="00921018">
              <w:rPr>
                <w:rFonts w:ascii="宋体" w:hAnsi="宋体" w:cs="宋体" w:hint="eastAsia"/>
                <w:color w:val="000000" w:themeColor="text1"/>
                <w:kern w:val="0"/>
                <w:szCs w:val="21"/>
              </w:rPr>
              <w:t>了解行业前沿知识技术。</w:t>
            </w:r>
          </w:p>
        </w:tc>
        <w:tc>
          <w:tcPr>
            <w:tcW w:w="1876" w:type="dxa"/>
            <w:vAlign w:val="center"/>
          </w:tcPr>
          <w:p w14:paraId="56634984" w14:textId="77777777" w:rsidR="00A7282A" w:rsidRDefault="00AC06ED" w:rsidP="00FB59AB">
            <w:pPr>
              <w:snapToGrid w:val="0"/>
              <w:rPr>
                <w:rFonts w:ascii="宋体" w:hAnsi="宋体" w:cs="宋体"/>
              </w:rPr>
            </w:pPr>
            <w:r>
              <w:rPr>
                <w:rFonts w:ascii="宋体" w:hAnsi="宋体" w:cs="宋体" w:hint="eastAsia"/>
              </w:rPr>
              <w:t>课堂教学，介绍国内外</w:t>
            </w:r>
            <w:proofErr w:type="gramStart"/>
            <w:r>
              <w:rPr>
                <w:rFonts w:ascii="宋体" w:hAnsi="宋体" w:cs="宋体" w:hint="eastAsia"/>
              </w:rPr>
              <w:t>都市级</w:t>
            </w:r>
            <w:proofErr w:type="gramEnd"/>
            <w:r>
              <w:rPr>
                <w:rFonts w:ascii="宋体" w:hAnsi="宋体" w:cs="宋体" w:hint="eastAsia"/>
              </w:rPr>
              <w:t>媒体的新的创新做法。</w:t>
            </w:r>
          </w:p>
        </w:tc>
        <w:tc>
          <w:tcPr>
            <w:tcW w:w="1876" w:type="dxa"/>
            <w:vAlign w:val="center"/>
          </w:tcPr>
          <w:p w14:paraId="3A082E49" w14:textId="77777777" w:rsidR="00A7282A" w:rsidRDefault="00B603B9" w:rsidP="00B603B9">
            <w:pPr>
              <w:snapToGrid w:val="0"/>
              <w:ind w:firstLineChars="200" w:firstLine="420"/>
              <w:rPr>
                <w:rFonts w:ascii="宋体" w:hAnsi="宋体" w:cs="宋体"/>
              </w:rPr>
            </w:pPr>
            <w:r>
              <w:rPr>
                <w:rFonts w:ascii="宋体" w:hAnsi="宋体" w:hint="eastAsia"/>
                <w:bCs/>
                <w:color w:val="000000"/>
                <w:szCs w:val="20"/>
              </w:rPr>
              <w:t>以小组为单位，提交一份做成PPT的企业媒体</w:t>
            </w:r>
            <w:r w:rsidR="00D73492">
              <w:rPr>
                <w:rFonts w:ascii="宋体" w:hAnsi="宋体" w:cs="宋体" w:hint="eastAsia"/>
              </w:rPr>
              <w:t>。</w:t>
            </w:r>
          </w:p>
        </w:tc>
      </w:tr>
    </w:tbl>
    <w:p w14:paraId="66D53E53" w14:textId="77777777" w:rsidR="00FE5EEF" w:rsidRPr="00575117" w:rsidRDefault="0053440D" w:rsidP="00575117">
      <w:pPr>
        <w:widowControl/>
        <w:spacing w:beforeLines="50" w:before="156" w:afterLines="50" w:after="156" w:line="288" w:lineRule="auto"/>
        <w:jc w:val="left"/>
        <w:rPr>
          <w:rFonts w:ascii="黑体" w:eastAsia="黑体" w:hAnsi="宋体"/>
          <w:sz w:val="24"/>
        </w:rPr>
      </w:pPr>
      <w:r w:rsidRPr="00481395">
        <w:rPr>
          <w:rFonts w:ascii="黑体" w:eastAsia="黑体" w:hAnsi="宋体" w:hint="eastAsia"/>
          <w:sz w:val="24"/>
        </w:rPr>
        <w:t>六、</w:t>
      </w:r>
      <w:r w:rsidRPr="00481395">
        <w:rPr>
          <w:rFonts w:ascii="黑体" w:eastAsia="黑体" w:hAnsi="宋体"/>
          <w:sz w:val="24"/>
        </w:rPr>
        <w:t>课程内容（必填项）</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
        <w:gridCol w:w="993"/>
        <w:gridCol w:w="1866"/>
        <w:gridCol w:w="1819"/>
        <w:gridCol w:w="2127"/>
      </w:tblGrid>
      <w:tr w:rsidR="00F80692" w14:paraId="5C64A9B6" w14:textId="77777777" w:rsidTr="00575117">
        <w:tc>
          <w:tcPr>
            <w:tcW w:w="709" w:type="dxa"/>
          </w:tcPr>
          <w:p w14:paraId="1DC4E9D8" w14:textId="77777777" w:rsidR="00F80692" w:rsidRDefault="00F80692" w:rsidP="00FB59AB">
            <w:pPr>
              <w:jc w:val="left"/>
              <w:rPr>
                <w:rFonts w:ascii="宋体"/>
                <w:b/>
                <w:bCs/>
              </w:rPr>
            </w:pPr>
            <w:r>
              <w:rPr>
                <w:rFonts w:ascii="宋体" w:hAnsi="宋体" w:cs="宋体" w:hint="eastAsia"/>
                <w:b/>
                <w:bCs/>
              </w:rPr>
              <w:t>单元</w:t>
            </w:r>
          </w:p>
        </w:tc>
        <w:tc>
          <w:tcPr>
            <w:tcW w:w="708" w:type="dxa"/>
          </w:tcPr>
          <w:p w14:paraId="264BC854" w14:textId="77777777" w:rsidR="00F80692" w:rsidRDefault="00F80692" w:rsidP="00FB59AB">
            <w:pPr>
              <w:jc w:val="left"/>
              <w:rPr>
                <w:rFonts w:ascii="宋体"/>
                <w:b/>
                <w:bCs/>
              </w:rPr>
            </w:pPr>
            <w:r>
              <w:rPr>
                <w:rFonts w:ascii="宋体"/>
                <w:b/>
                <w:bCs/>
              </w:rPr>
              <w:t>教学内容</w:t>
            </w:r>
          </w:p>
          <w:p w14:paraId="44511595" w14:textId="77777777" w:rsidR="00F80692" w:rsidRDefault="00F80692" w:rsidP="00FB59AB">
            <w:pPr>
              <w:jc w:val="left"/>
              <w:rPr>
                <w:rFonts w:ascii="宋体"/>
                <w:b/>
                <w:bCs/>
              </w:rPr>
            </w:pPr>
          </w:p>
        </w:tc>
        <w:tc>
          <w:tcPr>
            <w:tcW w:w="993" w:type="dxa"/>
          </w:tcPr>
          <w:p w14:paraId="75B5D183" w14:textId="77777777" w:rsidR="00F80692" w:rsidRDefault="00F80692" w:rsidP="00FB59AB">
            <w:pPr>
              <w:jc w:val="left"/>
              <w:rPr>
                <w:rFonts w:ascii="宋体"/>
                <w:b/>
                <w:bCs/>
              </w:rPr>
            </w:pPr>
            <w:r>
              <w:rPr>
                <w:rFonts w:ascii="宋体" w:hAnsi="宋体" w:cs="宋体" w:hint="eastAsia"/>
                <w:b/>
                <w:bCs/>
              </w:rPr>
              <w:t>理论或实践课时</w:t>
            </w:r>
          </w:p>
        </w:tc>
        <w:tc>
          <w:tcPr>
            <w:tcW w:w="1866" w:type="dxa"/>
          </w:tcPr>
          <w:p w14:paraId="5B338D5E" w14:textId="77777777" w:rsidR="00F80692" w:rsidRDefault="00F80692" w:rsidP="00FB59AB">
            <w:pPr>
              <w:jc w:val="left"/>
              <w:rPr>
                <w:rFonts w:ascii="宋体"/>
                <w:b/>
                <w:bCs/>
              </w:rPr>
            </w:pPr>
            <w:r>
              <w:rPr>
                <w:rFonts w:ascii="宋体" w:hAnsi="宋体" w:cs="宋体" w:hint="eastAsia"/>
                <w:b/>
                <w:bCs/>
              </w:rPr>
              <w:t>教学难点</w:t>
            </w:r>
          </w:p>
        </w:tc>
        <w:tc>
          <w:tcPr>
            <w:tcW w:w="1819" w:type="dxa"/>
          </w:tcPr>
          <w:p w14:paraId="63C335E0" w14:textId="77777777" w:rsidR="00F80692" w:rsidRDefault="00F80692" w:rsidP="00FB59AB">
            <w:pPr>
              <w:jc w:val="left"/>
              <w:rPr>
                <w:rFonts w:ascii="宋体"/>
                <w:b/>
                <w:bCs/>
              </w:rPr>
            </w:pPr>
            <w:r>
              <w:rPr>
                <w:rFonts w:ascii="宋体" w:hAnsi="宋体" w:cs="宋体" w:hint="eastAsia"/>
                <w:b/>
                <w:bCs/>
              </w:rPr>
              <w:t>能力要求</w:t>
            </w:r>
          </w:p>
        </w:tc>
        <w:tc>
          <w:tcPr>
            <w:tcW w:w="2127" w:type="dxa"/>
          </w:tcPr>
          <w:p w14:paraId="52F6AD56" w14:textId="77777777" w:rsidR="00F80692" w:rsidRDefault="00F80692" w:rsidP="00FB59AB">
            <w:pPr>
              <w:jc w:val="left"/>
              <w:rPr>
                <w:rFonts w:ascii="宋体"/>
                <w:b/>
                <w:bCs/>
              </w:rPr>
            </w:pPr>
            <w:r>
              <w:rPr>
                <w:rFonts w:ascii="宋体" w:hAnsi="宋体" w:cs="宋体" w:hint="eastAsia"/>
                <w:b/>
                <w:bCs/>
              </w:rPr>
              <w:t>知识要求</w:t>
            </w:r>
          </w:p>
        </w:tc>
      </w:tr>
      <w:tr w:rsidR="00F80692" w14:paraId="50181E41" w14:textId="77777777" w:rsidTr="00575117">
        <w:trPr>
          <w:trHeight w:val="267"/>
        </w:trPr>
        <w:tc>
          <w:tcPr>
            <w:tcW w:w="709" w:type="dxa"/>
          </w:tcPr>
          <w:p w14:paraId="1CCF936B" w14:textId="77777777" w:rsidR="00483129" w:rsidRDefault="00483129" w:rsidP="00FB59AB">
            <w:pPr>
              <w:rPr>
                <w:rFonts w:ascii="宋体" w:hAnsi="宋体" w:cs="宋体"/>
              </w:rPr>
            </w:pPr>
            <w:r>
              <w:rPr>
                <w:rFonts w:ascii="宋体" w:hAnsi="宋体" w:cs="宋体" w:hint="eastAsia"/>
              </w:rPr>
              <w:t>第</w:t>
            </w:r>
          </w:p>
          <w:p w14:paraId="625743B7" w14:textId="77777777" w:rsidR="00F80692" w:rsidRDefault="00833396" w:rsidP="00FB59AB">
            <w:pPr>
              <w:rPr>
                <w:rFonts w:ascii="宋体" w:hAnsi="宋体" w:cs="宋体"/>
              </w:rPr>
            </w:pPr>
            <w:r>
              <w:rPr>
                <w:rFonts w:ascii="宋体" w:hAnsi="宋体" w:cs="宋体" w:hint="eastAsia"/>
              </w:rPr>
              <w:t>一</w:t>
            </w:r>
          </w:p>
          <w:p w14:paraId="48CDA723" w14:textId="77777777" w:rsidR="00575117" w:rsidRDefault="00483129" w:rsidP="00FB59AB">
            <w:pPr>
              <w:rPr>
                <w:rFonts w:ascii="宋体" w:hAnsi="宋体" w:cs="宋体"/>
              </w:rPr>
            </w:pPr>
            <w:r>
              <w:rPr>
                <w:rFonts w:ascii="宋体" w:hAnsi="宋体" w:cs="宋体" w:hint="eastAsia"/>
              </w:rPr>
              <w:t>单</w:t>
            </w:r>
          </w:p>
          <w:p w14:paraId="1491B386" w14:textId="77777777" w:rsidR="00483129" w:rsidRDefault="00483129" w:rsidP="00FB59AB">
            <w:pPr>
              <w:rPr>
                <w:rFonts w:ascii="宋体" w:hAnsi="宋体" w:cs="宋体"/>
              </w:rPr>
            </w:pPr>
            <w:r>
              <w:rPr>
                <w:rFonts w:ascii="宋体" w:hAnsi="宋体" w:cs="宋体" w:hint="eastAsia"/>
              </w:rPr>
              <w:t>元</w:t>
            </w:r>
          </w:p>
          <w:p w14:paraId="34A0CBEF" w14:textId="77777777" w:rsidR="007C48B9" w:rsidRDefault="007C48B9" w:rsidP="00FB59AB">
            <w:pPr>
              <w:rPr>
                <w:rFonts w:ascii="宋体" w:hAnsi="宋体" w:cs="宋体"/>
              </w:rPr>
            </w:pPr>
          </w:p>
          <w:p w14:paraId="17BC68C4" w14:textId="77777777" w:rsidR="007C48B9" w:rsidRDefault="007C48B9" w:rsidP="00FB59AB">
            <w:pPr>
              <w:rPr>
                <w:rFonts w:ascii="宋体" w:hAnsi="宋体" w:cs="宋体"/>
              </w:rPr>
            </w:pPr>
          </w:p>
          <w:p w14:paraId="320BF1FC" w14:textId="77777777" w:rsidR="007C48B9" w:rsidRDefault="007C48B9" w:rsidP="00FB59AB">
            <w:pPr>
              <w:rPr>
                <w:rFonts w:ascii="宋体" w:hAnsi="宋体" w:cs="宋体"/>
              </w:rPr>
            </w:pPr>
          </w:p>
        </w:tc>
        <w:tc>
          <w:tcPr>
            <w:tcW w:w="708" w:type="dxa"/>
            <w:vMerge w:val="restart"/>
          </w:tcPr>
          <w:p w14:paraId="0F4F0EAA" w14:textId="77777777" w:rsidR="00F80692" w:rsidRDefault="00833396" w:rsidP="00FB59AB">
            <w:pPr>
              <w:rPr>
                <w:rFonts w:ascii="宋体"/>
                <w:color w:val="000000"/>
              </w:rPr>
            </w:pPr>
            <w:r>
              <w:rPr>
                <w:rFonts w:ascii="宋体" w:hint="eastAsia"/>
                <w:color w:val="000000"/>
              </w:rPr>
              <w:t>企业</w:t>
            </w:r>
            <w:r w:rsidR="00F80692">
              <w:rPr>
                <w:rFonts w:ascii="宋体"/>
                <w:color w:val="000000"/>
              </w:rPr>
              <w:t>媒体的现状与特征</w:t>
            </w:r>
          </w:p>
          <w:p w14:paraId="66F2597C" w14:textId="77777777" w:rsidR="00F80692" w:rsidRDefault="00F80692" w:rsidP="00FB59AB">
            <w:pPr>
              <w:rPr>
                <w:rFonts w:ascii="宋体"/>
                <w:color w:val="000000"/>
              </w:rPr>
            </w:pPr>
          </w:p>
          <w:p w14:paraId="7A5FE00E" w14:textId="77777777" w:rsidR="00F80692" w:rsidRDefault="00F80692" w:rsidP="00FB59AB">
            <w:pPr>
              <w:rPr>
                <w:rFonts w:ascii="宋体"/>
                <w:color w:val="000000"/>
              </w:rPr>
            </w:pPr>
          </w:p>
          <w:p w14:paraId="4B237C83" w14:textId="77777777" w:rsidR="00F80692" w:rsidRDefault="00F80692" w:rsidP="00FB59AB">
            <w:pPr>
              <w:rPr>
                <w:rFonts w:ascii="宋体"/>
                <w:color w:val="000000"/>
              </w:rPr>
            </w:pPr>
          </w:p>
          <w:p w14:paraId="2B6C77FF" w14:textId="77777777" w:rsidR="00F80692" w:rsidRDefault="00F80692" w:rsidP="00FB59AB">
            <w:pPr>
              <w:rPr>
                <w:rFonts w:ascii="宋体"/>
                <w:color w:val="000000"/>
              </w:rPr>
            </w:pPr>
          </w:p>
          <w:p w14:paraId="7B443345" w14:textId="77777777" w:rsidR="00F80692" w:rsidRDefault="00F80692" w:rsidP="00FB59AB">
            <w:pPr>
              <w:rPr>
                <w:rFonts w:ascii="宋体"/>
                <w:color w:val="000000"/>
              </w:rPr>
            </w:pPr>
          </w:p>
          <w:p w14:paraId="026FE2C5" w14:textId="77777777" w:rsidR="00F80692" w:rsidRDefault="00F80692" w:rsidP="00FB59AB">
            <w:pPr>
              <w:rPr>
                <w:rFonts w:ascii="宋体"/>
                <w:color w:val="000000"/>
              </w:rPr>
            </w:pPr>
          </w:p>
          <w:p w14:paraId="195B470E" w14:textId="77777777" w:rsidR="00F80692" w:rsidRDefault="00F80692" w:rsidP="00FB59AB">
            <w:pPr>
              <w:rPr>
                <w:rFonts w:ascii="宋体"/>
                <w:color w:val="000000"/>
              </w:rPr>
            </w:pPr>
          </w:p>
          <w:p w14:paraId="5DC1B35C" w14:textId="77777777" w:rsidR="00FB59AB" w:rsidRDefault="00FB59AB" w:rsidP="00FB59AB">
            <w:pPr>
              <w:rPr>
                <w:rFonts w:ascii="宋体"/>
                <w:color w:val="000000"/>
              </w:rPr>
            </w:pPr>
          </w:p>
          <w:p w14:paraId="6B0AC801" w14:textId="77777777" w:rsidR="00F80692" w:rsidRDefault="00F80692" w:rsidP="00FB59AB">
            <w:pPr>
              <w:rPr>
                <w:rFonts w:ascii="宋体"/>
                <w:color w:val="000000"/>
              </w:rPr>
            </w:pPr>
          </w:p>
          <w:p w14:paraId="17A7CAAC" w14:textId="77777777" w:rsidR="00833396" w:rsidRDefault="00833396" w:rsidP="00FB59AB">
            <w:pPr>
              <w:rPr>
                <w:rFonts w:ascii="宋体"/>
                <w:color w:val="000000"/>
              </w:rPr>
            </w:pPr>
          </w:p>
          <w:p w14:paraId="1B16E926" w14:textId="77777777" w:rsidR="00FB59AB" w:rsidRDefault="00FB59AB" w:rsidP="00FB59AB">
            <w:pPr>
              <w:rPr>
                <w:rFonts w:ascii="宋体"/>
                <w:color w:val="000000"/>
              </w:rPr>
            </w:pPr>
          </w:p>
          <w:p w14:paraId="58FB2747" w14:textId="77777777" w:rsidR="00F80692" w:rsidRDefault="00833396" w:rsidP="00FB59AB">
            <w:pPr>
              <w:rPr>
                <w:rFonts w:ascii="宋体"/>
                <w:color w:val="000000"/>
              </w:rPr>
            </w:pPr>
            <w:r>
              <w:rPr>
                <w:rFonts w:ascii="宋体" w:hint="eastAsia"/>
                <w:color w:val="000000"/>
              </w:rPr>
              <w:t>企业</w:t>
            </w:r>
            <w:r w:rsidR="00180722">
              <w:rPr>
                <w:rFonts w:ascii="宋体"/>
                <w:color w:val="000000"/>
              </w:rPr>
              <w:t>媒体的类型</w:t>
            </w:r>
          </w:p>
          <w:p w14:paraId="361EABC8" w14:textId="77777777" w:rsidR="00F80692" w:rsidRDefault="00F80692" w:rsidP="00FB59AB">
            <w:pPr>
              <w:rPr>
                <w:rFonts w:ascii="宋体"/>
                <w:color w:val="000000"/>
              </w:rPr>
            </w:pPr>
          </w:p>
          <w:p w14:paraId="51B0DB17" w14:textId="77777777" w:rsidR="00F80692" w:rsidRDefault="00F80692" w:rsidP="00FB59AB">
            <w:pPr>
              <w:rPr>
                <w:rFonts w:ascii="宋体"/>
                <w:color w:val="000000"/>
              </w:rPr>
            </w:pPr>
          </w:p>
          <w:p w14:paraId="08D1ED7B" w14:textId="77777777" w:rsidR="00F80692" w:rsidRDefault="00F80692" w:rsidP="00FB59AB">
            <w:pPr>
              <w:rPr>
                <w:rFonts w:ascii="宋体"/>
                <w:color w:val="000000"/>
              </w:rPr>
            </w:pPr>
          </w:p>
          <w:p w14:paraId="78903F47" w14:textId="77777777" w:rsidR="00F80692" w:rsidRDefault="00F80692" w:rsidP="00FB59AB">
            <w:pPr>
              <w:rPr>
                <w:rFonts w:ascii="宋体"/>
                <w:color w:val="000000"/>
              </w:rPr>
            </w:pPr>
          </w:p>
          <w:p w14:paraId="50D87E74" w14:textId="77777777" w:rsidR="00F80692" w:rsidRDefault="00F80692" w:rsidP="00FB59AB">
            <w:pPr>
              <w:rPr>
                <w:rFonts w:ascii="宋体"/>
                <w:color w:val="000000"/>
              </w:rPr>
            </w:pPr>
          </w:p>
          <w:p w14:paraId="1C780521" w14:textId="77777777" w:rsidR="00575117" w:rsidRDefault="00575117" w:rsidP="00FB59AB">
            <w:pPr>
              <w:rPr>
                <w:rFonts w:ascii="宋体"/>
                <w:color w:val="000000"/>
              </w:rPr>
            </w:pPr>
          </w:p>
          <w:p w14:paraId="4369866D" w14:textId="77777777" w:rsidR="00575117" w:rsidRDefault="00575117" w:rsidP="00FB59AB">
            <w:pPr>
              <w:rPr>
                <w:rFonts w:ascii="宋体"/>
                <w:color w:val="000000"/>
              </w:rPr>
            </w:pPr>
          </w:p>
          <w:p w14:paraId="4256C95B" w14:textId="77777777" w:rsidR="00F80692" w:rsidRDefault="00F80692" w:rsidP="00FB59AB">
            <w:pPr>
              <w:rPr>
                <w:rFonts w:ascii="宋体"/>
                <w:color w:val="000000"/>
              </w:rPr>
            </w:pPr>
          </w:p>
          <w:p w14:paraId="16778606" w14:textId="77777777" w:rsidR="00F80692" w:rsidRDefault="00833396" w:rsidP="00FB59AB">
            <w:pPr>
              <w:rPr>
                <w:rFonts w:ascii="宋体"/>
                <w:color w:val="000000"/>
              </w:rPr>
            </w:pPr>
            <w:r>
              <w:rPr>
                <w:rFonts w:ascii="宋体" w:hint="eastAsia"/>
                <w:color w:val="000000"/>
              </w:rPr>
              <w:t>企业</w:t>
            </w:r>
            <w:r w:rsidR="002345D6">
              <w:rPr>
                <w:rFonts w:ascii="宋体"/>
                <w:color w:val="000000"/>
              </w:rPr>
              <w:t>媒体的内容</w:t>
            </w:r>
            <w:r>
              <w:rPr>
                <w:rFonts w:ascii="宋体" w:hint="eastAsia"/>
                <w:color w:val="000000"/>
              </w:rPr>
              <w:t>及其</w:t>
            </w:r>
            <w:r w:rsidR="002345D6">
              <w:rPr>
                <w:rFonts w:ascii="宋体"/>
                <w:color w:val="000000"/>
              </w:rPr>
              <w:t>传播</w:t>
            </w:r>
            <w:r>
              <w:rPr>
                <w:rFonts w:ascii="宋体" w:hint="eastAsia"/>
                <w:color w:val="000000"/>
              </w:rPr>
              <w:t>形式</w:t>
            </w:r>
          </w:p>
          <w:p w14:paraId="025D3F1E" w14:textId="77777777" w:rsidR="00F80692" w:rsidRDefault="00F80692" w:rsidP="00FB59AB">
            <w:pPr>
              <w:rPr>
                <w:rFonts w:ascii="宋体"/>
                <w:color w:val="000000"/>
              </w:rPr>
            </w:pPr>
          </w:p>
        </w:tc>
        <w:tc>
          <w:tcPr>
            <w:tcW w:w="993" w:type="dxa"/>
          </w:tcPr>
          <w:p w14:paraId="4E4B1872" w14:textId="77777777" w:rsidR="00F80692" w:rsidRDefault="001F77F9" w:rsidP="00FB59AB">
            <w:pPr>
              <w:rPr>
                <w:rFonts w:ascii="宋体"/>
              </w:rPr>
            </w:pPr>
            <w:r>
              <w:rPr>
                <w:rFonts w:ascii="宋体" w:hint="eastAsia"/>
              </w:rPr>
              <w:lastRenderedPageBreak/>
              <w:t>6个</w:t>
            </w:r>
            <w:r w:rsidR="00F80692">
              <w:rPr>
                <w:rFonts w:ascii="宋体" w:hint="eastAsia"/>
              </w:rPr>
              <w:t>理论课时</w:t>
            </w:r>
            <w:r>
              <w:rPr>
                <w:rFonts w:ascii="宋体" w:hint="eastAsia"/>
              </w:rPr>
              <w:t>。</w:t>
            </w:r>
          </w:p>
          <w:p w14:paraId="31F5B03F" w14:textId="77777777" w:rsidR="001F77F9" w:rsidRDefault="001F77F9" w:rsidP="00FB59AB">
            <w:pPr>
              <w:rPr>
                <w:rFonts w:ascii="宋体"/>
              </w:rPr>
            </w:pPr>
          </w:p>
          <w:p w14:paraId="397741C5" w14:textId="77777777" w:rsidR="001F77F9" w:rsidRDefault="001F77F9" w:rsidP="001F77F9">
            <w:pPr>
              <w:rPr>
                <w:rFonts w:ascii="宋体"/>
              </w:rPr>
            </w:pPr>
            <w:r>
              <w:rPr>
                <w:rFonts w:ascii="宋体" w:hint="eastAsia"/>
              </w:rPr>
              <w:t>2个课时考察</w:t>
            </w:r>
            <w:r w:rsidR="00F4538B">
              <w:rPr>
                <w:rFonts w:ascii="宋体" w:hint="eastAsia"/>
              </w:rPr>
              <w:t>企业媒体</w:t>
            </w:r>
            <w:r>
              <w:rPr>
                <w:rFonts w:ascii="宋体" w:hint="eastAsia"/>
              </w:rPr>
              <w:t>。</w:t>
            </w:r>
          </w:p>
        </w:tc>
        <w:tc>
          <w:tcPr>
            <w:tcW w:w="1866" w:type="dxa"/>
          </w:tcPr>
          <w:p w14:paraId="2F22F716" w14:textId="77777777" w:rsidR="00F80692" w:rsidRDefault="0024626D" w:rsidP="00A74973">
            <w:pPr>
              <w:ind w:right="-50"/>
              <w:rPr>
                <w:rFonts w:asciiTheme="minorEastAsia" w:eastAsiaTheme="minorEastAsia" w:hAnsiTheme="minorEastAsia"/>
                <w:bCs/>
                <w:szCs w:val="21"/>
              </w:rPr>
            </w:pPr>
            <w:r>
              <w:rPr>
                <w:rFonts w:asciiTheme="minorEastAsia" w:eastAsiaTheme="minorEastAsia" w:hAnsiTheme="minorEastAsia" w:hint="eastAsia"/>
                <w:bCs/>
                <w:szCs w:val="21"/>
              </w:rPr>
              <w:t>1-1</w:t>
            </w:r>
            <w:r w:rsidR="00F80692">
              <w:rPr>
                <w:rFonts w:asciiTheme="minorEastAsia" w:eastAsiaTheme="minorEastAsia" w:hAnsiTheme="minorEastAsia" w:hint="eastAsia"/>
                <w:bCs/>
                <w:szCs w:val="21"/>
              </w:rPr>
              <w:t>分析不同</w:t>
            </w:r>
            <w:r w:rsidR="001F77F9">
              <w:rPr>
                <w:rFonts w:asciiTheme="minorEastAsia" w:eastAsiaTheme="minorEastAsia" w:hAnsiTheme="minorEastAsia" w:hint="eastAsia"/>
                <w:bCs/>
                <w:szCs w:val="21"/>
              </w:rPr>
              <w:t>企业</w:t>
            </w:r>
            <w:r w:rsidR="00F80692">
              <w:rPr>
                <w:rFonts w:asciiTheme="minorEastAsia" w:eastAsiaTheme="minorEastAsia" w:hAnsiTheme="minorEastAsia" w:hint="eastAsia"/>
                <w:bCs/>
                <w:szCs w:val="21"/>
              </w:rPr>
              <w:t>媒体的定位。</w:t>
            </w:r>
          </w:p>
          <w:p w14:paraId="6B6DDCA2" w14:textId="77777777" w:rsidR="00F80692" w:rsidRDefault="0024626D" w:rsidP="00FB59AB">
            <w:pPr>
              <w:ind w:left="-50" w:right="-50"/>
              <w:rPr>
                <w:rFonts w:asciiTheme="minorEastAsia" w:eastAsiaTheme="minorEastAsia" w:hAnsiTheme="minorEastAsia"/>
                <w:bCs/>
                <w:szCs w:val="21"/>
              </w:rPr>
            </w:pPr>
            <w:r>
              <w:rPr>
                <w:rFonts w:asciiTheme="minorEastAsia" w:eastAsiaTheme="minorEastAsia" w:hAnsiTheme="minorEastAsia" w:hint="eastAsia"/>
                <w:bCs/>
                <w:szCs w:val="21"/>
              </w:rPr>
              <w:t>1-2</w:t>
            </w:r>
            <w:r w:rsidR="00F80692">
              <w:rPr>
                <w:rFonts w:asciiTheme="minorEastAsia" w:eastAsiaTheme="minorEastAsia" w:hAnsiTheme="minorEastAsia" w:hint="eastAsia"/>
                <w:bCs/>
                <w:szCs w:val="21"/>
              </w:rPr>
              <w:t>了解</w:t>
            </w:r>
            <w:r w:rsidR="001F77F9">
              <w:rPr>
                <w:rFonts w:asciiTheme="minorEastAsia" w:eastAsiaTheme="minorEastAsia" w:hAnsiTheme="minorEastAsia" w:hint="eastAsia"/>
                <w:bCs/>
                <w:szCs w:val="21"/>
              </w:rPr>
              <w:t>企业</w:t>
            </w:r>
            <w:r w:rsidR="00F80692">
              <w:rPr>
                <w:rFonts w:asciiTheme="minorEastAsia" w:eastAsiaTheme="minorEastAsia" w:hAnsiTheme="minorEastAsia" w:hint="eastAsia"/>
                <w:bCs/>
                <w:szCs w:val="21"/>
              </w:rPr>
              <w:t>媒体的</w:t>
            </w:r>
            <w:r w:rsidR="001F77F9">
              <w:rPr>
                <w:rFonts w:asciiTheme="minorEastAsia" w:eastAsiaTheme="minorEastAsia" w:hAnsiTheme="minorEastAsia" w:hint="eastAsia"/>
                <w:bCs/>
                <w:szCs w:val="21"/>
              </w:rPr>
              <w:t>现状</w:t>
            </w:r>
            <w:r w:rsidR="00F80692">
              <w:rPr>
                <w:rFonts w:asciiTheme="minorEastAsia" w:eastAsiaTheme="minorEastAsia" w:hAnsiTheme="minorEastAsia" w:hint="eastAsia"/>
                <w:bCs/>
                <w:szCs w:val="21"/>
              </w:rPr>
              <w:t>。</w:t>
            </w:r>
          </w:p>
          <w:p w14:paraId="70B6244A" w14:textId="77777777" w:rsidR="00F80692" w:rsidRDefault="00CD6135" w:rsidP="00FB59AB">
            <w:pPr>
              <w:rPr>
                <w:rFonts w:ascii="宋体" w:hAnsi="宋体" w:cs="宋体"/>
                <w:color w:val="000000"/>
              </w:rPr>
            </w:pPr>
            <w:r>
              <w:rPr>
                <w:rFonts w:ascii="宋体" w:hAnsi="宋体" w:cs="宋体" w:hint="eastAsia"/>
                <w:color w:val="000000"/>
              </w:rPr>
              <w:t>（</w:t>
            </w:r>
            <w:r w:rsidR="00F80692">
              <w:rPr>
                <w:rFonts w:ascii="宋体" w:hAnsi="宋体" w:cs="宋体"/>
                <w:color w:val="000000"/>
              </w:rPr>
              <w:t>1</w:t>
            </w:r>
            <w:r w:rsidR="00F80692">
              <w:rPr>
                <w:rFonts w:ascii="宋体" w:hAnsi="宋体" w:cs="宋体" w:hint="eastAsia"/>
                <w:color w:val="000000"/>
              </w:rPr>
              <w:t>-</w:t>
            </w:r>
            <w:r>
              <w:rPr>
                <w:rFonts w:ascii="宋体" w:hAnsi="宋体" w:cs="宋体" w:hint="eastAsia"/>
                <w:color w:val="000000"/>
              </w:rPr>
              <w:t>4</w:t>
            </w:r>
            <w:r w:rsidR="00F80692">
              <w:rPr>
                <w:rFonts w:ascii="宋体" w:hAnsi="宋体" w:cs="宋体" w:hint="eastAsia"/>
                <w:color w:val="000000"/>
              </w:rPr>
              <w:t>周）</w:t>
            </w:r>
          </w:p>
          <w:p w14:paraId="169B2B3D" w14:textId="77777777" w:rsidR="00F80692" w:rsidRDefault="00F80692" w:rsidP="00FB59AB">
            <w:pPr>
              <w:rPr>
                <w:rFonts w:ascii="宋体"/>
                <w:color w:val="000000"/>
              </w:rPr>
            </w:pPr>
          </w:p>
        </w:tc>
        <w:tc>
          <w:tcPr>
            <w:tcW w:w="1819" w:type="dxa"/>
          </w:tcPr>
          <w:p w14:paraId="59D67C7B" w14:textId="77777777" w:rsidR="00F80692" w:rsidRDefault="00F80692" w:rsidP="00FB59AB">
            <w:pPr>
              <w:rPr>
                <w:rFonts w:ascii="宋体" w:hAnsi="宋体" w:cs="宋体"/>
              </w:rPr>
            </w:pPr>
            <w:r>
              <w:rPr>
                <w:rFonts w:ascii="宋体" w:hAnsi="宋体" w:cs="宋体"/>
              </w:rPr>
              <w:t>1-1-1</w:t>
            </w:r>
            <w:r>
              <w:rPr>
                <w:rFonts w:ascii="宋体" w:hAnsi="宋体" w:cs="宋体" w:hint="eastAsia"/>
              </w:rPr>
              <w:t>了解</w:t>
            </w:r>
            <w:r w:rsidR="001F77F9">
              <w:rPr>
                <w:rFonts w:ascii="宋体" w:hAnsi="宋体" w:cs="宋体" w:hint="eastAsia"/>
              </w:rPr>
              <w:t>企业</w:t>
            </w:r>
            <w:r>
              <w:rPr>
                <w:rFonts w:ascii="宋体" w:hAnsi="宋体" w:cs="宋体" w:hint="eastAsia"/>
              </w:rPr>
              <w:t>媒体的</w:t>
            </w:r>
            <w:r w:rsidR="001F77F9">
              <w:rPr>
                <w:rFonts w:ascii="宋体" w:hAnsi="宋体" w:cs="宋体" w:hint="eastAsia"/>
              </w:rPr>
              <w:t>产生和发展</w:t>
            </w:r>
            <w:r w:rsidR="00FB59AB">
              <w:rPr>
                <w:rFonts w:ascii="宋体" w:hAnsi="宋体" w:cs="宋体" w:hint="eastAsia"/>
              </w:rPr>
              <w:t>的能力</w:t>
            </w:r>
            <w:r>
              <w:rPr>
                <w:rFonts w:ascii="宋体" w:hAnsi="宋体" w:cs="宋体" w:hint="eastAsia"/>
              </w:rPr>
              <w:t>。</w:t>
            </w:r>
          </w:p>
          <w:p w14:paraId="147252CD" w14:textId="77777777" w:rsidR="00F80692" w:rsidRDefault="00F80692" w:rsidP="00FB59AB">
            <w:pPr>
              <w:rPr>
                <w:rFonts w:ascii="宋体" w:hAnsi="宋体" w:cs="宋体"/>
              </w:rPr>
            </w:pPr>
            <w:r>
              <w:rPr>
                <w:rFonts w:ascii="宋体" w:hAnsi="宋体" w:cs="宋体" w:hint="eastAsia"/>
              </w:rPr>
              <w:t>1-1-2</w:t>
            </w:r>
            <w:r w:rsidR="00CD6135">
              <w:rPr>
                <w:rFonts w:ascii="宋体" w:hAnsi="宋体" w:cs="宋体" w:hint="eastAsia"/>
              </w:rPr>
              <w:t>理解不同</w:t>
            </w:r>
            <w:r w:rsidR="001F77F9">
              <w:rPr>
                <w:rFonts w:ascii="宋体" w:hAnsi="宋体" w:cs="宋体" w:hint="eastAsia"/>
              </w:rPr>
              <w:t>企业</w:t>
            </w:r>
            <w:r w:rsidR="00CD6135">
              <w:rPr>
                <w:rFonts w:ascii="宋体" w:hAnsi="宋体" w:cs="宋体" w:hint="eastAsia"/>
              </w:rPr>
              <w:t>媒体的定位选择</w:t>
            </w:r>
            <w:r w:rsidR="00FB59AB">
              <w:rPr>
                <w:rFonts w:ascii="宋体" w:hAnsi="宋体" w:cs="宋体" w:hint="eastAsia"/>
              </w:rPr>
              <w:t>的能力</w:t>
            </w:r>
            <w:r>
              <w:rPr>
                <w:rFonts w:ascii="宋体" w:hAnsi="宋体" w:cs="宋体" w:hint="eastAsia"/>
              </w:rPr>
              <w:t>。</w:t>
            </w:r>
          </w:p>
          <w:p w14:paraId="00DF4D55" w14:textId="77777777" w:rsidR="00F80692" w:rsidRDefault="00F80692" w:rsidP="00FB59AB">
            <w:pPr>
              <w:rPr>
                <w:rFonts w:ascii="宋体" w:hAnsi="宋体" w:cs="宋体"/>
              </w:rPr>
            </w:pPr>
            <w:r>
              <w:rPr>
                <w:rFonts w:ascii="宋体" w:hAnsi="宋体" w:cs="宋体" w:hint="eastAsia"/>
              </w:rPr>
              <w:t>1-1-3</w:t>
            </w:r>
            <w:r w:rsidR="00CD6135">
              <w:rPr>
                <w:rFonts w:ascii="宋体" w:hAnsi="宋体" w:cs="宋体" w:hint="eastAsia"/>
              </w:rPr>
              <w:t>分析</w:t>
            </w:r>
            <w:r w:rsidR="001F77F9">
              <w:rPr>
                <w:rFonts w:ascii="宋体" w:hAnsi="宋体" w:cs="宋体" w:hint="eastAsia"/>
              </w:rPr>
              <w:t>企业</w:t>
            </w:r>
            <w:r w:rsidR="00CD6135">
              <w:rPr>
                <w:rFonts w:ascii="宋体" w:hAnsi="宋体" w:cs="宋体" w:hint="eastAsia"/>
              </w:rPr>
              <w:t>媒体</w:t>
            </w:r>
            <w:r w:rsidR="001F77F9">
              <w:rPr>
                <w:rFonts w:ascii="宋体" w:hAnsi="宋体" w:cs="宋体" w:hint="eastAsia"/>
              </w:rPr>
              <w:t>面对的</w:t>
            </w:r>
            <w:r w:rsidR="00CD6135">
              <w:rPr>
                <w:rFonts w:ascii="宋体" w:hAnsi="宋体" w:cs="宋体" w:hint="eastAsia"/>
              </w:rPr>
              <w:t>问题</w:t>
            </w:r>
            <w:r w:rsidR="001F77F9">
              <w:rPr>
                <w:rFonts w:ascii="宋体" w:hAnsi="宋体" w:cs="宋体" w:hint="eastAsia"/>
              </w:rPr>
              <w:t>和化解途径</w:t>
            </w:r>
            <w:r w:rsidR="00FB59AB">
              <w:rPr>
                <w:rFonts w:ascii="宋体" w:hAnsi="宋体" w:cs="宋体" w:hint="eastAsia"/>
              </w:rPr>
              <w:t>的能力</w:t>
            </w:r>
            <w:r>
              <w:rPr>
                <w:rFonts w:ascii="宋体" w:hAnsi="宋体" w:cs="宋体" w:hint="eastAsia"/>
              </w:rPr>
              <w:t>。</w:t>
            </w:r>
          </w:p>
          <w:p w14:paraId="11A6549A" w14:textId="77777777" w:rsidR="00F80692" w:rsidRDefault="00F80692" w:rsidP="00FB59AB">
            <w:pPr>
              <w:rPr>
                <w:rFonts w:ascii="宋体" w:hAnsi="宋体" w:cs="宋体"/>
              </w:rPr>
            </w:pPr>
            <w:r>
              <w:rPr>
                <w:rFonts w:ascii="宋体" w:hAnsi="宋体" w:cs="宋体" w:hint="eastAsia"/>
              </w:rPr>
              <w:t>1-1-4</w:t>
            </w:r>
            <w:r w:rsidR="00CD6135">
              <w:rPr>
                <w:rFonts w:ascii="宋体" w:hAnsi="宋体" w:cs="宋体" w:hint="eastAsia"/>
              </w:rPr>
              <w:t>理解</w:t>
            </w:r>
            <w:r w:rsidR="001F77F9">
              <w:rPr>
                <w:rFonts w:ascii="宋体" w:hAnsi="宋体" w:cs="宋体" w:hint="eastAsia"/>
              </w:rPr>
              <w:t>企业</w:t>
            </w:r>
            <w:r w:rsidR="00CD6135">
              <w:rPr>
                <w:rFonts w:ascii="宋体" w:hAnsi="宋体" w:cs="宋体" w:hint="eastAsia"/>
              </w:rPr>
              <w:t>媒体</w:t>
            </w:r>
            <w:r w:rsidR="001F77F9">
              <w:rPr>
                <w:rFonts w:ascii="宋体" w:hAnsi="宋体" w:cs="宋体" w:hint="eastAsia"/>
              </w:rPr>
              <w:t>的</w:t>
            </w:r>
            <w:r w:rsidR="00CD6135">
              <w:rPr>
                <w:rFonts w:ascii="宋体" w:hAnsi="宋体" w:cs="宋体" w:hint="eastAsia"/>
              </w:rPr>
              <w:t>独特</w:t>
            </w:r>
            <w:r w:rsidR="001F77F9">
              <w:rPr>
                <w:rFonts w:ascii="宋体" w:hAnsi="宋体" w:cs="宋体" w:hint="eastAsia"/>
              </w:rPr>
              <w:t>性</w:t>
            </w:r>
            <w:r w:rsidR="00FB59AB">
              <w:rPr>
                <w:rFonts w:ascii="宋体" w:hAnsi="宋体" w:cs="宋体" w:hint="eastAsia"/>
              </w:rPr>
              <w:t>的能力</w:t>
            </w:r>
            <w:r>
              <w:rPr>
                <w:rFonts w:ascii="宋体" w:hAnsi="宋体" w:cs="宋体" w:hint="eastAsia"/>
              </w:rPr>
              <w:t>。</w:t>
            </w:r>
          </w:p>
          <w:p w14:paraId="35085D8E" w14:textId="77777777" w:rsidR="008926CB" w:rsidRPr="00575117" w:rsidRDefault="00F80692" w:rsidP="00483129">
            <w:pPr>
              <w:rPr>
                <w:rFonts w:ascii="宋体" w:hAnsi="宋体" w:cs="宋体"/>
              </w:rPr>
            </w:pPr>
            <w:r>
              <w:rPr>
                <w:rFonts w:ascii="宋体" w:hAnsi="宋体" w:cs="宋体" w:hint="eastAsia"/>
              </w:rPr>
              <w:t>1-1-5分析</w:t>
            </w:r>
            <w:r w:rsidR="001F77F9">
              <w:rPr>
                <w:rFonts w:ascii="宋体" w:hAnsi="宋体" w:cs="宋体" w:hint="eastAsia"/>
              </w:rPr>
              <w:t>企业</w:t>
            </w:r>
            <w:r w:rsidR="00CD6135">
              <w:rPr>
                <w:rFonts w:ascii="宋体" w:hAnsi="宋体" w:cs="宋体" w:hint="eastAsia"/>
              </w:rPr>
              <w:t>媒体的发展趋势</w:t>
            </w:r>
            <w:r w:rsidR="00FB59AB">
              <w:rPr>
                <w:rFonts w:ascii="宋体" w:hAnsi="宋体" w:cs="宋体" w:hint="eastAsia"/>
              </w:rPr>
              <w:t>的能力</w:t>
            </w:r>
            <w:r w:rsidR="00CD6135">
              <w:rPr>
                <w:rFonts w:ascii="宋体" w:hAnsi="宋体" w:cs="宋体" w:hint="eastAsia"/>
              </w:rPr>
              <w:t>。</w:t>
            </w:r>
          </w:p>
        </w:tc>
        <w:tc>
          <w:tcPr>
            <w:tcW w:w="2127" w:type="dxa"/>
          </w:tcPr>
          <w:p w14:paraId="1CF9EC1D" w14:textId="77777777" w:rsidR="00F80692" w:rsidRDefault="00F80692" w:rsidP="00FB59AB">
            <w:pPr>
              <w:rPr>
                <w:rFonts w:ascii="宋体" w:hAnsi="宋体"/>
                <w:bCs/>
                <w:szCs w:val="21"/>
              </w:rPr>
            </w:pPr>
            <w:r>
              <w:rPr>
                <w:rFonts w:ascii="宋体" w:hAnsi="宋体" w:cs="宋体"/>
              </w:rPr>
              <w:t>1-1-1</w:t>
            </w:r>
            <w:r w:rsidRPr="00DF0134">
              <w:rPr>
                <w:rFonts w:ascii="宋体" w:hAnsi="宋体"/>
                <w:bCs/>
                <w:szCs w:val="21"/>
              </w:rPr>
              <w:t>知道</w:t>
            </w:r>
            <w:r w:rsidR="001F77F9">
              <w:rPr>
                <w:rFonts w:ascii="宋体" w:hAnsi="宋体" w:hint="eastAsia"/>
                <w:bCs/>
                <w:szCs w:val="21"/>
              </w:rPr>
              <w:t>企业</w:t>
            </w:r>
            <w:r w:rsidR="00CD6135">
              <w:rPr>
                <w:rFonts w:ascii="宋体" w:hAnsi="宋体"/>
                <w:bCs/>
                <w:szCs w:val="21"/>
              </w:rPr>
              <w:t>媒体的概念内涵</w:t>
            </w:r>
            <w:r w:rsidRPr="00DF0134">
              <w:rPr>
                <w:rFonts w:ascii="宋体" w:hAnsi="宋体" w:hint="eastAsia"/>
                <w:bCs/>
                <w:szCs w:val="21"/>
              </w:rPr>
              <w:t>。</w:t>
            </w:r>
          </w:p>
          <w:p w14:paraId="3AE3D65C" w14:textId="77777777" w:rsidR="00F80692" w:rsidRDefault="00F80692" w:rsidP="00FB59AB">
            <w:pPr>
              <w:rPr>
                <w:rFonts w:ascii="宋体" w:hAnsi="宋体"/>
                <w:bCs/>
                <w:szCs w:val="21"/>
              </w:rPr>
            </w:pPr>
            <w:r>
              <w:rPr>
                <w:rFonts w:ascii="宋体" w:hAnsi="宋体" w:hint="eastAsia"/>
                <w:bCs/>
                <w:szCs w:val="21"/>
              </w:rPr>
              <w:t>1-1-2</w:t>
            </w:r>
            <w:r w:rsidR="00CD6135">
              <w:rPr>
                <w:rFonts w:ascii="宋体" w:hAnsi="宋体"/>
                <w:bCs/>
                <w:szCs w:val="21"/>
              </w:rPr>
              <w:t>知道</w:t>
            </w:r>
            <w:r w:rsidR="001F77F9">
              <w:rPr>
                <w:rFonts w:ascii="宋体" w:hAnsi="宋体" w:hint="eastAsia"/>
                <w:bCs/>
                <w:szCs w:val="21"/>
              </w:rPr>
              <w:t>企业</w:t>
            </w:r>
            <w:r w:rsidR="00CD6135">
              <w:rPr>
                <w:rFonts w:ascii="宋体" w:hAnsi="宋体"/>
                <w:bCs/>
                <w:szCs w:val="21"/>
              </w:rPr>
              <w:t>媒体的定位</w:t>
            </w:r>
            <w:r w:rsidRPr="00DF0134">
              <w:rPr>
                <w:rFonts w:ascii="宋体" w:hAnsi="宋体" w:hint="eastAsia"/>
                <w:bCs/>
                <w:szCs w:val="21"/>
              </w:rPr>
              <w:t>。</w:t>
            </w:r>
          </w:p>
          <w:p w14:paraId="51A363FF" w14:textId="77777777" w:rsidR="001F77F9" w:rsidRDefault="00F80692" w:rsidP="00FB59AB">
            <w:pPr>
              <w:rPr>
                <w:rFonts w:ascii="宋体" w:hAnsi="宋体"/>
                <w:bCs/>
                <w:szCs w:val="21"/>
              </w:rPr>
            </w:pPr>
            <w:r>
              <w:rPr>
                <w:rFonts w:ascii="宋体" w:hAnsi="宋体" w:hint="eastAsia"/>
                <w:bCs/>
                <w:szCs w:val="21"/>
              </w:rPr>
              <w:t>1-1-3</w:t>
            </w:r>
            <w:r w:rsidR="00CD6135">
              <w:rPr>
                <w:rFonts w:ascii="宋体" w:hAnsi="宋体"/>
                <w:bCs/>
                <w:szCs w:val="21"/>
              </w:rPr>
              <w:t>知道</w:t>
            </w:r>
            <w:r w:rsidR="001F77F9">
              <w:rPr>
                <w:rFonts w:ascii="宋体" w:hAnsi="宋体" w:hint="eastAsia"/>
                <w:bCs/>
                <w:szCs w:val="21"/>
              </w:rPr>
              <w:t>企业</w:t>
            </w:r>
            <w:r w:rsidR="00CD6135">
              <w:rPr>
                <w:rFonts w:ascii="宋体" w:hAnsi="宋体"/>
                <w:bCs/>
                <w:szCs w:val="21"/>
              </w:rPr>
              <w:t>媒体目前</w:t>
            </w:r>
            <w:r w:rsidR="001F77F9">
              <w:rPr>
                <w:rFonts w:ascii="宋体" w:hAnsi="宋体" w:cs="宋体" w:hint="eastAsia"/>
              </w:rPr>
              <w:t>面对的问题和化解途径</w:t>
            </w:r>
            <w:r w:rsidRPr="00DF0134">
              <w:rPr>
                <w:rFonts w:ascii="宋体" w:hAnsi="宋体" w:hint="eastAsia"/>
                <w:bCs/>
                <w:szCs w:val="21"/>
              </w:rPr>
              <w:t>。</w:t>
            </w:r>
          </w:p>
          <w:p w14:paraId="04400455" w14:textId="77777777" w:rsidR="00F80692" w:rsidRDefault="00F80692" w:rsidP="00FB59AB">
            <w:pPr>
              <w:rPr>
                <w:rFonts w:ascii="宋体" w:hAnsi="宋体"/>
                <w:bCs/>
                <w:szCs w:val="21"/>
              </w:rPr>
            </w:pPr>
            <w:r>
              <w:rPr>
                <w:rFonts w:ascii="宋体" w:hAnsi="宋体" w:hint="eastAsia"/>
                <w:bCs/>
                <w:szCs w:val="21"/>
              </w:rPr>
              <w:t>1-1-4</w:t>
            </w:r>
            <w:r w:rsidR="00180722">
              <w:rPr>
                <w:rFonts w:ascii="宋体" w:hAnsi="宋体"/>
                <w:bCs/>
                <w:szCs w:val="21"/>
              </w:rPr>
              <w:t>知道</w:t>
            </w:r>
            <w:r w:rsidR="001F77F9">
              <w:rPr>
                <w:rFonts w:ascii="宋体" w:hAnsi="宋体" w:hint="eastAsia"/>
                <w:bCs/>
                <w:szCs w:val="21"/>
              </w:rPr>
              <w:t>企业</w:t>
            </w:r>
            <w:r w:rsidR="00180722">
              <w:rPr>
                <w:rFonts w:ascii="宋体" w:hAnsi="宋体"/>
                <w:bCs/>
                <w:szCs w:val="21"/>
              </w:rPr>
              <w:t>媒体相对于</w:t>
            </w:r>
            <w:r w:rsidR="001F77F9">
              <w:rPr>
                <w:rFonts w:ascii="宋体" w:hAnsi="宋体" w:hint="eastAsia"/>
                <w:bCs/>
                <w:szCs w:val="21"/>
              </w:rPr>
              <w:t>大众</w:t>
            </w:r>
            <w:r w:rsidR="00180722">
              <w:rPr>
                <w:rFonts w:ascii="宋体" w:hAnsi="宋体"/>
                <w:bCs/>
                <w:szCs w:val="21"/>
              </w:rPr>
              <w:t>媒体</w:t>
            </w:r>
            <w:r w:rsidR="001F77F9">
              <w:rPr>
                <w:rFonts w:ascii="宋体" w:hAnsi="宋体" w:hint="eastAsia"/>
                <w:bCs/>
                <w:szCs w:val="21"/>
              </w:rPr>
              <w:t>所具有的</w:t>
            </w:r>
            <w:r w:rsidR="001F77F9">
              <w:rPr>
                <w:rFonts w:ascii="宋体" w:hAnsi="宋体"/>
                <w:bCs/>
                <w:szCs w:val="21"/>
              </w:rPr>
              <w:t>自有</w:t>
            </w:r>
            <w:r w:rsidR="00180722">
              <w:rPr>
                <w:rFonts w:ascii="宋体" w:hAnsi="宋体"/>
                <w:bCs/>
                <w:szCs w:val="21"/>
              </w:rPr>
              <w:t>特征</w:t>
            </w:r>
            <w:r w:rsidRPr="00DF0134">
              <w:rPr>
                <w:rFonts w:ascii="宋体" w:hAnsi="宋体" w:hint="eastAsia"/>
                <w:bCs/>
                <w:szCs w:val="21"/>
              </w:rPr>
              <w:t>。</w:t>
            </w:r>
          </w:p>
          <w:p w14:paraId="26F2EA6D" w14:textId="77777777" w:rsidR="00F80692" w:rsidRPr="00180722" w:rsidRDefault="00F80692" w:rsidP="00FB59AB">
            <w:pPr>
              <w:rPr>
                <w:rFonts w:ascii="宋体" w:hAnsi="宋体" w:cs="Arial"/>
                <w:kern w:val="0"/>
                <w:szCs w:val="21"/>
              </w:rPr>
            </w:pPr>
            <w:r>
              <w:rPr>
                <w:rFonts w:ascii="宋体" w:hAnsi="宋体" w:hint="eastAsia"/>
                <w:bCs/>
                <w:szCs w:val="21"/>
              </w:rPr>
              <w:t>1-1-5</w:t>
            </w:r>
            <w:r w:rsidRPr="00DF0134">
              <w:rPr>
                <w:rFonts w:ascii="宋体" w:hAnsi="宋体" w:cs="Arial"/>
                <w:kern w:val="0"/>
                <w:szCs w:val="21"/>
              </w:rPr>
              <w:t>知道</w:t>
            </w:r>
            <w:r w:rsidR="001F77F9">
              <w:rPr>
                <w:rFonts w:ascii="宋体" w:hAnsi="宋体" w:cs="Arial" w:hint="eastAsia"/>
                <w:kern w:val="0"/>
                <w:szCs w:val="21"/>
              </w:rPr>
              <w:t>企业</w:t>
            </w:r>
            <w:r w:rsidR="00180722">
              <w:rPr>
                <w:rFonts w:ascii="宋体" w:hAnsi="宋体" w:cs="Arial"/>
                <w:kern w:val="0"/>
                <w:szCs w:val="21"/>
              </w:rPr>
              <w:t>媒体未来的发展趋势及要求</w:t>
            </w:r>
            <w:r w:rsidR="00180722">
              <w:rPr>
                <w:rFonts w:ascii="宋体" w:hAnsi="宋体" w:cs="Arial" w:hint="eastAsia"/>
                <w:kern w:val="0"/>
                <w:szCs w:val="21"/>
              </w:rPr>
              <w:t>。</w:t>
            </w:r>
          </w:p>
        </w:tc>
      </w:tr>
      <w:tr w:rsidR="00483129" w14:paraId="3ED06886" w14:textId="77777777" w:rsidTr="00575117">
        <w:trPr>
          <w:trHeight w:val="399"/>
        </w:trPr>
        <w:tc>
          <w:tcPr>
            <w:tcW w:w="709" w:type="dxa"/>
          </w:tcPr>
          <w:p w14:paraId="484D8877" w14:textId="77777777" w:rsidR="00483129" w:rsidRDefault="00483129" w:rsidP="00393029">
            <w:pPr>
              <w:rPr>
                <w:rFonts w:ascii="宋体" w:hAnsi="宋体" w:cs="宋体"/>
              </w:rPr>
            </w:pPr>
            <w:r>
              <w:rPr>
                <w:rFonts w:ascii="宋体" w:hAnsi="宋体" w:cs="宋体" w:hint="eastAsia"/>
              </w:rPr>
              <w:t>第</w:t>
            </w:r>
          </w:p>
          <w:p w14:paraId="617929CD" w14:textId="77777777" w:rsidR="00483129" w:rsidRDefault="00483129" w:rsidP="00393029">
            <w:pPr>
              <w:rPr>
                <w:rFonts w:ascii="宋体" w:hAnsi="宋体" w:cs="宋体"/>
              </w:rPr>
            </w:pPr>
            <w:r>
              <w:rPr>
                <w:rFonts w:ascii="宋体" w:hAnsi="宋体" w:cs="宋体" w:hint="eastAsia"/>
              </w:rPr>
              <w:t>二</w:t>
            </w:r>
          </w:p>
          <w:p w14:paraId="00457EE2" w14:textId="77777777" w:rsidR="00575117" w:rsidRDefault="00483129" w:rsidP="00393029">
            <w:pPr>
              <w:rPr>
                <w:rFonts w:ascii="宋体" w:hAnsi="宋体" w:cs="宋体"/>
              </w:rPr>
            </w:pPr>
            <w:r>
              <w:rPr>
                <w:rFonts w:ascii="宋体" w:hAnsi="宋体" w:cs="宋体" w:hint="eastAsia"/>
              </w:rPr>
              <w:t>单</w:t>
            </w:r>
          </w:p>
          <w:p w14:paraId="05215CAD" w14:textId="77777777" w:rsidR="00483129" w:rsidRDefault="00483129" w:rsidP="00393029">
            <w:pPr>
              <w:rPr>
                <w:rFonts w:ascii="宋体" w:hAnsi="宋体" w:cs="宋体"/>
              </w:rPr>
            </w:pPr>
            <w:r>
              <w:rPr>
                <w:rFonts w:ascii="宋体" w:hAnsi="宋体" w:cs="宋体" w:hint="eastAsia"/>
              </w:rPr>
              <w:t>元</w:t>
            </w:r>
          </w:p>
        </w:tc>
        <w:tc>
          <w:tcPr>
            <w:tcW w:w="708" w:type="dxa"/>
            <w:vMerge/>
          </w:tcPr>
          <w:p w14:paraId="6BED11A4" w14:textId="77777777" w:rsidR="00483129" w:rsidRDefault="00483129" w:rsidP="00FB59AB">
            <w:pPr>
              <w:rPr>
                <w:rFonts w:ascii="宋体"/>
                <w:color w:val="000000"/>
              </w:rPr>
            </w:pPr>
          </w:p>
        </w:tc>
        <w:tc>
          <w:tcPr>
            <w:tcW w:w="993" w:type="dxa"/>
          </w:tcPr>
          <w:p w14:paraId="00CAC305" w14:textId="77777777" w:rsidR="00483129" w:rsidRDefault="00483129" w:rsidP="001F77F9">
            <w:pPr>
              <w:rPr>
                <w:rFonts w:ascii="宋体"/>
              </w:rPr>
            </w:pPr>
            <w:r>
              <w:rPr>
                <w:rFonts w:ascii="宋体" w:hint="eastAsia"/>
              </w:rPr>
              <w:t>6个理论课时</w:t>
            </w:r>
          </w:p>
          <w:p w14:paraId="7DA83C80" w14:textId="77777777" w:rsidR="00483129" w:rsidRDefault="00483129" w:rsidP="001F77F9">
            <w:pPr>
              <w:rPr>
                <w:rFonts w:ascii="宋体"/>
              </w:rPr>
            </w:pPr>
          </w:p>
          <w:p w14:paraId="3A2608B7" w14:textId="77777777" w:rsidR="00483129" w:rsidRDefault="00483129" w:rsidP="001F77F9">
            <w:pPr>
              <w:rPr>
                <w:rFonts w:ascii="宋体"/>
              </w:rPr>
            </w:pPr>
            <w:r>
              <w:rPr>
                <w:rFonts w:ascii="宋体" w:hint="eastAsia"/>
              </w:rPr>
              <w:t>2个课时考察</w:t>
            </w:r>
            <w:r w:rsidR="00F4538B">
              <w:rPr>
                <w:rFonts w:ascii="宋体" w:hint="eastAsia"/>
              </w:rPr>
              <w:t>企</w:t>
            </w:r>
            <w:r w:rsidR="00F4538B">
              <w:rPr>
                <w:rFonts w:ascii="宋体" w:hint="eastAsia"/>
              </w:rPr>
              <w:lastRenderedPageBreak/>
              <w:t>业媒体</w:t>
            </w:r>
            <w:r>
              <w:rPr>
                <w:rFonts w:ascii="宋体" w:hint="eastAsia"/>
              </w:rPr>
              <w:t>。</w:t>
            </w:r>
          </w:p>
        </w:tc>
        <w:tc>
          <w:tcPr>
            <w:tcW w:w="1866" w:type="dxa"/>
          </w:tcPr>
          <w:p w14:paraId="6029306A" w14:textId="77777777" w:rsidR="00483129" w:rsidRDefault="00483129" w:rsidP="00FB59AB">
            <w:pPr>
              <w:rPr>
                <w:rFonts w:ascii="宋体" w:hAnsi="宋体" w:cs="宋体"/>
                <w:color w:val="000000"/>
              </w:rPr>
            </w:pPr>
            <w:r>
              <w:rPr>
                <w:rFonts w:ascii="宋体" w:hAnsi="宋体" w:cs="宋体"/>
                <w:color w:val="000000"/>
              </w:rPr>
              <w:lastRenderedPageBreak/>
              <w:t>2-1了解</w:t>
            </w:r>
            <w:r>
              <w:rPr>
                <w:rFonts w:ascii="宋体" w:hAnsi="宋体" w:cs="宋体" w:hint="eastAsia"/>
                <w:color w:val="000000"/>
              </w:rPr>
              <w:t>企业报刊</w:t>
            </w:r>
            <w:r>
              <w:rPr>
                <w:rFonts w:ascii="宋体" w:hAnsi="宋体" w:cs="宋体"/>
                <w:color w:val="000000"/>
              </w:rPr>
              <w:t>的发展</w:t>
            </w:r>
            <w:r>
              <w:rPr>
                <w:rFonts w:ascii="宋体" w:hAnsi="宋体" w:cs="宋体" w:hint="eastAsia"/>
                <w:color w:val="000000"/>
              </w:rPr>
              <w:t>。</w:t>
            </w:r>
          </w:p>
          <w:p w14:paraId="27334DD7" w14:textId="77777777" w:rsidR="00483129" w:rsidRDefault="00483129" w:rsidP="00FB59AB">
            <w:pPr>
              <w:rPr>
                <w:rFonts w:ascii="宋体" w:hAnsi="宋体" w:cs="宋体"/>
                <w:color w:val="000000"/>
              </w:rPr>
            </w:pPr>
            <w:r>
              <w:rPr>
                <w:rFonts w:ascii="宋体" w:hAnsi="宋体" w:cs="宋体" w:hint="eastAsia"/>
                <w:color w:val="000000"/>
              </w:rPr>
              <w:t>2-2了解企业多媒体发展的现状。</w:t>
            </w:r>
          </w:p>
          <w:p w14:paraId="763E0A31" w14:textId="77777777" w:rsidR="00483129" w:rsidRDefault="00483129" w:rsidP="00FB59AB">
            <w:pPr>
              <w:rPr>
                <w:rFonts w:ascii="宋体" w:hAnsi="宋体" w:cs="宋体"/>
                <w:color w:val="000000"/>
              </w:rPr>
            </w:pPr>
            <w:r>
              <w:rPr>
                <w:rFonts w:ascii="宋体" w:hAnsi="宋体" w:cs="宋体" w:hint="eastAsia"/>
                <w:color w:val="000000"/>
              </w:rPr>
              <w:t>2-3了解企业发展</w:t>
            </w:r>
            <w:r>
              <w:rPr>
                <w:rFonts w:ascii="宋体" w:hAnsi="宋体" w:cs="宋体" w:hint="eastAsia"/>
                <w:color w:val="000000"/>
              </w:rPr>
              <w:lastRenderedPageBreak/>
              <w:t>新媒体的情况。</w:t>
            </w:r>
          </w:p>
          <w:p w14:paraId="4519F8E1" w14:textId="77777777" w:rsidR="00483129" w:rsidRPr="00180722" w:rsidRDefault="00483129" w:rsidP="00FB59AB">
            <w:pPr>
              <w:rPr>
                <w:rFonts w:ascii="宋体" w:hAnsi="宋体" w:cs="宋体"/>
                <w:color w:val="000000"/>
              </w:rPr>
            </w:pPr>
            <w:r>
              <w:rPr>
                <w:rFonts w:ascii="宋体" w:hAnsi="宋体" w:cs="宋体" w:hint="eastAsia"/>
                <w:color w:val="000000"/>
              </w:rPr>
              <w:t>（5</w:t>
            </w:r>
            <w:r>
              <w:rPr>
                <w:rFonts w:ascii="宋体" w:hAnsi="宋体" w:cs="宋体"/>
                <w:color w:val="000000"/>
              </w:rPr>
              <w:t>-</w:t>
            </w:r>
            <w:r>
              <w:rPr>
                <w:rFonts w:ascii="宋体" w:hAnsi="宋体" w:cs="宋体" w:hint="eastAsia"/>
                <w:color w:val="000000"/>
              </w:rPr>
              <w:t>8周）</w:t>
            </w:r>
          </w:p>
        </w:tc>
        <w:tc>
          <w:tcPr>
            <w:tcW w:w="1819" w:type="dxa"/>
          </w:tcPr>
          <w:p w14:paraId="106DABFA" w14:textId="77777777" w:rsidR="00483129" w:rsidRDefault="00483129" w:rsidP="00FB59AB">
            <w:pPr>
              <w:rPr>
                <w:rFonts w:ascii="宋体" w:hAnsi="宋体" w:cs="宋体"/>
              </w:rPr>
            </w:pPr>
            <w:r>
              <w:rPr>
                <w:rFonts w:ascii="宋体" w:hAnsi="宋体" w:cs="宋体"/>
              </w:rPr>
              <w:lastRenderedPageBreak/>
              <w:t>2-</w:t>
            </w:r>
            <w:r>
              <w:rPr>
                <w:rFonts w:ascii="宋体" w:hAnsi="宋体" w:cs="宋体" w:hint="eastAsia"/>
              </w:rPr>
              <w:t>2</w:t>
            </w:r>
            <w:r>
              <w:rPr>
                <w:rFonts w:ascii="宋体" w:hAnsi="宋体" w:cs="宋体"/>
              </w:rPr>
              <w:t>-1</w:t>
            </w:r>
            <w:r>
              <w:rPr>
                <w:rFonts w:ascii="宋体" w:hAnsi="宋体" w:cs="宋体" w:hint="eastAsia"/>
              </w:rPr>
              <w:t>分析企业报刊发展的能力。</w:t>
            </w:r>
          </w:p>
          <w:p w14:paraId="5A6B604C" w14:textId="77777777" w:rsidR="00483129" w:rsidRDefault="00483129" w:rsidP="00FB59AB">
            <w:pPr>
              <w:rPr>
                <w:rFonts w:ascii="宋体" w:hAnsi="宋体" w:cs="宋体"/>
              </w:rPr>
            </w:pPr>
            <w:r>
              <w:rPr>
                <w:rFonts w:ascii="宋体" w:hAnsi="宋体" w:cs="宋体" w:hint="eastAsia"/>
              </w:rPr>
              <w:t>2-2-2分析企业广播媒体的发展的能力。</w:t>
            </w:r>
          </w:p>
          <w:p w14:paraId="645A3294" w14:textId="77777777" w:rsidR="00483129" w:rsidRDefault="00483129" w:rsidP="00FB59AB">
            <w:pPr>
              <w:rPr>
                <w:rFonts w:ascii="宋体" w:hAnsi="宋体" w:cs="宋体"/>
              </w:rPr>
            </w:pPr>
            <w:r>
              <w:rPr>
                <w:rFonts w:ascii="宋体" w:hAnsi="宋体" w:cs="宋体" w:hint="eastAsia"/>
              </w:rPr>
              <w:lastRenderedPageBreak/>
              <w:t>2-2-3分析企业电视媒体的发展的能力。</w:t>
            </w:r>
          </w:p>
          <w:p w14:paraId="735331FA" w14:textId="77777777" w:rsidR="00483129" w:rsidRDefault="00483129" w:rsidP="00FB59AB">
            <w:pPr>
              <w:rPr>
                <w:rFonts w:ascii="宋体" w:hAnsi="宋体" w:cs="宋体"/>
              </w:rPr>
            </w:pPr>
            <w:r>
              <w:rPr>
                <w:rFonts w:ascii="宋体" w:hAnsi="宋体" w:cs="宋体" w:hint="eastAsia"/>
              </w:rPr>
              <w:t>2-2-4分析企业网络媒体的发展的能力。</w:t>
            </w:r>
          </w:p>
          <w:p w14:paraId="59B13855" w14:textId="77777777" w:rsidR="00483129" w:rsidRPr="002345D6" w:rsidRDefault="00483129" w:rsidP="00FB59AB">
            <w:pPr>
              <w:rPr>
                <w:rFonts w:ascii="宋体" w:hAnsi="宋体" w:cs="宋体"/>
              </w:rPr>
            </w:pPr>
          </w:p>
        </w:tc>
        <w:tc>
          <w:tcPr>
            <w:tcW w:w="2127" w:type="dxa"/>
          </w:tcPr>
          <w:p w14:paraId="7ECB0019" w14:textId="77777777" w:rsidR="00483129" w:rsidRDefault="00483129" w:rsidP="00FB59AB">
            <w:pPr>
              <w:rPr>
                <w:rFonts w:ascii="宋体" w:hAnsi="宋体" w:cs="Arial"/>
                <w:kern w:val="0"/>
                <w:szCs w:val="21"/>
              </w:rPr>
            </w:pPr>
            <w:r>
              <w:rPr>
                <w:rFonts w:ascii="宋体" w:hAnsi="宋体" w:cs="宋体"/>
              </w:rPr>
              <w:lastRenderedPageBreak/>
              <w:t>2-</w:t>
            </w:r>
            <w:r>
              <w:rPr>
                <w:rFonts w:ascii="宋体" w:hAnsi="宋体" w:cs="宋体" w:hint="eastAsia"/>
              </w:rPr>
              <w:t>2</w:t>
            </w:r>
            <w:r>
              <w:rPr>
                <w:rFonts w:ascii="宋体" w:hAnsi="宋体" w:cs="宋体"/>
              </w:rPr>
              <w:t>-1</w:t>
            </w:r>
            <w:r>
              <w:rPr>
                <w:rFonts w:ascii="宋体" w:hAnsi="宋体" w:cs="Arial"/>
                <w:kern w:val="0"/>
                <w:szCs w:val="21"/>
              </w:rPr>
              <w:t>知道</w:t>
            </w:r>
            <w:r>
              <w:rPr>
                <w:rFonts w:ascii="宋体" w:hAnsi="宋体" w:cs="Arial" w:hint="eastAsia"/>
                <w:kern w:val="0"/>
                <w:szCs w:val="21"/>
              </w:rPr>
              <w:t>企业</w:t>
            </w:r>
            <w:r>
              <w:rPr>
                <w:rFonts w:ascii="宋体" w:hAnsi="宋体" w:cs="Arial"/>
                <w:kern w:val="0"/>
                <w:szCs w:val="21"/>
              </w:rPr>
              <w:t>报刊存在的问题及发展趋势</w:t>
            </w:r>
            <w:r>
              <w:rPr>
                <w:rFonts w:ascii="宋体" w:hAnsi="宋体" w:cs="Arial" w:hint="eastAsia"/>
                <w:kern w:val="0"/>
                <w:szCs w:val="21"/>
              </w:rPr>
              <w:t>。</w:t>
            </w:r>
          </w:p>
          <w:p w14:paraId="4CCFBC83" w14:textId="77777777" w:rsidR="00483129" w:rsidRDefault="00483129" w:rsidP="00FB59AB">
            <w:pPr>
              <w:rPr>
                <w:rFonts w:ascii="宋体" w:hAnsi="宋体" w:cs="Arial"/>
                <w:kern w:val="0"/>
                <w:szCs w:val="21"/>
              </w:rPr>
            </w:pPr>
            <w:r>
              <w:rPr>
                <w:rFonts w:ascii="宋体" w:hAnsi="宋体" w:cs="Arial" w:hint="eastAsia"/>
                <w:kern w:val="0"/>
                <w:szCs w:val="21"/>
              </w:rPr>
              <w:t>2-2-2</w:t>
            </w:r>
            <w:r>
              <w:rPr>
                <w:rFonts w:ascii="宋体" w:hAnsi="宋体" w:cs="Arial"/>
                <w:kern w:val="0"/>
                <w:szCs w:val="21"/>
              </w:rPr>
              <w:t>知道</w:t>
            </w:r>
            <w:r>
              <w:rPr>
                <w:rFonts w:ascii="宋体" w:hAnsi="宋体" w:cs="Arial" w:hint="eastAsia"/>
                <w:kern w:val="0"/>
                <w:szCs w:val="21"/>
              </w:rPr>
              <w:t>企业</w:t>
            </w:r>
            <w:r>
              <w:rPr>
                <w:rFonts w:ascii="宋体" w:hAnsi="宋体" w:cs="Arial"/>
                <w:kern w:val="0"/>
                <w:szCs w:val="21"/>
              </w:rPr>
              <w:t>广播媒体存在的问题及发</w:t>
            </w:r>
            <w:r>
              <w:rPr>
                <w:rFonts w:ascii="宋体" w:hAnsi="宋体" w:cs="Arial"/>
                <w:kern w:val="0"/>
                <w:szCs w:val="21"/>
              </w:rPr>
              <w:lastRenderedPageBreak/>
              <w:t>展趋势</w:t>
            </w:r>
            <w:r>
              <w:rPr>
                <w:rFonts w:ascii="宋体" w:hAnsi="宋体" w:cs="Arial" w:hint="eastAsia"/>
                <w:kern w:val="0"/>
                <w:szCs w:val="21"/>
              </w:rPr>
              <w:t>。</w:t>
            </w:r>
          </w:p>
          <w:p w14:paraId="587FC9FA" w14:textId="77777777" w:rsidR="00483129" w:rsidRDefault="00483129" w:rsidP="00FB59AB">
            <w:pPr>
              <w:rPr>
                <w:rFonts w:ascii="宋体" w:hAnsi="宋体" w:cs="Arial"/>
                <w:kern w:val="0"/>
                <w:szCs w:val="21"/>
              </w:rPr>
            </w:pPr>
            <w:r>
              <w:rPr>
                <w:rFonts w:ascii="宋体" w:hAnsi="宋体" w:cs="Arial" w:hint="eastAsia"/>
                <w:kern w:val="0"/>
                <w:szCs w:val="21"/>
              </w:rPr>
              <w:t>2-2-3知道企业电视媒体节目存在的问题发展趋势</w:t>
            </w:r>
            <w:r w:rsidRPr="00DF0134">
              <w:rPr>
                <w:rFonts w:ascii="宋体" w:hAnsi="宋体" w:cs="Arial" w:hint="eastAsia"/>
                <w:kern w:val="0"/>
                <w:szCs w:val="21"/>
              </w:rPr>
              <w:t>。</w:t>
            </w:r>
          </w:p>
          <w:p w14:paraId="3974543D" w14:textId="77777777" w:rsidR="00483129" w:rsidRPr="002345D6" w:rsidRDefault="00483129" w:rsidP="00FB59AB">
            <w:pPr>
              <w:rPr>
                <w:rFonts w:ascii="宋体" w:hAnsi="宋体" w:cs="Arial"/>
                <w:kern w:val="0"/>
                <w:szCs w:val="21"/>
              </w:rPr>
            </w:pPr>
            <w:r>
              <w:rPr>
                <w:rFonts w:ascii="宋体" w:hAnsi="宋体" w:cs="Arial" w:hint="eastAsia"/>
                <w:kern w:val="0"/>
                <w:szCs w:val="21"/>
              </w:rPr>
              <w:t>2-2-4</w:t>
            </w:r>
            <w:r>
              <w:rPr>
                <w:rFonts w:ascii="宋体" w:hAnsi="宋体" w:cs="Arial"/>
                <w:kern w:val="0"/>
                <w:szCs w:val="21"/>
              </w:rPr>
              <w:t>知道</w:t>
            </w:r>
            <w:r>
              <w:rPr>
                <w:rFonts w:ascii="宋体" w:hAnsi="宋体" w:cs="Arial" w:hint="eastAsia"/>
                <w:kern w:val="0"/>
                <w:szCs w:val="21"/>
              </w:rPr>
              <w:t>企业</w:t>
            </w:r>
            <w:r>
              <w:rPr>
                <w:rFonts w:ascii="宋体" w:hAnsi="宋体" w:cs="Arial"/>
                <w:kern w:val="0"/>
                <w:szCs w:val="21"/>
              </w:rPr>
              <w:t>媒体网络新媒体目前存在的问题及发展趋势</w:t>
            </w:r>
            <w:r w:rsidRPr="00DF0134">
              <w:rPr>
                <w:rFonts w:ascii="宋体" w:hAnsi="宋体" w:cs="Arial" w:hint="eastAsia"/>
                <w:kern w:val="0"/>
                <w:szCs w:val="21"/>
              </w:rPr>
              <w:t>。</w:t>
            </w:r>
          </w:p>
        </w:tc>
      </w:tr>
      <w:tr w:rsidR="00483129" w14:paraId="665964F0" w14:textId="77777777" w:rsidTr="00575117">
        <w:trPr>
          <w:trHeight w:val="200"/>
        </w:trPr>
        <w:tc>
          <w:tcPr>
            <w:tcW w:w="709" w:type="dxa"/>
          </w:tcPr>
          <w:p w14:paraId="5C46B7A4" w14:textId="77777777" w:rsidR="00483129" w:rsidRDefault="00483129" w:rsidP="00393029">
            <w:pPr>
              <w:rPr>
                <w:rFonts w:ascii="宋体" w:hAnsi="宋体" w:cs="宋体"/>
              </w:rPr>
            </w:pPr>
            <w:r>
              <w:rPr>
                <w:rFonts w:ascii="宋体" w:hAnsi="宋体" w:cs="宋体" w:hint="eastAsia"/>
              </w:rPr>
              <w:lastRenderedPageBreak/>
              <w:t>第</w:t>
            </w:r>
          </w:p>
          <w:p w14:paraId="1FFFFC0D" w14:textId="77777777" w:rsidR="00483129" w:rsidRDefault="00483129" w:rsidP="00393029">
            <w:pPr>
              <w:rPr>
                <w:rFonts w:ascii="宋体" w:hAnsi="宋体" w:cs="宋体"/>
              </w:rPr>
            </w:pPr>
            <w:r>
              <w:rPr>
                <w:rFonts w:ascii="宋体" w:hAnsi="宋体" w:cs="宋体" w:hint="eastAsia"/>
              </w:rPr>
              <w:t>三</w:t>
            </w:r>
          </w:p>
          <w:p w14:paraId="3A7540A9" w14:textId="77777777" w:rsidR="00575117" w:rsidRDefault="00483129" w:rsidP="00393029">
            <w:pPr>
              <w:rPr>
                <w:rFonts w:ascii="宋体" w:hAnsi="宋体" w:cs="宋体"/>
              </w:rPr>
            </w:pPr>
            <w:r>
              <w:rPr>
                <w:rFonts w:ascii="宋体" w:hAnsi="宋体" w:cs="宋体" w:hint="eastAsia"/>
              </w:rPr>
              <w:t>单</w:t>
            </w:r>
          </w:p>
          <w:p w14:paraId="3F3E673D" w14:textId="77777777" w:rsidR="00483129" w:rsidRDefault="00483129" w:rsidP="00393029">
            <w:pPr>
              <w:rPr>
                <w:rFonts w:ascii="宋体" w:hAnsi="宋体" w:cs="宋体"/>
              </w:rPr>
            </w:pPr>
            <w:r>
              <w:rPr>
                <w:rFonts w:ascii="宋体" w:hAnsi="宋体" w:cs="宋体" w:hint="eastAsia"/>
              </w:rPr>
              <w:t>元</w:t>
            </w:r>
          </w:p>
        </w:tc>
        <w:tc>
          <w:tcPr>
            <w:tcW w:w="708" w:type="dxa"/>
            <w:vMerge/>
          </w:tcPr>
          <w:p w14:paraId="580B72D0" w14:textId="77777777" w:rsidR="00483129" w:rsidRDefault="00483129" w:rsidP="00FB59AB">
            <w:pPr>
              <w:rPr>
                <w:rFonts w:ascii="宋体"/>
                <w:color w:val="000000"/>
              </w:rPr>
            </w:pPr>
          </w:p>
        </w:tc>
        <w:tc>
          <w:tcPr>
            <w:tcW w:w="993" w:type="dxa"/>
          </w:tcPr>
          <w:p w14:paraId="4A4085BB" w14:textId="77777777" w:rsidR="00483129" w:rsidRDefault="00483129" w:rsidP="00FB59AB">
            <w:pPr>
              <w:rPr>
                <w:rFonts w:ascii="宋体"/>
              </w:rPr>
            </w:pPr>
            <w:r>
              <w:rPr>
                <w:rFonts w:ascii="宋体" w:hAnsi="宋体" w:cs="宋体" w:hint="eastAsia"/>
                <w:color w:val="000000"/>
              </w:rPr>
              <w:t>4个理论课时</w:t>
            </w:r>
          </w:p>
        </w:tc>
        <w:tc>
          <w:tcPr>
            <w:tcW w:w="1866" w:type="dxa"/>
          </w:tcPr>
          <w:p w14:paraId="28572D8D" w14:textId="77777777" w:rsidR="00483129" w:rsidRDefault="00483129" w:rsidP="00FB59AB">
            <w:pPr>
              <w:rPr>
                <w:rFonts w:ascii="宋体" w:hAnsi="宋体" w:cs="宋体"/>
                <w:color w:val="000000"/>
              </w:rPr>
            </w:pPr>
            <w:r>
              <w:rPr>
                <w:rFonts w:ascii="宋体" w:hAnsi="宋体" w:cs="宋体"/>
                <w:color w:val="000000"/>
              </w:rPr>
              <w:t>3-1理解</w:t>
            </w:r>
            <w:r>
              <w:rPr>
                <w:rFonts w:ascii="宋体" w:hAnsi="宋体" w:cs="宋体" w:hint="eastAsia"/>
                <w:color w:val="000000"/>
              </w:rPr>
              <w:t>企业</w:t>
            </w:r>
            <w:r>
              <w:rPr>
                <w:rFonts w:ascii="宋体" w:hAnsi="宋体" w:cs="宋体"/>
                <w:color w:val="000000"/>
              </w:rPr>
              <w:t>媒体的新闻资讯传播</w:t>
            </w:r>
            <w:r>
              <w:rPr>
                <w:rFonts w:ascii="宋体" w:hAnsi="宋体" w:cs="宋体" w:hint="eastAsia"/>
                <w:color w:val="000000"/>
              </w:rPr>
              <w:t>。</w:t>
            </w:r>
          </w:p>
          <w:p w14:paraId="337B532A" w14:textId="77777777" w:rsidR="00483129" w:rsidRDefault="00483129" w:rsidP="00FB59AB">
            <w:pPr>
              <w:rPr>
                <w:rFonts w:ascii="宋体"/>
                <w:color w:val="000000"/>
              </w:rPr>
            </w:pPr>
            <w:r>
              <w:rPr>
                <w:rFonts w:ascii="宋体" w:hAnsi="宋体" w:cs="宋体" w:hint="eastAsia"/>
                <w:color w:val="000000"/>
              </w:rPr>
              <w:t>（9—10周）</w:t>
            </w:r>
          </w:p>
        </w:tc>
        <w:tc>
          <w:tcPr>
            <w:tcW w:w="1819" w:type="dxa"/>
          </w:tcPr>
          <w:p w14:paraId="1D323D0A" w14:textId="77777777" w:rsidR="00483129" w:rsidRPr="00AF589F" w:rsidRDefault="00483129" w:rsidP="00FB59AB">
            <w:pPr>
              <w:rPr>
                <w:rFonts w:ascii="宋体" w:hAnsi="宋体" w:cs="宋体"/>
                <w:bCs/>
              </w:rPr>
            </w:pPr>
            <w:r>
              <w:rPr>
                <w:rFonts w:ascii="宋体" w:hAnsi="宋体" w:cs="宋体"/>
              </w:rPr>
              <w:t>3-</w:t>
            </w:r>
            <w:r>
              <w:rPr>
                <w:rFonts w:ascii="宋体" w:hAnsi="宋体" w:cs="宋体" w:hint="eastAsia"/>
              </w:rPr>
              <w:t>3</w:t>
            </w:r>
            <w:r>
              <w:rPr>
                <w:rFonts w:ascii="宋体" w:hAnsi="宋体" w:cs="宋体"/>
              </w:rPr>
              <w:t>-1</w:t>
            </w:r>
            <w:r w:rsidRPr="00AF589F">
              <w:rPr>
                <w:rFonts w:ascii="宋体" w:hAnsi="宋体" w:cs="宋体" w:hint="eastAsia"/>
                <w:bCs/>
              </w:rPr>
              <w:t>分析</w:t>
            </w:r>
            <w:r>
              <w:rPr>
                <w:rFonts w:ascii="宋体" w:hAnsi="宋体" w:cs="宋体" w:hint="eastAsia"/>
                <w:bCs/>
              </w:rPr>
              <w:t>企业</w:t>
            </w:r>
            <w:r w:rsidRPr="00AF589F">
              <w:rPr>
                <w:rFonts w:ascii="宋体" w:hAnsi="宋体" w:cs="宋体" w:hint="eastAsia"/>
                <w:bCs/>
              </w:rPr>
              <w:t>媒体新闻资讯传播要素</w:t>
            </w:r>
            <w:r>
              <w:rPr>
                <w:rFonts w:ascii="宋体" w:hAnsi="宋体" w:cs="宋体" w:hint="eastAsia"/>
                <w:bCs/>
              </w:rPr>
              <w:t>的</w:t>
            </w:r>
            <w:r w:rsidRPr="00AF589F">
              <w:rPr>
                <w:rFonts w:ascii="宋体" w:hAnsi="宋体" w:cs="宋体" w:hint="eastAsia"/>
                <w:bCs/>
              </w:rPr>
              <w:t>能力。</w:t>
            </w:r>
          </w:p>
          <w:p w14:paraId="2B5C66C0" w14:textId="77777777" w:rsidR="00483129" w:rsidRDefault="00483129" w:rsidP="00050FA1">
            <w:pPr>
              <w:rPr>
                <w:rFonts w:ascii="宋体"/>
              </w:rPr>
            </w:pPr>
            <w:r w:rsidRPr="00AF589F">
              <w:rPr>
                <w:rFonts w:ascii="宋体" w:hAnsi="宋体" w:cs="宋体" w:hint="eastAsia"/>
                <w:bCs/>
              </w:rPr>
              <w:t>3-3-2分析</w:t>
            </w:r>
            <w:r>
              <w:rPr>
                <w:rFonts w:ascii="宋体" w:hAnsi="宋体" w:cs="宋体" w:hint="eastAsia"/>
                <w:bCs/>
              </w:rPr>
              <w:t>企业</w:t>
            </w:r>
            <w:r w:rsidRPr="00AF589F">
              <w:rPr>
                <w:rFonts w:ascii="宋体" w:hAnsi="宋体" w:cs="宋体" w:hint="eastAsia"/>
                <w:bCs/>
              </w:rPr>
              <w:t>媒体传播</w:t>
            </w:r>
            <w:r>
              <w:rPr>
                <w:rFonts w:ascii="宋体" w:hAnsi="宋体" w:cs="宋体" w:hint="eastAsia"/>
                <w:bCs/>
              </w:rPr>
              <w:t>其他</w:t>
            </w:r>
            <w:r w:rsidRPr="00AF589F">
              <w:rPr>
                <w:rFonts w:ascii="宋体" w:hAnsi="宋体" w:cs="宋体" w:hint="eastAsia"/>
                <w:bCs/>
              </w:rPr>
              <w:t>内容的能力。</w:t>
            </w:r>
          </w:p>
        </w:tc>
        <w:tc>
          <w:tcPr>
            <w:tcW w:w="2127" w:type="dxa"/>
          </w:tcPr>
          <w:p w14:paraId="12DE9D7C" w14:textId="77777777" w:rsidR="00483129" w:rsidRDefault="00483129" w:rsidP="00FB59AB">
            <w:pPr>
              <w:rPr>
                <w:rFonts w:ascii="宋体" w:hAnsi="宋体" w:cs="Arial"/>
                <w:kern w:val="0"/>
                <w:szCs w:val="21"/>
              </w:rPr>
            </w:pPr>
            <w:r>
              <w:rPr>
                <w:rFonts w:ascii="宋体" w:hAnsi="宋体" w:cs="宋体"/>
              </w:rPr>
              <w:t>3-</w:t>
            </w:r>
            <w:r>
              <w:rPr>
                <w:rFonts w:ascii="宋体" w:hAnsi="宋体" w:cs="宋体" w:hint="eastAsia"/>
              </w:rPr>
              <w:t>3</w:t>
            </w:r>
            <w:r>
              <w:rPr>
                <w:rFonts w:ascii="宋体" w:hAnsi="宋体" w:cs="宋体"/>
              </w:rPr>
              <w:t>-1</w:t>
            </w:r>
            <w:r>
              <w:rPr>
                <w:rFonts w:ascii="宋体" w:hAnsi="宋体" w:cs="Arial" w:hint="eastAsia"/>
                <w:kern w:val="0"/>
                <w:szCs w:val="21"/>
              </w:rPr>
              <w:t>知道企业媒体新闻资讯传播的主要特征及内容选择</w:t>
            </w:r>
            <w:r w:rsidRPr="00DF0134">
              <w:rPr>
                <w:rFonts w:ascii="宋体" w:hAnsi="宋体" w:cs="Arial" w:hint="eastAsia"/>
                <w:kern w:val="0"/>
                <w:szCs w:val="21"/>
              </w:rPr>
              <w:t>。</w:t>
            </w:r>
          </w:p>
          <w:p w14:paraId="014C4756" w14:textId="77777777" w:rsidR="00483129" w:rsidRDefault="00483129" w:rsidP="00FB59AB">
            <w:pPr>
              <w:rPr>
                <w:rFonts w:ascii="宋体"/>
              </w:rPr>
            </w:pPr>
            <w:r>
              <w:rPr>
                <w:rFonts w:ascii="宋体" w:hAnsi="宋体" w:cs="Arial" w:hint="eastAsia"/>
                <w:kern w:val="0"/>
                <w:szCs w:val="21"/>
              </w:rPr>
              <w:t>3-3-2知道企业媒体</w:t>
            </w:r>
            <w:r w:rsidRPr="00AF589F">
              <w:rPr>
                <w:rFonts w:ascii="宋体" w:hAnsi="宋体" w:cs="宋体" w:hint="eastAsia"/>
                <w:bCs/>
              </w:rPr>
              <w:t>传播</w:t>
            </w:r>
            <w:r>
              <w:rPr>
                <w:rFonts w:ascii="宋体" w:hAnsi="宋体" w:cs="宋体" w:hint="eastAsia"/>
                <w:bCs/>
              </w:rPr>
              <w:t>其他</w:t>
            </w:r>
            <w:r w:rsidRPr="00AF589F">
              <w:rPr>
                <w:rFonts w:ascii="宋体" w:hAnsi="宋体" w:cs="宋体" w:hint="eastAsia"/>
                <w:bCs/>
              </w:rPr>
              <w:t>内容</w:t>
            </w:r>
            <w:r>
              <w:rPr>
                <w:rFonts w:ascii="宋体" w:hAnsi="宋体" w:cs="Arial" w:hint="eastAsia"/>
                <w:kern w:val="0"/>
                <w:szCs w:val="21"/>
              </w:rPr>
              <w:t>的主要特征及内容选择</w:t>
            </w:r>
            <w:r w:rsidRPr="00DF0134">
              <w:rPr>
                <w:rFonts w:ascii="宋体" w:hAnsi="宋体" w:cs="Arial" w:hint="eastAsia"/>
                <w:kern w:val="0"/>
                <w:szCs w:val="21"/>
              </w:rPr>
              <w:t>。</w:t>
            </w:r>
          </w:p>
        </w:tc>
      </w:tr>
      <w:tr w:rsidR="00483129" w14:paraId="7127E428" w14:textId="77777777" w:rsidTr="00575117">
        <w:trPr>
          <w:trHeight w:val="200"/>
        </w:trPr>
        <w:tc>
          <w:tcPr>
            <w:tcW w:w="709" w:type="dxa"/>
          </w:tcPr>
          <w:p w14:paraId="0E823BF6" w14:textId="77777777" w:rsidR="00483129" w:rsidRDefault="00483129" w:rsidP="00393029">
            <w:pPr>
              <w:rPr>
                <w:rFonts w:ascii="宋体" w:hAnsi="宋体" w:cs="宋体"/>
              </w:rPr>
            </w:pPr>
            <w:r>
              <w:rPr>
                <w:rFonts w:ascii="宋体" w:hAnsi="宋体" w:cs="宋体" w:hint="eastAsia"/>
              </w:rPr>
              <w:t>第</w:t>
            </w:r>
          </w:p>
          <w:p w14:paraId="3542F31B" w14:textId="77777777" w:rsidR="00483129" w:rsidRDefault="00483129" w:rsidP="00393029">
            <w:pPr>
              <w:rPr>
                <w:rFonts w:ascii="宋体" w:hAnsi="宋体" w:cs="宋体"/>
              </w:rPr>
            </w:pPr>
            <w:r>
              <w:rPr>
                <w:rFonts w:ascii="宋体" w:hAnsi="宋体" w:cs="宋体" w:hint="eastAsia"/>
              </w:rPr>
              <w:t>四</w:t>
            </w:r>
          </w:p>
          <w:p w14:paraId="64752920" w14:textId="77777777" w:rsidR="00575117" w:rsidRDefault="00483129" w:rsidP="00393029">
            <w:pPr>
              <w:rPr>
                <w:rFonts w:ascii="宋体" w:hAnsi="宋体" w:cs="宋体"/>
              </w:rPr>
            </w:pPr>
            <w:r>
              <w:rPr>
                <w:rFonts w:ascii="宋体" w:hAnsi="宋体" w:cs="宋体" w:hint="eastAsia"/>
              </w:rPr>
              <w:t>单</w:t>
            </w:r>
          </w:p>
          <w:p w14:paraId="7DB7940D" w14:textId="77777777" w:rsidR="00483129" w:rsidRDefault="00483129" w:rsidP="00393029">
            <w:pPr>
              <w:rPr>
                <w:rFonts w:ascii="宋体" w:hAnsi="宋体" w:cs="宋体"/>
              </w:rPr>
            </w:pPr>
            <w:r>
              <w:rPr>
                <w:rFonts w:ascii="宋体" w:hAnsi="宋体" w:cs="宋体" w:hint="eastAsia"/>
              </w:rPr>
              <w:t>元</w:t>
            </w:r>
          </w:p>
        </w:tc>
        <w:tc>
          <w:tcPr>
            <w:tcW w:w="708" w:type="dxa"/>
          </w:tcPr>
          <w:p w14:paraId="06B7B85A" w14:textId="77777777" w:rsidR="00483129" w:rsidRDefault="00483129" w:rsidP="00FB59AB">
            <w:pPr>
              <w:rPr>
                <w:rFonts w:ascii="宋体"/>
                <w:color w:val="000000"/>
              </w:rPr>
            </w:pPr>
            <w:r>
              <w:rPr>
                <w:rFonts w:ascii="宋体" w:hint="eastAsia"/>
                <w:color w:val="000000"/>
              </w:rPr>
              <w:t>企业</w:t>
            </w:r>
            <w:r>
              <w:rPr>
                <w:rFonts w:ascii="宋体"/>
                <w:color w:val="000000"/>
              </w:rPr>
              <w:t>媒体的</w:t>
            </w:r>
            <w:r>
              <w:rPr>
                <w:rFonts w:ascii="宋体" w:hint="eastAsia"/>
                <w:color w:val="000000"/>
              </w:rPr>
              <w:t>管理</w:t>
            </w:r>
            <w:r>
              <w:rPr>
                <w:rFonts w:ascii="宋体"/>
                <w:color w:val="000000"/>
              </w:rPr>
              <w:t>与发展</w:t>
            </w:r>
          </w:p>
        </w:tc>
        <w:tc>
          <w:tcPr>
            <w:tcW w:w="993" w:type="dxa"/>
          </w:tcPr>
          <w:p w14:paraId="51281150" w14:textId="77777777" w:rsidR="00483129" w:rsidRDefault="00483129" w:rsidP="00FB59AB">
            <w:pPr>
              <w:rPr>
                <w:rFonts w:ascii="宋体" w:hAnsi="宋体" w:cs="宋体"/>
                <w:color w:val="000000"/>
              </w:rPr>
            </w:pPr>
            <w:r>
              <w:rPr>
                <w:rFonts w:ascii="宋体" w:hAnsi="宋体" w:cs="宋体" w:hint="eastAsia"/>
                <w:color w:val="000000"/>
              </w:rPr>
              <w:t>4个理论课时</w:t>
            </w:r>
          </w:p>
          <w:p w14:paraId="092D01E2" w14:textId="77777777" w:rsidR="00483129" w:rsidRDefault="00483129" w:rsidP="00FB59AB">
            <w:pPr>
              <w:rPr>
                <w:rFonts w:ascii="宋体" w:hAnsi="宋体" w:cs="宋体"/>
                <w:color w:val="000000"/>
              </w:rPr>
            </w:pPr>
            <w:r>
              <w:rPr>
                <w:rFonts w:ascii="宋体" w:hAnsi="宋体" w:cs="宋体" w:hint="eastAsia"/>
                <w:color w:val="000000"/>
              </w:rPr>
              <w:t>2个课时课堂讨论</w:t>
            </w:r>
          </w:p>
        </w:tc>
        <w:tc>
          <w:tcPr>
            <w:tcW w:w="1866" w:type="dxa"/>
          </w:tcPr>
          <w:p w14:paraId="1EADEA15" w14:textId="77777777" w:rsidR="00483129" w:rsidRDefault="00483129" w:rsidP="00FB59AB">
            <w:pPr>
              <w:rPr>
                <w:rFonts w:ascii="宋体" w:hAnsi="宋体" w:cs="宋体"/>
                <w:color w:val="000000"/>
              </w:rPr>
            </w:pPr>
            <w:r>
              <w:rPr>
                <w:rFonts w:ascii="宋体" w:hAnsi="宋体" w:cs="宋体" w:hint="eastAsia"/>
                <w:color w:val="000000"/>
              </w:rPr>
              <w:t>4-1了解企业媒体的内部管理体制。</w:t>
            </w:r>
          </w:p>
          <w:p w14:paraId="10F9FD33" w14:textId="77777777" w:rsidR="00483129" w:rsidRPr="00050FA1" w:rsidRDefault="00483129" w:rsidP="00FB59AB">
            <w:pPr>
              <w:rPr>
                <w:rFonts w:ascii="宋体" w:hAnsi="宋体" w:cs="宋体"/>
                <w:color w:val="000000"/>
              </w:rPr>
            </w:pPr>
            <w:r>
              <w:rPr>
                <w:rFonts w:ascii="宋体" w:hAnsi="宋体" w:cs="宋体" w:hint="eastAsia"/>
                <w:color w:val="000000"/>
              </w:rPr>
              <w:t>4-2了解企业媒体的转型升级。</w:t>
            </w:r>
          </w:p>
          <w:p w14:paraId="617351A3" w14:textId="77777777" w:rsidR="00483129" w:rsidRDefault="00483129" w:rsidP="00FB59AB">
            <w:pPr>
              <w:rPr>
                <w:rFonts w:ascii="宋体" w:hAnsi="宋体" w:cs="宋体"/>
                <w:color w:val="000000"/>
              </w:rPr>
            </w:pPr>
            <w:r>
              <w:rPr>
                <w:rFonts w:ascii="宋体" w:hAnsi="宋体" w:cs="宋体" w:hint="eastAsia"/>
                <w:color w:val="000000"/>
              </w:rPr>
              <w:t>（11-13周）</w:t>
            </w:r>
          </w:p>
        </w:tc>
        <w:tc>
          <w:tcPr>
            <w:tcW w:w="1819" w:type="dxa"/>
          </w:tcPr>
          <w:p w14:paraId="200FB854" w14:textId="77777777" w:rsidR="00483129" w:rsidRDefault="00483129" w:rsidP="00FB59AB">
            <w:pPr>
              <w:rPr>
                <w:rFonts w:ascii="宋体" w:hAnsi="宋体" w:cs="宋体"/>
              </w:rPr>
            </w:pPr>
            <w:r>
              <w:rPr>
                <w:rFonts w:ascii="宋体" w:hAnsi="宋体" w:cs="宋体" w:hint="eastAsia"/>
              </w:rPr>
              <w:t>4-4-1分析理解企业媒体内部体制机制和改革的主要动力的能力。</w:t>
            </w:r>
          </w:p>
          <w:p w14:paraId="161F2764" w14:textId="77777777" w:rsidR="00483129" w:rsidRDefault="00483129" w:rsidP="00FB59AB">
            <w:pPr>
              <w:rPr>
                <w:rFonts w:ascii="宋体" w:hAnsi="宋体" w:cs="宋体"/>
              </w:rPr>
            </w:pPr>
            <w:r>
              <w:rPr>
                <w:rFonts w:ascii="宋体" w:hAnsi="宋体" w:cs="宋体" w:hint="eastAsia"/>
              </w:rPr>
              <w:t>4-4-2评价企业媒体转型升级的标准的能力。</w:t>
            </w:r>
          </w:p>
        </w:tc>
        <w:tc>
          <w:tcPr>
            <w:tcW w:w="2127" w:type="dxa"/>
          </w:tcPr>
          <w:p w14:paraId="4436D5A2" w14:textId="77777777" w:rsidR="00483129" w:rsidRDefault="00483129" w:rsidP="00FB59AB">
            <w:pPr>
              <w:rPr>
                <w:rFonts w:ascii="宋体" w:hAnsi="宋体" w:cs="宋体"/>
              </w:rPr>
            </w:pPr>
            <w:r>
              <w:rPr>
                <w:rFonts w:ascii="宋体" w:hAnsi="宋体" w:cs="宋体" w:hint="eastAsia"/>
              </w:rPr>
              <w:t>4-4-1知道企业媒体体制机制改革的背景及主要方面。</w:t>
            </w:r>
          </w:p>
          <w:p w14:paraId="06AE8B6F" w14:textId="77777777" w:rsidR="00483129" w:rsidRDefault="00483129" w:rsidP="00FB59AB">
            <w:pPr>
              <w:rPr>
                <w:rFonts w:ascii="宋体" w:hAnsi="宋体" w:cs="宋体"/>
              </w:rPr>
            </w:pPr>
            <w:r>
              <w:rPr>
                <w:rFonts w:ascii="宋体" w:hAnsi="宋体" w:cs="宋体" w:hint="eastAsia"/>
              </w:rPr>
              <w:t>4-4-2知道企业媒体转型升级的主要内容及发展趋势。</w:t>
            </w:r>
          </w:p>
        </w:tc>
      </w:tr>
      <w:tr w:rsidR="00483129" w14:paraId="038F2AB7" w14:textId="77777777" w:rsidTr="00575117">
        <w:trPr>
          <w:trHeight w:val="200"/>
        </w:trPr>
        <w:tc>
          <w:tcPr>
            <w:tcW w:w="709" w:type="dxa"/>
          </w:tcPr>
          <w:p w14:paraId="2268D3A3" w14:textId="77777777" w:rsidR="00483129" w:rsidRDefault="00483129" w:rsidP="00393029">
            <w:pPr>
              <w:rPr>
                <w:rFonts w:ascii="宋体" w:hAnsi="宋体" w:cs="宋体"/>
              </w:rPr>
            </w:pPr>
            <w:r>
              <w:rPr>
                <w:rFonts w:ascii="宋体" w:hAnsi="宋体" w:cs="宋体" w:hint="eastAsia"/>
              </w:rPr>
              <w:t>第</w:t>
            </w:r>
          </w:p>
          <w:p w14:paraId="2A8BC67E" w14:textId="77777777" w:rsidR="00483129" w:rsidRDefault="00483129" w:rsidP="00393029">
            <w:pPr>
              <w:rPr>
                <w:rFonts w:ascii="宋体" w:hAnsi="宋体" w:cs="宋体"/>
              </w:rPr>
            </w:pPr>
            <w:r>
              <w:rPr>
                <w:rFonts w:ascii="宋体" w:hAnsi="宋体" w:cs="宋体" w:hint="eastAsia"/>
              </w:rPr>
              <w:t>五</w:t>
            </w:r>
          </w:p>
          <w:p w14:paraId="4F4AA50B" w14:textId="77777777" w:rsidR="00575117" w:rsidRDefault="00483129" w:rsidP="00393029">
            <w:pPr>
              <w:rPr>
                <w:rFonts w:ascii="宋体" w:hAnsi="宋体" w:cs="宋体"/>
              </w:rPr>
            </w:pPr>
            <w:r>
              <w:rPr>
                <w:rFonts w:ascii="宋体" w:hAnsi="宋体" w:cs="宋体" w:hint="eastAsia"/>
              </w:rPr>
              <w:t>单</w:t>
            </w:r>
          </w:p>
          <w:p w14:paraId="7DAA6598" w14:textId="77777777" w:rsidR="00483129" w:rsidRDefault="00483129" w:rsidP="00393029">
            <w:pPr>
              <w:rPr>
                <w:rFonts w:ascii="宋体" w:hAnsi="宋体" w:cs="宋体"/>
              </w:rPr>
            </w:pPr>
            <w:r>
              <w:rPr>
                <w:rFonts w:ascii="宋体" w:hAnsi="宋体" w:cs="宋体" w:hint="eastAsia"/>
              </w:rPr>
              <w:t>元</w:t>
            </w:r>
          </w:p>
        </w:tc>
        <w:tc>
          <w:tcPr>
            <w:tcW w:w="708" w:type="dxa"/>
          </w:tcPr>
          <w:p w14:paraId="0D0866D1" w14:textId="77777777" w:rsidR="00483129" w:rsidRDefault="00483129" w:rsidP="00FB59AB">
            <w:pPr>
              <w:rPr>
                <w:rFonts w:ascii="宋体"/>
                <w:color w:val="000000"/>
              </w:rPr>
            </w:pPr>
            <w:r>
              <w:rPr>
                <w:rFonts w:ascii="宋体" w:hint="eastAsia"/>
                <w:color w:val="000000"/>
              </w:rPr>
              <w:t>企业</w:t>
            </w:r>
            <w:r>
              <w:rPr>
                <w:rFonts w:ascii="宋体"/>
                <w:color w:val="000000"/>
              </w:rPr>
              <w:t>媒体的融合转型与整合</w:t>
            </w:r>
          </w:p>
        </w:tc>
        <w:tc>
          <w:tcPr>
            <w:tcW w:w="993" w:type="dxa"/>
          </w:tcPr>
          <w:p w14:paraId="165D174D" w14:textId="77777777" w:rsidR="00483129" w:rsidRDefault="00483129" w:rsidP="00FB59AB">
            <w:pPr>
              <w:rPr>
                <w:rFonts w:ascii="宋体" w:hAnsi="宋体" w:cs="宋体"/>
                <w:color w:val="000000"/>
              </w:rPr>
            </w:pPr>
            <w:r>
              <w:rPr>
                <w:rFonts w:ascii="宋体" w:hAnsi="宋体" w:cs="宋体" w:hint="eastAsia"/>
                <w:color w:val="000000"/>
              </w:rPr>
              <w:t>6理论课时</w:t>
            </w:r>
          </w:p>
        </w:tc>
        <w:tc>
          <w:tcPr>
            <w:tcW w:w="1866" w:type="dxa"/>
          </w:tcPr>
          <w:p w14:paraId="0C53A15E" w14:textId="77777777" w:rsidR="00483129" w:rsidRDefault="00483129" w:rsidP="00FB59AB">
            <w:pPr>
              <w:rPr>
                <w:rFonts w:ascii="宋体" w:hAnsi="宋体" w:cs="宋体"/>
                <w:color w:val="000000"/>
              </w:rPr>
            </w:pPr>
            <w:r>
              <w:rPr>
                <w:rFonts w:ascii="宋体" w:hAnsi="宋体" w:cs="宋体" w:hint="eastAsia"/>
                <w:color w:val="000000"/>
              </w:rPr>
              <w:t>5-1理解媒介融合下环境下的企业媒体报道模式的创新。</w:t>
            </w:r>
          </w:p>
          <w:p w14:paraId="7F62560E" w14:textId="77777777" w:rsidR="00483129" w:rsidRDefault="00483129" w:rsidP="00FB59AB">
            <w:pPr>
              <w:rPr>
                <w:rFonts w:ascii="宋体" w:hAnsi="宋体" w:cs="宋体"/>
                <w:color w:val="000000"/>
              </w:rPr>
            </w:pPr>
            <w:r>
              <w:rPr>
                <w:rFonts w:ascii="宋体" w:hAnsi="宋体" w:cs="宋体" w:hint="eastAsia"/>
                <w:color w:val="000000"/>
              </w:rPr>
              <w:t>5-2理解媒介融合企业媒体报道应该面对的问题。</w:t>
            </w:r>
          </w:p>
          <w:p w14:paraId="7A8C5F27" w14:textId="77777777" w:rsidR="00483129" w:rsidRDefault="00483129" w:rsidP="00FB59AB">
            <w:pPr>
              <w:rPr>
                <w:rFonts w:ascii="宋体" w:hAnsi="宋体" w:cs="宋体"/>
                <w:color w:val="000000"/>
              </w:rPr>
            </w:pPr>
            <w:r>
              <w:rPr>
                <w:rFonts w:ascii="宋体" w:hAnsi="宋体" w:cs="宋体" w:hint="eastAsia"/>
                <w:color w:val="000000"/>
              </w:rPr>
              <w:t>（14-16周）</w:t>
            </w:r>
          </w:p>
        </w:tc>
        <w:tc>
          <w:tcPr>
            <w:tcW w:w="1819" w:type="dxa"/>
          </w:tcPr>
          <w:p w14:paraId="762B55F9" w14:textId="77777777" w:rsidR="00483129" w:rsidRDefault="00483129" w:rsidP="00FB59AB">
            <w:pPr>
              <w:rPr>
                <w:rFonts w:ascii="宋体" w:hAnsi="宋体" w:cs="宋体"/>
              </w:rPr>
            </w:pPr>
            <w:r>
              <w:rPr>
                <w:rFonts w:ascii="宋体" w:hAnsi="宋体" w:cs="宋体" w:hint="eastAsia"/>
              </w:rPr>
              <w:t>5-5-1分析企业媒体的网络信源扩张与新闻生产转型的能力。</w:t>
            </w:r>
          </w:p>
          <w:p w14:paraId="778E2691" w14:textId="77777777" w:rsidR="00483129" w:rsidRDefault="00483129" w:rsidP="00FB59AB">
            <w:pPr>
              <w:rPr>
                <w:rFonts w:ascii="宋体" w:hAnsi="宋体" w:cs="宋体"/>
              </w:rPr>
            </w:pPr>
            <w:r>
              <w:rPr>
                <w:rFonts w:ascii="宋体" w:hAnsi="宋体" w:cs="宋体" w:hint="eastAsia"/>
              </w:rPr>
              <w:t>5-5-2分析大型特大型企业集团创办企业媒体的能力。</w:t>
            </w:r>
          </w:p>
          <w:p w14:paraId="236A8549" w14:textId="77777777" w:rsidR="00483129" w:rsidRDefault="00483129" w:rsidP="00FB59AB">
            <w:pPr>
              <w:rPr>
                <w:rFonts w:ascii="宋体" w:hAnsi="宋体" w:cs="宋体"/>
              </w:rPr>
            </w:pPr>
            <w:r>
              <w:rPr>
                <w:rFonts w:ascii="宋体" w:hAnsi="宋体" w:cs="宋体" w:hint="eastAsia"/>
              </w:rPr>
              <w:t>5-5-3分析企业媒体报道模式创新的能力。</w:t>
            </w:r>
          </w:p>
          <w:p w14:paraId="4887F7B1" w14:textId="77777777" w:rsidR="00483129" w:rsidRDefault="00483129" w:rsidP="00FB59AB">
            <w:pPr>
              <w:rPr>
                <w:rFonts w:ascii="宋体" w:hAnsi="宋体" w:cs="宋体"/>
              </w:rPr>
            </w:pPr>
            <w:r>
              <w:rPr>
                <w:rFonts w:ascii="宋体" w:hAnsi="宋体" w:cs="宋体" w:hint="eastAsia"/>
              </w:rPr>
              <w:t>5-5-4分析媒介融合发展趋势的能力。</w:t>
            </w:r>
          </w:p>
          <w:p w14:paraId="233627A8" w14:textId="77777777" w:rsidR="00483129" w:rsidRDefault="00483129" w:rsidP="00FB59AB">
            <w:pPr>
              <w:rPr>
                <w:rFonts w:ascii="宋体" w:hAnsi="宋体" w:cs="宋体"/>
              </w:rPr>
            </w:pPr>
          </w:p>
        </w:tc>
        <w:tc>
          <w:tcPr>
            <w:tcW w:w="2127" w:type="dxa"/>
          </w:tcPr>
          <w:p w14:paraId="6F9C1026" w14:textId="77777777" w:rsidR="00483129" w:rsidRDefault="00483129" w:rsidP="00FB59AB">
            <w:pPr>
              <w:rPr>
                <w:rFonts w:ascii="宋体" w:hAnsi="宋体" w:cs="宋体"/>
              </w:rPr>
            </w:pPr>
            <w:r>
              <w:rPr>
                <w:rFonts w:ascii="宋体" w:hAnsi="宋体" w:cs="宋体" w:hint="eastAsia"/>
              </w:rPr>
              <w:t>5-5-1知道企业媒体网络信源扩张的主要方面及新闻生产转型的方向。</w:t>
            </w:r>
          </w:p>
          <w:p w14:paraId="512483E1" w14:textId="77777777" w:rsidR="00483129" w:rsidRDefault="00483129" w:rsidP="00FB59AB">
            <w:pPr>
              <w:rPr>
                <w:rFonts w:ascii="宋体" w:hAnsi="宋体" w:cs="宋体"/>
              </w:rPr>
            </w:pPr>
            <w:r>
              <w:rPr>
                <w:rFonts w:ascii="宋体" w:hAnsi="宋体" w:cs="宋体" w:hint="eastAsia"/>
              </w:rPr>
              <w:t>5-5-2知道大型特大型企业集团创办企业媒体的背景。</w:t>
            </w:r>
          </w:p>
          <w:p w14:paraId="00E4352B" w14:textId="77777777" w:rsidR="00483129" w:rsidRDefault="00483129" w:rsidP="00FB59AB">
            <w:pPr>
              <w:rPr>
                <w:rFonts w:ascii="宋体" w:hAnsi="宋体" w:cs="宋体"/>
              </w:rPr>
            </w:pPr>
            <w:r>
              <w:rPr>
                <w:rFonts w:ascii="宋体" w:hAnsi="宋体" w:cs="宋体" w:hint="eastAsia"/>
              </w:rPr>
              <w:t>5-5-3知道企业媒体再媒介融合环境下报道模式的创新及内容选择。</w:t>
            </w:r>
          </w:p>
          <w:p w14:paraId="4DD871B6" w14:textId="77777777" w:rsidR="00483129" w:rsidRDefault="00483129" w:rsidP="00FB59AB">
            <w:pPr>
              <w:rPr>
                <w:rFonts w:ascii="宋体" w:hAnsi="宋体" w:cs="宋体"/>
              </w:rPr>
            </w:pPr>
            <w:r>
              <w:rPr>
                <w:rFonts w:ascii="宋体" w:hAnsi="宋体" w:cs="宋体" w:hint="eastAsia"/>
              </w:rPr>
              <w:t>5-5-4知道企业媒体媒介融合的发展趋势。</w:t>
            </w:r>
          </w:p>
        </w:tc>
      </w:tr>
    </w:tbl>
    <w:p w14:paraId="26665405" w14:textId="77777777" w:rsidR="00FE5EEF" w:rsidRDefault="00FE5EEF">
      <w:pPr>
        <w:snapToGrid w:val="0"/>
        <w:spacing w:line="288" w:lineRule="auto"/>
        <w:ind w:right="26"/>
        <w:rPr>
          <w:sz w:val="20"/>
          <w:szCs w:val="20"/>
        </w:rPr>
      </w:pPr>
    </w:p>
    <w:p w14:paraId="3EB21DBB" w14:textId="77777777" w:rsidR="00B03415" w:rsidRDefault="00B03415">
      <w:pPr>
        <w:snapToGrid w:val="0"/>
        <w:spacing w:line="288" w:lineRule="auto"/>
        <w:ind w:right="26"/>
        <w:rPr>
          <w:sz w:val="20"/>
          <w:szCs w:val="20"/>
        </w:rPr>
      </w:pPr>
    </w:p>
    <w:p w14:paraId="522B6793" w14:textId="77777777" w:rsidR="00B03415" w:rsidRDefault="00B03415">
      <w:pPr>
        <w:snapToGrid w:val="0"/>
        <w:spacing w:line="288" w:lineRule="auto"/>
        <w:ind w:right="26"/>
        <w:rPr>
          <w:sz w:val="20"/>
          <w:szCs w:val="20"/>
        </w:rPr>
      </w:pPr>
    </w:p>
    <w:p w14:paraId="663147AB" w14:textId="77777777" w:rsidR="00FE5EEF" w:rsidRDefault="0053440D" w:rsidP="00317E79">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七、课内实验名称及基本要求（选填，适用于课内实验）</w:t>
      </w:r>
    </w:p>
    <w:p w14:paraId="0B976016" w14:textId="77777777" w:rsidR="00FE5EEF" w:rsidRDefault="0053440D">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w:t>
      </w:r>
      <w:r>
        <w:rPr>
          <w:rFonts w:hint="eastAsia"/>
          <w:sz w:val="20"/>
          <w:szCs w:val="20"/>
        </w:rPr>
        <w:lastRenderedPageBreak/>
        <w:t>的内容简述。</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148"/>
      </w:tblGrid>
      <w:tr w:rsidR="00FE5EEF" w14:paraId="113FA5F4" w14:textId="77777777" w:rsidTr="00575117">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94DF439" w14:textId="77777777" w:rsidR="00FE5EEF" w:rsidRDefault="0053440D">
            <w:pPr>
              <w:snapToGrid w:val="0"/>
              <w:jc w:val="center"/>
              <w:rPr>
                <w:rFonts w:ascii="宋体"/>
                <w:sz w:val="20"/>
                <w:szCs w:val="20"/>
              </w:rPr>
            </w:pPr>
            <w:r>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E9F0C71" w14:textId="77777777" w:rsidR="00FE5EEF" w:rsidRDefault="0053440D">
            <w:pPr>
              <w:snapToGrid w:val="0"/>
              <w:jc w:val="center"/>
              <w:rPr>
                <w:rFonts w:ascii="宋体"/>
                <w:sz w:val="20"/>
                <w:szCs w:val="20"/>
              </w:rPr>
            </w:pPr>
            <w:r>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6AD2DCE" w14:textId="77777777" w:rsidR="00FE5EEF" w:rsidRDefault="0053440D">
            <w:pPr>
              <w:snapToGrid w:val="0"/>
              <w:jc w:val="center"/>
              <w:rPr>
                <w:rFonts w:asci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CC3211B" w14:textId="77777777" w:rsidR="00FE5EEF" w:rsidRDefault="0053440D">
            <w:pPr>
              <w:snapToGrid w:val="0"/>
              <w:jc w:val="center"/>
              <w:rPr>
                <w:rFonts w:ascii="宋体" w:hAnsi="宋体"/>
                <w:sz w:val="20"/>
                <w:szCs w:val="20"/>
              </w:rPr>
            </w:pPr>
            <w:r>
              <w:rPr>
                <w:rFonts w:ascii="宋体" w:hAnsi="宋体" w:hint="eastAsia"/>
                <w:sz w:val="20"/>
                <w:szCs w:val="20"/>
              </w:rPr>
              <w:t>实验</w:t>
            </w:r>
          </w:p>
          <w:p w14:paraId="64DA10E0" w14:textId="77777777" w:rsidR="00FE5EEF" w:rsidRDefault="0053440D">
            <w:pPr>
              <w:snapToGrid w:val="0"/>
              <w:jc w:val="center"/>
              <w:rPr>
                <w:rFonts w:ascii="宋体"/>
                <w:sz w:val="20"/>
                <w:szCs w:val="20"/>
              </w:rPr>
            </w:pPr>
            <w:r>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14:paraId="1CC65C2F" w14:textId="77777777" w:rsidR="00FE5EEF" w:rsidRDefault="0053440D">
            <w:pPr>
              <w:snapToGrid w:val="0"/>
              <w:jc w:val="center"/>
              <w:rPr>
                <w:rFonts w:ascii="宋体"/>
                <w:sz w:val="20"/>
                <w:szCs w:val="20"/>
              </w:rPr>
            </w:pPr>
            <w:r>
              <w:rPr>
                <w:rFonts w:ascii="宋体" w:hint="eastAsia"/>
                <w:sz w:val="20"/>
                <w:szCs w:val="20"/>
              </w:rPr>
              <w:t>实验类型</w:t>
            </w:r>
          </w:p>
        </w:tc>
        <w:tc>
          <w:tcPr>
            <w:tcW w:w="1148" w:type="dxa"/>
            <w:tcBorders>
              <w:top w:val="single" w:sz="4" w:space="0" w:color="auto"/>
              <w:left w:val="single" w:sz="4" w:space="0" w:color="auto"/>
              <w:right w:val="single" w:sz="4" w:space="0" w:color="auto"/>
            </w:tcBorders>
            <w:shd w:val="clear" w:color="auto" w:fill="auto"/>
            <w:vAlign w:val="center"/>
          </w:tcPr>
          <w:p w14:paraId="00CB45C1" w14:textId="77777777" w:rsidR="00FE5EEF" w:rsidRDefault="0053440D">
            <w:pPr>
              <w:snapToGrid w:val="0"/>
              <w:jc w:val="center"/>
              <w:rPr>
                <w:rFonts w:ascii="宋体"/>
                <w:sz w:val="20"/>
                <w:szCs w:val="20"/>
              </w:rPr>
            </w:pPr>
            <w:r>
              <w:rPr>
                <w:rFonts w:ascii="宋体" w:hAnsi="宋体" w:hint="eastAsia"/>
                <w:sz w:val="20"/>
                <w:szCs w:val="20"/>
              </w:rPr>
              <w:t>备注</w:t>
            </w:r>
          </w:p>
        </w:tc>
      </w:tr>
      <w:tr w:rsidR="00FE5EEF" w14:paraId="3017E189" w14:textId="77777777" w:rsidTr="00575117">
        <w:trPr>
          <w:trHeight w:hRule="exact" w:val="4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1CE34E4" w14:textId="77777777" w:rsidR="00FE5EEF" w:rsidRDefault="00194A65" w:rsidP="00317E79">
            <w:pPr>
              <w:snapToGrid w:val="0"/>
              <w:spacing w:beforeLines="50" w:before="156" w:afterLines="50" w:after="156" w:line="288" w:lineRule="auto"/>
              <w:jc w:val="center"/>
              <w:rPr>
                <w:rFonts w:ascii="宋体"/>
                <w:sz w:val="16"/>
                <w:szCs w:val="16"/>
              </w:rPr>
            </w:pPr>
            <w:r>
              <w:rPr>
                <w:rFonts w:ascii="宋体"/>
                <w:sz w:val="16"/>
                <w:szCs w:val="16"/>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ECFFD75" w14:textId="77777777" w:rsidR="00FE5EEF" w:rsidRDefault="00483129" w:rsidP="00317E79">
            <w:pPr>
              <w:snapToGrid w:val="0"/>
              <w:spacing w:beforeLines="50" w:before="156" w:afterLines="50" w:after="156" w:line="288" w:lineRule="auto"/>
              <w:jc w:val="center"/>
              <w:rPr>
                <w:rFonts w:ascii="宋体"/>
                <w:sz w:val="16"/>
                <w:szCs w:val="16"/>
              </w:rPr>
            </w:pPr>
            <w:r>
              <w:rPr>
                <w:rFonts w:ascii="宋体" w:hint="eastAsia"/>
                <w:sz w:val="16"/>
                <w:szCs w:val="16"/>
              </w:rPr>
              <w:t>企业媒体报道</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3C3B65F1" w14:textId="77777777" w:rsidR="00FE5EEF" w:rsidRDefault="00483129" w:rsidP="00317E79">
            <w:pPr>
              <w:snapToGrid w:val="0"/>
              <w:spacing w:beforeLines="50" w:before="156" w:afterLines="50" w:after="156" w:line="288" w:lineRule="auto"/>
              <w:jc w:val="center"/>
              <w:rPr>
                <w:rFonts w:ascii="宋体"/>
                <w:sz w:val="16"/>
                <w:szCs w:val="16"/>
              </w:rPr>
            </w:pPr>
            <w:r>
              <w:rPr>
                <w:rFonts w:ascii="宋体" w:hint="eastAsia"/>
                <w:sz w:val="16"/>
                <w:szCs w:val="16"/>
              </w:rPr>
              <w:t>企业媒体的类型</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DC2B2BB" w14:textId="77777777" w:rsidR="00FE5EEF" w:rsidRDefault="00194A65" w:rsidP="00317E79">
            <w:pPr>
              <w:snapToGrid w:val="0"/>
              <w:spacing w:beforeLines="50" w:before="156" w:afterLines="50" w:after="156" w:line="288" w:lineRule="auto"/>
              <w:jc w:val="center"/>
              <w:rPr>
                <w:rFonts w:ascii="宋体"/>
                <w:sz w:val="16"/>
                <w:szCs w:val="16"/>
              </w:rPr>
            </w:pPr>
            <w:r>
              <w:rPr>
                <w:rFonts w:ascii="宋体"/>
                <w:sz w:val="16"/>
                <w:szCs w:val="16"/>
              </w:rPr>
              <w:t>4</w:t>
            </w:r>
          </w:p>
        </w:tc>
        <w:tc>
          <w:tcPr>
            <w:tcW w:w="1057" w:type="dxa"/>
            <w:tcBorders>
              <w:left w:val="single" w:sz="4" w:space="0" w:color="auto"/>
              <w:right w:val="single" w:sz="4" w:space="0" w:color="auto"/>
            </w:tcBorders>
            <w:shd w:val="clear" w:color="auto" w:fill="auto"/>
            <w:vAlign w:val="center"/>
          </w:tcPr>
          <w:p w14:paraId="414F8427" w14:textId="77777777" w:rsidR="00FE5EEF" w:rsidRDefault="00483129" w:rsidP="00317E79">
            <w:pPr>
              <w:snapToGrid w:val="0"/>
              <w:spacing w:beforeLines="50" w:before="156" w:afterLines="50" w:after="156" w:line="288" w:lineRule="auto"/>
              <w:jc w:val="center"/>
              <w:rPr>
                <w:rFonts w:ascii="宋体"/>
                <w:sz w:val="16"/>
                <w:szCs w:val="16"/>
              </w:rPr>
            </w:pPr>
            <w:r>
              <w:rPr>
                <w:rFonts w:hint="eastAsia"/>
                <w:sz w:val="20"/>
                <w:szCs w:val="20"/>
              </w:rPr>
              <w:t>演示</w:t>
            </w:r>
          </w:p>
        </w:tc>
        <w:tc>
          <w:tcPr>
            <w:tcW w:w="1148" w:type="dxa"/>
            <w:tcBorders>
              <w:left w:val="single" w:sz="4" w:space="0" w:color="auto"/>
              <w:right w:val="single" w:sz="4" w:space="0" w:color="auto"/>
            </w:tcBorders>
            <w:shd w:val="clear" w:color="auto" w:fill="auto"/>
            <w:vAlign w:val="center"/>
          </w:tcPr>
          <w:p w14:paraId="228DAC4E" w14:textId="77777777" w:rsidR="00FE5EEF" w:rsidRDefault="00FE5EEF" w:rsidP="00317E79">
            <w:pPr>
              <w:snapToGrid w:val="0"/>
              <w:spacing w:beforeLines="50" w:before="156" w:afterLines="50" w:after="156" w:line="288" w:lineRule="auto"/>
              <w:jc w:val="center"/>
              <w:rPr>
                <w:rFonts w:ascii="宋体"/>
                <w:sz w:val="16"/>
                <w:szCs w:val="16"/>
              </w:rPr>
            </w:pPr>
          </w:p>
        </w:tc>
      </w:tr>
      <w:tr w:rsidR="00FE5EEF" w14:paraId="20622293" w14:textId="77777777" w:rsidTr="00575117">
        <w:trPr>
          <w:trHeight w:hRule="exact" w:val="42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F341D43" w14:textId="77777777" w:rsidR="00FE5EEF" w:rsidRDefault="00194A65" w:rsidP="00317E79">
            <w:pPr>
              <w:snapToGrid w:val="0"/>
              <w:spacing w:beforeLines="50" w:before="156" w:afterLines="50" w:after="156" w:line="288" w:lineRule="auto"/>
              <w:jc w:val="center"/>
              <w:rPr>
                <w:rFonts w:ascii="宋体"/>
                <w:sz w:val="16"/>
                <w:szCs w:val="16"/>
              </w:rPr>
            </w:pPr>
            <w:r>
              <w:rPr>
                <w:rFonts w:ascii="宋体"/>
                <w:sz w:val="16"/>
                <w:szCs w:val="16"/>
              </w:rPr>
              <w:t>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D535AAC" w14:textId="77777777" w:rsidR="00FE5EEF" w:rsidRDefault="00483129" w:rsidP="00317E79">
            <w:pPr>
              <w:snapToGrid w:val="0"/>
              <w:spacing w:beforeLines="50" w:before="156" w:afterLines="50" w:after="156" w:line="288" w:lineRule="auto"/>
              <w:jc w:val="center"/>
              <w:rPr>
                <w:rFonts w:ascii="宋体"/>
                <w:sz w:val="16"/>
                <w:szCs w:val="16"/>
              </w:rPr>
            </w:pPr>
            <w:r>
              <w:rPr>
                <w:rFonts w:ascii="宋体" w:hint="eastAsia"/>
                <w:sz w:val="16"/>
                <w:szCs w:val="16"/>
              </w:rPr>
              <w:t>企业媒体报道</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1CA4F53" w14:textId="77777777" w:rsidR="00FE5EEF" w:rsidRDefault="00483129" w:rsidP="00317E79">
            <w:pPr>
              <w:snapToGrid w:val="0"/>
              <w:spacing w:beforeLines="50" w:before="156" w:afterLines="50" w:after="156" w:line="288" w:lineRule="auto"/>
              <w:jc w:val="center"/>
              <w:rPr>
                <w:rFonts w:ascii="宋体"/>
                <w:sz w:val="16"/>
                <w:szCs w:val="16"/>
              </w:rPr>
            </w:pPr>
            <w:r>
              <w:rPr>
                <w:rFonts w:ascii="宋体" w:hint="eastAsia"/>
                <w:sz w:val="16"/>
                <w:szCs w:val="16"/>
              </w:rPr>
              <w:t>企业媒体的类型</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95210FE" w14:textId="77777777" w:rsidR="00FE5EEF" w:rsidRDefault="00194A65" w:rsidP="00317E79">
            <w:pPr>
              <w:snapToGrid w:val="0"/>
              <w:spacing w:beforeLines="50" w:before="156" w:afterLines="50" w:after="156" w:line="288" w:lineRule="auto"/>
              <w:jc w:val="center"/>
              <w:rPr>
                <w:rFonts w:ascii="宋体"/>
                <w:sz w:val="16"/>
                <w:szCs w:val="16"/>
              </w:rPr>
            </w:pPr>
            <w:r>
              <w:rPr>
                <w:rFonts w:ascii="宋体"/>
                <w:sz w:val="16"/>
                <w:szCs w:val="16"/>
              </w:rPr>
              <w:t>4</w:t>
            </w:r>
          </w:p>
        </w:tc>
        <w:tc>
          <w:tcPr>
            <w:tcW w:w="1057" w:type="dxa"/>
            <w:tcBorders>
              <w:left w:val="single" w:sz="4" w:space="0" w:color="auto"/>
              <w:right w:val="single" w:sz="4" w:space="0" w:color="auto"/>
            </w:tcBorders>
            <w:shd w:val="clear" w:color="auto" w:fill="auto"/>
            <w:vAlign w:val="center"/>
          </w:tcPr>
          <w:p w14:paraId="5C62EB6A" w14:textId="77777777" w:rsidR="00FE5EEF" w:rsidRDefault="00483129" w:rsidP="00317E79">
            <w:pPr>
              <w:snapToGrid w:val="0"/>
              <w:spacing w:beforeLines="50" w:before="156" w:afterLines="50" w:after="156" w:line="288" w:lineRule="auto"/>
              <w:jc w:val="center"/>
              <w:rPr>
                <w:rFonts w:ascii="宋体"/>
                <w:sz w:val="16"/>
                <w:szCs w:val="16"/>
              </w:rPr>
            </w:pPr>
            <w:r>
              <w:rPr>
                <w:rFonts w:hint="eastAsia"/>
                <w:sz w:val="20"/>
                <w:szCs w:val="20"/>
              </w:rPr>
              <w:t>演示</w:t>
            </w:r>
          </w:p>
        </w:tc>
        <w:tc>
          <w:tcPr>
            <w:tcW w:w="1148" w:type="dxa"/>
            <w:tcBorders>
              <w:left w:val="single" w:sz="4" w:space="0" w:color="auto"/>
              <w:right w:val="single" w:sz="4" w:space="0" w:color="auto"/>
            </w:tcBorders>
            <w:shd w:val="clear" w:color="auto" w:fill="auto"/>
            <w:vAlign w:val="center"/>
          </w:tcPr>
          <w:p w14:paraId="59EE272F" w14:textId="77777777" w:rsidR="00FE5EEF" w:rsidRDefault="00FE5EEF" w:rsidP="00317E79">
            <w:pPr>
              <w:snapToGrid w:val="0"/>
              <w:spacing w:beforeLines="50" w:before="156" w:afterLines="50" w:after="156" w:line="288" w:lineRule="auto"/>
              <w:jc w:val="center"/>
              <w:rPr>
                <w:rFonts w:ascii="宋体"/>
                <w:sz w:val="16"/>
                <w:szCs w:val="16"/>
              </w:rPr>
            </w:pPr>
          </w:p>
        </w:tc>
      </w:tr>
      <w:tr w:rsidR="00FE5EEF" w14:paraId="3623E375" w14:textId="77777777" w:rsidTr="00575117">
        <w:trPr>
          <w:trHeight w:hRule="exact" w:val="42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FD5157A" w14:textId="77777777" w:rsidR="00FE5EEF" w:rsidRDefault="00194A65" w:rsidP="00317E79">
            <w:pPr>
              <w:snapToGrid w:val="0"/>
              <w:spacing w:beforeLines="50" w:before="156" w:afterLines="50" w:after="156" w:line="288" w:lineRule="auto"/>
              <w:jc w:val="center"/>
              <w:rPr>
                <w:rFonts w:ascii="宋体"/>
                <w:sz w:val="16"/>
                <w:szCs w:val="16"/>
              </w:rPr>
            </w:pPr>
            <w:r>
              <w:rPr>
                <w:rFonts w:ascii="宋体"/>
                <w:sz w:val="16"/>
                <w:szCs w:val="16"/>
              </w:rPr>
              <w:t>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CA5CC60" w14:textId="77777777" w:rsidR="00FE5EEF" w:rsidRDefault="00483129" w:rsidP="00317E79">
            <w:pPr>
              <w:snapToGrid w:val="0"/>
              <w:spacing w:beforeLines="50" w:before="156" w:afterLines="50" w:after="156" w:line="288" w:lineRule="auto"/>
              <w:jc w:val="center"/>
              <w:rPr>
                <w:rFonts w:ascii="宋体"/>
                <w:sz w:val="16"/>
                <w:szCs w:val="16"/>
              </w:rPr>
            </w:pPr>
            <w:r>
              <w:rPr>
                <w:rFonts w:ascii="宋体" w:hint="eastAsia"/>
                <w:sz w:val="16"/>
                <w:szCs w:val="16"/>
              </w:rPr>
              <w:t>企业媒体报道</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5F9E5DA8" w14:textId="77777777" w:rsidR="00FE5EEF" w:rsidRDefault="00483129" w:rsidP="00483129">
            <w:pPr>
              <w:snapToGrid w:val="0"/>
              <w:spacing w:beforeLines="50" w:before="156" w:afterLines="50" w:after="156" w:line="288" w:lineRule="auto"/>
              <w:jc w:val="center"/>
              <w:rPr>
                <w:rFonts w:ascii="宋体"/>
                <w:sz w:val="16"/>
                <w:szCs w:val="16"/>
              </w:rPr>
            </w:pPr>
            <w:r>
              <w:rPr>
                <w:rFonts w:ascii="宋体" w:hint="eastAsia"/>
                <w:sz w:val="16"/>
                <w:szCs w:val="16"/>
              </w:rPr>
              <w:t>策划创办企业媒体</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97BED9E" w14:textId="77777777" w:rsidR="00FE5EEF" w:rsidRDefault="00194A65" w:rsidP="00317E79">
            <w:pPr>
              <w:snapToGrid w:val="0"/>
              <w:spacing w:beforeLines="50" w:before="156" w:afterLines="50" w:after="156" w:line="288" w:lineRule="auto"/>
              <w:jc w:val="center"/>
              <w:rPr>
                <w:rFonts w:ascii="宋体"/>
                <w:sz w:val="16"/>
                <w:szCs w:val="16"/>
              </w:rPr>
            </w:pPr>
            <w:r>
              <w:rPr>
                <w:rFonts w:ascii="宋体"/>
                <w:sz w:val="16"/>
                <w:szCs w:val="16"/>
              </w:rPr>
              <w:t>4</w:t>
            </w:r>
          </w:p>
        </w:tc>
        <w:tc>
          <w:tcPr>
            <w:tcW w:w="1057" w:type="dxa"/>
            <w:tcBorders>
              <w:left w:val="single" w:sz="4" w:space="0" w:color="auto"/>
              <w:right w:val="single" w:sz="4" w:space="0" w:color="auto"/>
            </w:tcBorders>
            <w:shd w:val="clear" w:color="auto" w:fill="auto"/>
            <w:vAlign w:val="center"/>
          </w:tcPr>
          <w:p w14:paraId="02579C58" w14:textId="77777777" w:rsidR="00FE5EEF" w:rsidRDefault="00483129" w:rsidP="00317E79">
            <w:pPr>
              <w:snapToGrid w:val="0"/>
              <w:spacing w:beforeLines="50" w:before="156" w:afterLines="50" w:after="156" w:line="288" w:lineRule="auto"/>
              <w:jc w:val="center"/>
              <w:rPr>
                <w:rFonts w:ascii="宋体"/>
                <w:sz w:val="16"/>
                <w:szCs w:val="16"/>
              </w:rPr>
            </w:pPr>
            <w:r>
              <w:rPr>
                <w:rFonts w:hint="eastAsia"/>
                <w:sz w:val="20"/>
                <w:szCs w:val="20"/>
              </w:rPr>
              <w:t>设计</w:t>
            </w:r>
          </w:p>
        </w:tc>
        <w:tc>
          <w:tcPr>
            <w:tcW w:w="1148" w:type="dxa"/>
            <w:tcBorders>
              <w:left w:val="single" w:sz="4" w:space="0" w:color="auto"/>
              <w:right w:val="single" w:sz="4" w:space="0" w:color="auto"/>
            </w:tcBorders>
            <w:shd w:val="clear" w:color="auto" w:fill="auto"/>
            <w:vAlign w:val="center"/>
          </w:tcPr>
          <w:p w14:paraId="76159C8E" w14:textId="77777777" w:rsidR="00FE5EEF" w:rsidRDefault="00FE5EEF" w:rsidP="00317E79">
            <w:pPr>
              <w:snapToGrid w:val="0"/>
              <w:spacing w:beforeLines="50" w:before="156" w:afterLines="50" w:after="156" w:line="288" w:lineRule="auto"/>
              <w:jc w:val="center"/>
              <w:rPr>
                <w:rFonts w:ascii="宋体"/>
                <w:sz w:val="16"/>
                <w:szCs w:val="16"/>
              </w:rPr>
            </w:pPr>
          </w:p>
        </w:tc>
      </w:tr>
      <w:tr w:rsidR="00FE5EEF" w14:paraId="50A7B128" w14:textId="77777777" w:rsidTr="00575117">
        <w:trPr>
          <w:trHeight w:hRule="exact" w:val="40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9D9D141" w14:textId="77777777" w:rsidR="00FE5EEF" w:rsidRDefault="00194A65" w:rsidP="00317E79">
            <w:pPr>
              <w:snapToGrid w:val="0"/>
              <w:spacing w:beforeLines="50" w:before="156" w:afterLines="50" w:after="156" w:line="288" w:lineRule="auto"/>
              <w:jc w:val="center"/>
              <w:rPr>
                <w:rFonts w:ascii="宋体"/>
                <w:sz w:val="16"/>
                <w:szCs w:val="16"/>
              </w:rPr>
            </w:pPr>
            <w:r>
              <w:rPr>
                <w:rFonts w:ascii="宋体"/>
                <w:sz w:val="16"/>
                <w:szCs w:val="16"/>
              </w:rPr>
              <w:t>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43D649B" w14:textId="77777777" w:rsidR="00FE5EEF" w:rsidRDefault="00483129" w:rsidP="00317E79">
            <w:pPr>
              <w:snapToGrid w:val="0"/>
              <w:spacing w:beforeLines="50" w:before="156" w:afterLines="50" w:after="156" w:line="288" w:lineRule="auto"/>
              <w:jc w:val="center"/>
              <w:rPr>
                <w:rFonts w:ascii="宋体"/>
                <w:sz w:val="16"/>
                <w:szCs w:val="16"/>
              </w:rPr>
            </w:pPr>
            <w:r>
              <w:rPr>
                <w:rFonts w:ascii="宋体" w:hint="eastAsia"/>
                <w:sz w:val="16"/>
                <w:szCs w:val="16"/>
              </w:rPr>
              <w:t>企业媒体报道</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52497EC6" w14:textId="77777777" w:rsidR="00FE5EEF" w:rsidRDefault="00483129" w:rsidP="00317E79">
            <w:pPr>
              <w:snapToGrid w:val="0"/>
              <w:spacing w:beforeLines="50" w:before="156" w:afterLines="50" w:after="156" w:line="288" w:lineRule="auto"/>
              <w:jc w:val="center"/>
              <w:rPr>
                <w:rFonts w:ascii="宋体"/>
                <w:sz w:val="16"/>
                <w:szCs w:val="16"/>
              </w:rPr>
            </w:pPr>
            <w:r>
              <w:rPr>
                <w:rFonts w:ascii="宋体" w:hint="eastAsia"/>
                <w:sz w:val="16"/>
                <w:szCs w:val="16"/>
              </w:rPr>
              <w:t>策划创办企业媒体</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891646B" w14:textId="77777777" w:rsidR="00FE5EEF" w:rsidRDefault="00194A65" w:rsidP="00317E79">
            <w:pPr>
              <w:snapToGrid w:val="0"/>
              <w:spacing w:beforeLines="50" w:before="156" w:afterLines="50" w:after="156" w:line="288" w:lineRule="auto"/>
              <w:jc w:val="center"/>
              <w:rPr>
                <w:rFonts w:ascii="宋体"/>
                <w:sz w:val="16"/>
                <w:szCs w:val="16"/>
              </w:rPr>
            </w:pPr>
            <w:r>
              <w:rPr>
                <w:rFonts w:ascii="宋体"/>
                <w:sz w:val="16"/>
                <w:szCs w:val="16"/>
              </w:rPr>
              <w:t>4</w:t>
            </w:r>
          </w:p>
        </w:tc>
        <w:tc>
          <w:tcPr>
            <w:tcW w:w="1057" w:type="dxa"/>
            <w:tcBorders>
              <w:left w:val="single" w:sz="4" w:space="0" w:color="auto"/>
              <w:right w:val="single" w:sz="4" w:space="0" w:color="auto"/>
            </w:tcBorders>
            <w:shd w:val="clear" w:color="auto" w:fill="auto"/>
            <w:vAlign w:val="center"/>
          </w:tcPr>
          <w:p w14:paraId="2CC64BB1" w14:textId="77777777" w:rsidR="00FE5EEF" w:rsidRDefault="00483129" w:rsidP="00317E79">
            <w:pPr>
              <w:snapToGrid w:val="0"/>
              <w:spacing w:beforeLines="50" w:before="156" w:afterLines="50" w:after="156" w:line="288" w:lineRule="auto"/>
              <w:jc w:val="center"/>
              <w:rPr>
                <w:rFonts w:ascii="宋体"/>
                <w:sz w:val="16"/>
                <w:szCs w:val="16"/>
              </w:rPr>
            </w:pPr>
            <w:r>
              <w:rPr>
                <w:rFonts w:hint="eastAsia"/>
                <w:sz w:val="20"/>
                <w:szCs w:val="20"/>
              </w:rPr>
              <w:t>设计</w:t>
            </w:r>
          </w:p>
        </w:tc>
        <w:tc>
          <w:tcPr>
            <w:tcW w:w="1148" w:type="dxa"/>
            <w:tcBorders>
              <w:left w:val="single" w:sz="4" w:space="0" w:color="auto"/>
              <w:right w:val="single" w:sz="4" w:space="0" w:color="auto"/>
            </w:tcBorders>
            <w:shd w:val="clear" w:color="auto" w:fill="auto"/>
            <w:vAlign w:val="center"/>
          </w:tcPr>
          <w:p w14:paraId="4E529194" w14:textId="77777777" w:rsidR="00FE5EEF" w:rsidRDefault="00FE5EEF" w:rsidP="00317E79">
            <w:pPr>
              <w:snapToGrid w:val="0"/>
              <w:spacing w:beforeLines="50" w:before="156" w:afterLines="50" w:after="156" w:line="288" w:lineRule="auto"/>
              <w:jc w:val="center"/>
              <w:rPr>
                <w:rFonts w:ascii="宋体"/>
                <w:sz w:val="16"/>
                <w:szCs w:val="16"/>
              </w:rPr>
            </w:pPr>
          </w:p>
        </w:tc>
      </w:tr>
      <w:tr w:rsidR="00FE5EEF" w14:paraId="4A632A8C" w14:textId="77777777" w:rsidTr="0057511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C4435EE" w14:textId="77777777" w:rsidR="00FE5EEF" w:rsidRDefault="00FE5EEF" w:rsidP="00317E79">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FD5C29A" w14:textId="77777777" w:rsidR="00FE5EEF" w:rsidRDefault="00FE5EEF" w:rsidP="00317E79">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697714C" w14:textId="77777777" w:rsidR="00FE5EEF" w:rsidRDefault="00FE5EEF" w:rsidP="00317E79">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AE26B45" w14:textId="77777777" w:rsidR="00FE5EEF" w:rsidRDefault="00FE5EEF" w:rsidP="00317E79">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14:paraId="4B39F6E1" w14:textId="77777777" w:rsidR="00FE5EEF" w:rsidRDefault="00FE5EEF" w:rsidP="00317E79">
            <w:pPr>
              <w:snapToGrid w:val="0"/>
              <w:spacing w:beforeLines="50" w:before="156" w:afterLines="50" w:after="156" w:line="288" w:lineRule="auto"/>
              <w:jc w:val="center"/>
              <w:rPr>
                <w:rFonts w:ascii="宋体"/>
                <w:sz w:val="16"/>
                <w:szCs w:val="16"/>
              </w:rPr>
            </w:pPr>
          </w:p>
        </w:tc>
        <w:tc>
          <w:tcPr>
            <w:tcW w:w="1148" w:type="dxa"/>
            <w:tcBorders>
              <w:left w:val="single" w:sz="4" w:space="0" w:color="auto"/>
              <w:right w:val="single" w:sz="4" w:space="0" w:color="auto"/>
            </w:tcBorders>
            <w:shd w:val="clear" w:color="auto" w:fill="auto"/>
            <w:vAlign w:val="center"/>
          </w:tcPr>
          <w:p w14:paraId="09C0F427" w14:textId="77777777" w:rsidR="00FE5EEF" w:rsidRDefault="00FE5EEF" w:rsidP="00317E79">
            <w:pPr>
              <w:snapToGrid w:val="0"/>
              <w:spacing w:beforeLines="50" w:before="156" w:afterLines="50" w:after="156" w:line="288" w:lineRule="auto"/>
              <w:jc w:val="center"/>
              <w:rPr>
                <w:rFonts w:ascii="宋体"/>
                <w:sz w:val="16"/>
                <w:szCs w:val="16"/>
              </w:rPr>
            </w:pPr>
          </w:p>
        </w:tc>
      </w:tr>
    </w:tbl>
    <w:p w14:paraId="59642768" w14:textId="77777777" w:rsidR="00FE5EEF" w:rsidRDefault="0053440D" w:rsidP="00575117">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七、实践环节各阶段名称及基本要求（选填，适用于集中实践、实习、毕业设计等）</w:t>
      </w:r>
    </w:p>
    <w:p w14:paraId="7248A5DB" w14:textId="77777777" w:rsidR="00FE5EEF" w:rsidRDefault="0053440D">
      <w:pPr>
        <w:snapToGrid w:val="0"/>
        <w:spacing w:line="288" w:lineRule="auto"/>
        <w:ind w:right="26" w:firstLineChars="200" w:firstLine="400"/>
        <w:rPr>
          <w:rFonts w:ascii="宋体" w:hAnsi="宋体"/>
          <w:sz w:val="20"/>
          <w:szCs w:val="20"/>
        </w:rPr>
      </w:pPr>
      <w:r>
        <w:rPr>
          <w:rFonts w:ascii="宋体" w:hAnsi="宋体" w:hint="eastAsia"/>
          <w:sz w:val="20"/>
          <w:szCs w:val="20"/>
        </w:rPr>
        <w:t>列出实践环节各阶段的名称、实践的天数或周数及每个阶段的内容简述。</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410"/>
        <w:gridCol w:w="3001"/>
        <w:gridCol w:w="1260"/>
        <w:gridCol w:w="1125"/>
      </w:tblGrid>
      <w:tr w:rsidR="00FE5EEF" w14:paraId="794EE8F0" w14:textId="77777777" w:rsidTr="00194A65">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0FC408" w14:textId="77777777" w:rsidR="00FE5EEF" w:rsidRDefault="0053440D">
            <w:pPr>
              <w:snapToGrid w:val="0"/>
              <w:rPr>
                <w:rFonts w:ascii="宋体"/>
                <w:sz w:val="20"/>
                <w:szCs w:val="20"/>
              </w:rPr>
            </w:pPr>
            <w:r>
              <w:rPr>
                <w:rFonts w:ascii="宋体" w:hAnsi="宋体" w:hint="eastAsia"/>
                <w:sz w:val="20"/>
                <w:szCs w:val="20"/>
              </w:rPr>
              <w:t>序号</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E06250" w14:textId="77777777" w:rsidR="00FE5EEF" w:rsidRDefault="0053440D">
            <w:pPr>
              <w:snapToGrid w:val="0"/>
              <w:ind w:firstLineChars="150" w:firstLine="300"/>
              <w:rPr>
                <w:rFonts w:ascii="宋体"/>
                <w:sz w:val="20"/>
                <w:szCs w:val="20"/>
              </w:rPr>
            </w:pPr>
            <w:r>
              <w:rPr>
                <w:rFonts w:ascii="宋体" w:hAnsi="宋体" w:hint="eastAsia"/>
                <w:sz w:val="20"/>
                <w:szCs w:val="20"/>
              </w:rPr>
              <w:t>各阶段名称</w:t>
            </w:r>
          </w:p>
        </w:tc>
        <w:tc>
          <w:tcPr>
            <w:tcW w:w="3001" w:type="dxa"/>
            <w:tcBorders>
              <w:top w:val="single" w:sz="4" w:space="0" w:color="auto"/>
              <w:left w:val="single" w:sz="4" w:space="0" w:color="auto"/>
              <w:bottom w:val="single" w:sz="4" w:space="0" w:color="auto"/>
              <w:right w:val="single" w:sz="4" w:space="0" w:color="auto"/>
            </w:tcBorders>
            <w:shd w:val="clear" w:color="auto" w:fill="auto"/>
            <w:vAlign w:val="center"/>
          </w:tcPr>
          <w:p w14:paraId="1E28771F" w14:textId="77777777" w:rsidR="00FE5EEF" w:rsidRDefault="0053440D">
            <w:pPr>
              <w:snapToGrid w:val="0"/>
              <w:ind w:firstLineChars="450" w:firstLine="900"/>
              <w:rPr>
                <w:rFonts w:ascii="宋体"/>
                <w:sz w:val="20"/>
                <w:szCs w:val="20"/>
              </w:rPr>
            </w:pPr>
            <w:r>
              <w:rPr>
                <w:rFonts w:ascii="宋体" w:hAnsi="宋体" w:hint="eastAsia"/>
                <w:sz w:val="20"/>
                <w:szCs w:val="20"/>
              </w:rPr>
              <w:t>实践主要内容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6EB4DC" w14:textId="77777777" w:rsidR="00FE5EEF" w:rsidRDefault="0053440D">
            <w:pPr>
              <w:snapToGrid w:val="0"/>
              <w:rPr>
                <w:rFonts w:ascii="宋体"/>
                <w:sz w:val="20"/>
                <w:szCs w:val="20"/>
              </w:rPr>
            </w:pPr>
            <w:r>
              <w:rPr>
                <w:rFonts w:ascii="宋体" w:hAnsi="宋体" w:hint="eastAsia"/>
                <w:sz w:val="20"/>
                <w:szCs w:val="20"/>
              </w:rPr>
              <w:t>天数/周数</w:t>
            </w:r>
          </w:p>
        </w:tc>
        <w:tc>
          <w:tcPr>
            <w:tcW w:w="1125" w:type="dxa"/>
            <w:tcBorders>
              <w:top w:val="single" w:sz="4" w:space="0" w:color="auto"/>
              <w:left w:val="single" w:sz="4" w:space="0" w:color="auto"/>
              <w:right w:val="single" w:sz="4" w:space="0" w:color="auto"/>
            </w:tcBorders>
            <w:shd w:val="clear" w:color="auto" w:fill="auto"/>
            <w:vAlign w:val="center"/>
          </w:tcPr>
          <w:p w14:paraId="5F1D122B" w14:textId="77777777" w:rsidR="00FE5EEF" w:rsidRDefault="0053440D">
            <w:pPr>
              <w:snapToGrid w:val="0"/>
              <w:rPr>
                <w:rFonts w:ascii="宋体"/>
                <w:sz w:val="20"/>
                <w:szCs w:val="20"/>
              </w:rPr>
            </w:pPr>
            <w:r>
              <w:rPr>
                <w:rFonts w:ascii="宋体" w:hAnsi="宋体" w:hint="eastAsia"/>
                <w:sz w:val="20"/>
                <w:szCs w:val="20"/>
              </w:rPr>
              <w:t>备注</w:t>
            </w:r>
          </w:p>
        </w:tc>
      </w:tr>
      <w:tr w:rsidR="00FE5EEF" w14:paraId="0156E8EF" w14:textId="77777777" w:rsidTr="00575117">
        <w:trPr>
          <w:trHeight w:hRule="exact" w:val="68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4B3FEA" w14:textId="77777777" w:rsidR="00FE5EEF" w:rsidRDefault="00FE5EEF" w:rsidP="00317E79">
            <w:pPr>
              <w:snapToGrid w:val="0"/>
              <w:spacing w:beforeLines="50" w:before="156" w:afterLines="50" w:after="156" w:line="288" w:lineRule="auto"/>
              <w:rPr>
                <w:rFonts w:ascii="宋体"/>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8DFD018" w14:textId="0950B90C" w:rsidR="00FE5EEF" w:rsidRDefault="00FE5EEF" w:rsidP="00317E79">
            <w:pPr>
              <w:snapToGrid w:val="0"/>
              <w:spacing w:beforeLines="50" w:before="156" w:afterLines="50" w:after="156" w:line="288" w:lineRule="auto"/>
              <w:rPr>
                <w:rFonts w:ascii="宋体"/>
                <w:sz w:val="16"/>
                <w:szCs w:val="16"/>
              </w:rPr>
            </w:pPr>
          </w:p>
        </w:tc>
        <w:tc>
          <w:tcPr>
            <w:tcW w:w="3001" w:type="dxa"/>
            <w:tcBorders>
              <w:top w:val="single" w:sz="4" w:space="0" w:color="auto"/>
              <w:left w:val="single" w:sz="4" w:space="0" w:color="auto"/>
              <w:bottom w:val="single" w:sz="4" w:space="0" w:color="auto"/>
              <w:right w:val="single" w:sz="4" w:space="0" w:color="auto"/>
            </w:tcBorders>
            <w:shd w:val="clear" w:color="auto" w:fill="auto"/>
            <w:vAlign w:val="center"/>
          </w:tcPr>
          <w:p w14:paraId="1D3F0BA0" w14:textId="78D7ADDD" w:rsidR="00FE5EEF" w:rsidRDefault="00FE5EEF" w:rsidP="00317E79">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ADC9FA" w14:textId="0535F372" w:rsidR="00FE5EEF" w:rsidRDefault="00FE5EEF" w:rsidP="00575117">
            <w:pPr>
              <w:snapToGrid w:val="0"/>
              <w:spacing w:beforeLines="50" w:before="156" w:afterLines="50" w:after="156" w:line="288" w:lineRule="auto"/>
              <w:ind w:firstLineChars="200" w:firstLine="320"/>
              <w:rPr>
                <w:rFonts w:ascii="宋体"/>
                <w:sz w:val="16"/>
                <w:szCs w:val="16"/>
              </w:rPr>
            </w:pPr>
          </w:p>
        </w:tc>
        <w:tc>
          <w:tcPr>
            <w:tcW w:w="1125" w:type="dxa"/>
            <w:tcBorders>
              <w:left w:val="single" w:sz="4" w:space="0" w:color="auto"/>
              <w:right w:val="single" w:sz="4" w:space="0" w:color="auto"/>
            </w:tcBorders>
            <w:shd w:val="clear" w:color="auto" w:fill="auto"/>
            <w:vAlign w:val="center"/>
          </w:tcPr>
          <w:p w14:paraId="242A2EEC" w14:textId="77777777" w:rsidR="00FE5EEF" w:rsidRDefault="00FE5EEF" w:rsidP="00317E79">
            <w:pPr>
              <w:snapToGrid w:val="0"/>
              <w:spacing w:beforeLines="50" w:before="156" w:afterLines="50" w:after="156" w:line="288" w:lineRule="auto"/>
              <w:rPr>
                <w:rFonts w:ascii="宋体"/>
                <w:sz w:val="16"/>
                <w:szCs w:val="16"/>
              </w:rPr>
            </w:pPr>
          </w:p>
        </w:tc>
      </w:tr>
      <w:tr w:rsidR="00FE5EEF" w14:paraId="69832DE4" w14:textId="77777777" w:rsidTr="00575117">
        <w:trPr>
          <w:trHeight w:hRule="exact" w:val="71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32BA17" w14:textId="77777777" w:rsidR="00FE5EEF" w:rsidRDefault="00FE5EEF" w:rsidP="00317E79">
            <w:pPr>
              <w:snapToGrid w:val="0"/>
              <w:spacing w:beforeLines="50" w:before="156" w:afterLines="50" w:after="156" w:line="288" w:lineRule="auto"/>
              <w:rPr>
                <w:rFonts w:ascii="宋体"/>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9F712" w14:textId="01C90F25" w:rsidR="00FE5EEF" w:rsidRDefault="00FE5EEF" w:rsidP="00317E79">
            <w:pPr>
              <w:snapToGrid w:val="0"/>
              <w:spacing w:beforeLines="50" w:before="156" w:afterLines="50" w:after="156" w:line="288" w:lineRule="auto"/>
              <w:rPr>
                <w:rFonts w:ascii="宋体"/>
                <w:sz w:val="16"/>
                <w:szCs w:val="16"/>
              </w:rPr>
            </w:pPr>
          </w:p>
        </w:tc>
        <w:tc>
          <w:tcPr>
            <w:tcW w:w="3001" w:type="dxa"/>
            <w:tcBorders>
              <w:top w:val="single" w:sz="4" w:space="0" w:color="auto"/>
              <w:left w:val="single" w:sz="4" w:space="0" w:color="auto"/>
              <w:bottom w:val="single" w:sz="4" w:space="0" w:color="auto"/>
              <w:right w:val="single" w:sz="4" w:space="0" w:color="auto"/>
            </w:tcBorders>
            <w:shd w:val="clear" w:color="auto" w:fill="auto"/>
            <w:vAlign w:val="center"/>
          </w:tcPr>
          <w:p w14:paraId="2E28565D" w14:textId="1956B0CC" w:rsidR="00FE5EEF" w:rsidRDefault="00FE5EEF" w:rsidP="00317E79">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860C1E" w14:textId="2DC937FD" w:rsidR="00FE5EEF" w:rsidRDefault="00FE5EEF" w:rsidP="00575117">
            <w:pPr>
              <w:snapToGrid w:val="0"/>
              <w:spacing w:beforeLines="50" w:before="156" w:afterLines="50" w:after="156" w:line="288" w:lineRule="auto"/>
              <w:ind w:firstLineChars="200" w:firstLine="320"/>
              <w:rPr>
                <w:rFonts w:ascii="宋体"/>
                <w:sz w:val="16"/>
                <w:szCs w:val="16"/>
              </w:rPr>
            </w:pPr>
          </w:p>
        </w:tc>
        <w:tc>
          <w:tcPr>
            <w:tcW w:w="1125" w:type="dxa"/>
            <w:tcBorders>
              <w:left w:val="single" w:sz="4" w:space="0" w:color="auto"/>
              <w:right w:val="single" w:sz="4" w:space="0" w:color="auto"/>
            </w:tcBorders>
            <w:shd w:val="clear" w:color="auto" w:fill="auto"/>
            <w:vAlign w:val="center"/>
          </w:tcPr>
          <w:p w14:paraId="1D8BCF0A" w14:textId="77777777" w:rsidR="00FE5EEF" w:rsidRDefault="00FE5EEF" w:rsidP="00317E79">
            <w:pPr>
              <w:snapToGrid w:val="0"/>
              <w:spacing w:beforeLines="50" w:before="156" w:afterLines="50" w:after="156" w:line="288" w:lineRule="auto"/>
              <w:rPr>
                <w:rFonts w:ascii="宋体"/>
                <w:sz w:val="16"/>
                <w:szCs w:val="16"/>
              </w:rPr>
            </w:pPr>
          </w:p>
          <w:p w14:paraId="17927AF1" w14:textId="77777777" w:rsidR="00575117" w:rsidRDefault="00575117" w:rsidP="00317E79">
            <w:pPr>
              <w:snapToGrid w:val="0"/>
              <w:spacing w:beforeLines="50" w:before="156" w:afterLines="50" w:after="156" w:line="288" w:lineRule="auto"/>
              <w:rPr>
                <w:rFonts w:ascii="宋体"/>
                <w:sz w:val="16"/>
                <w:szCs w:val="16"/>
              </w:rPr>
            </w:pPr>
          </w:p>
        </w:tc>
      </w:tr>
      <w:tr w:rsidR="00FE5EEF" w14:paraId="037AFA54" w14:textId="77777777" w:rsidTr="00194A65">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846276" w14:textId="77777777" w:rsidR="00FE5EEF" w:rsidRDefault="00FE5EEF" w:rsidP="00317E79">
            <w:pPr>
              <w:snapToGrid w:val="0"/>
              <w:spacing w:beforeLines="50" w:before="156" w:afterLines="50" w:after="156" w:line="288" w:lineRule="auto"/>
              <w:rPr>
                <w:rFonts w:ascii="宋体"/>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C23284" w14:textId="77777777" w:rsidR="00FE5EEF" w:rsidRDefault="00FE5EEF" w:rsidP="00317E79">
            <w:pPr>
              <w:snapToGrid w:val="0"/>
              <w:spacing w:beforeLines="50" w:before="156" w:afterLines="50" w:after="156" w:line="288" w:lineRule="auto"/>
              <w:rPr>
                <w:rFonts w:ascii="宋体"/>
                <w:sz w:val="16"/>
                <w:szCs w:val="16"/>
              </w:rPr>
            </w:pPr>
          </w:p>
        </w:tc>
        <w:tc>
          <w:tcPr>
            <w:tcW w:w="3001" w:type="dxa"/>
            <w:tcBorders>
              <w:top w:val="single" w:sz="4" w:space="0" w:color="auto"/>
              <w:left w:val="single" w:sz="4" w:space="0" w:color="auto"/>
              <w:bottom w:val="single" w:sz="4" w:space="0" w:color="auto"/>
              <w:right w:val="single" w:sz="4" w:space="0" w:color="auto"/>
            </w:tcBorders>
            <w:shd w:val="clear" w:color="auto" w:fill="auto"/>
            <w:vAlign w:val="center"/>
          </w:tcPr>
          <w:p w14:paraId="6A18D023" w14:textId="77777777" w:rsidR="00FE5EEF" w:rsidRDefault="00FE5EEF" w:rsidP="00317E79">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F5B4EB" w14:textId="77777777" w:rsidR="00FE5EEF" w:rsidRDefault="00FE5EEF" w:rsidP="00317E79">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712A6BEB" w14:textId="77777777" w:rsidR="00FE5EEF" w:rsidRDefault="00FE5EEF" w:rsidP="00317E79">
            <w:pPr>
              <w:snapToGrid w:val="0"/>
              <w:spacing w:beforeLines="50" w:before="156" w:afterLines="50" w:after="156" w:line="288" w:lineRule="auto"/>
              <w:rPr>
                <w:rFonts w:ascii="宋体"/>
                <w:sz w:val="16"/>
                <w:szCs w:val="16"/>
              </w:rPr>
            </w:pPr>
          </w:p>
        </w:tc>
      </w:tr>
      <w:tr w:rsidR="00FE5EEF" w14:paraId="21FFB25F" w14:textId="77777777" w:rsidTr="00194A65">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E227D5" w14:textId="77777777" w:rsidR="00FE5EEF" w:rsidRDefault="00FE5EEF" w:rsidP="00317E79">
            <w:pPr>
              <w:snapToGrid w:val="0"/>
              <w:spacing w:beforeLines="50" w:before="156" w:afterLines="50" w:after="156" w:line="288" w:lineRule="auto"/>
              <w:rPr>
                <w:rFonts w:ascii="宋体"/>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1EDC83" w14:textId="77777777" w:rsidR="00FE5EEF" w:rsidRDefault="00FE5EEF" w:rsidP="00317E79">
            <w:pPr>
              <w:snapToGrid w:val="0"/>
              <w:spacing w:beforeLines="50" w:before="156" w:afterLines="50" w:after="156" w:line="288" w:lineRule="auto"/>
              <w:rPr>
                <w:rFonts w:ascii="宋体"/>
                <w:sz w:val="16"/>
                <w:szCs w:val="16"/>
              </w:rPr>
            </w:pPr>
          </w:p>
        </w:tc>
        <w:tc>
          <w:tcPr>
            <w:tcW w:w="3001" w:type="dxa"/>
            <w:tcBorders>
              <w:top w:val="single" w:sz="4" w:space="0" w:color="auto"/>
              <w:left w:val="single" w:sz="4" w:space="0" w:color="auto"/>
              <w:bottom w:val="single" w:sz="4" w:space="0" w:color="auto"/>
              <w:right w:val="single" w:sz="4" w:space="0" w:color="auto"/>
            </w:tcBorders>
            <w:shd w:val="clear" w:color="auto" w:fill="auto"/>
            <w:vAlign w:val="center"/>
          </w:tcPr>
          <w:p w14:paraId="34FE6807" w14:textId="77777777" w:rsidR="00FE5EEF" w:rsidRDefault="00FE5EEF" w:rsidP="00317E79">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E9B79A" w14:textId="77777777" w:rsidR="00FE5EEF" w:rsidRDefault="00FE5EEF" w:rsidP="00317E79">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0735475F" w14:textId="77777777" w:rsidR="00FE5EEF" w:rsidRDefault="00FE5EEF" w:rsidP="00317E79">
            <w:pPr>
              <w:snapToGrid w:val="0"/>
              <w:spacing w:beforeLines="50" w:before="156" w:afterLines="50" w:after="156" w:line="288" w:lineRule="auto"/>
              <w:rPr>
                <w:rFonts w:ascii="宋体"/>
                <w:sz w:val="16"/>
                <w:szCs w:val="16"/>
              </w:rPr>
            </w:pPr>
          </w:p>
        </w:tc>
      </w:tr>
      <w:tr w:rsidR="00FE5EEF" w14:paraId="3CD88931" w14:textId="77777777" w:rsidTr="00194A65">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6ABC74" w14:textId="77777777" w:rsidR="00FE5EEF" w:rsidRDefault="00FE5EEF" w:rsidP="00317E79">
            <w:pPr>
              <w:snapToGrid w:val="0"/>
              <w:spacing w:beforeLines="50" w:before="156" w:afterLines="50" w:after="156" w:line="288" w:lineRule="auto"/>
              <w:rPr>
                <w:rFonts w:ascii="宋体"/>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CC9518" w14:textId="77777777" w:rsidR="00FE5EEF" w:rsidRDefault="00FE5EEF" w:rsidP="00317E79">
            <w:pPr>
              <w:snapToGrid w:val="0"/>
              <w:spacing w:beforeLines="50" w:before="156" w:afterLines="50" w:after="156" w:line="288" w:lineRule="auto"/>
              <w:rPr>
                <w:rFonts w:ascii="宋体"/>
                <w:sz w:val="16"/>
                <w:szCs w:val="16"/>
              </w:rPr>
            </w:pPr>
          </w:p>
        </w:tc>
        <w:tc>
          <w:tcPr>
            <w:tcW w:w="3001" w:type="dxa"/>
            <w:tcBorders>
              <w:top w:val="single" w:sz="4" w:space="0" w:color="auto"/>
              <w:left w:val="single" w:sz="4" w:space="0" w:color="auto"/>
              <w:bottom w:val="single" w:sz="4" w:space="0" w:color="auto"/>
              <w:right w:val="single" w:sz="4" w:space="0" w:color="auto"/>
            </w:tcBorders>
            <w:shd w:val="clear" w:color="auto" w:fill="auto"/>
            <w:vAlign w:val="center"/>
          </w:tcPr>
          <w:p w14:paraId="49808339" w14:textId="77777777" w:rsidR="00FE5EEF" w:rsidRDefault="00FE5EEF" w:rsidP="00317E79">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3702D0" w14:textId="77777777" w:rsidR="00FE5EEF" w:rsidRDefault="00FE5EEF" w:rsidP="00317E79">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7373CEFC" w14:textId="77777777" w:rsidR="00FE5EEF" w:rsidRDefault="00FE5EEF" w:rsidP="00317E79">
            <w:pPr>
              <w:snapToGrid w:val="0"/>
              <w:spacing w:beforeLines="50" w:before="156" w:afterLines="50" w:after="156" w:line="288" w:lineRule="auto"/>
              <w:rPr>
                <w:rFonts w:ascii="宋体"/>
                <w:sz w:val="16"/>
                <w:szCs w:val="16"/>
              </w:rPr>
            </w:pPr>
          </w:p>
        </w:tc>
      </w:tr>
    </w:tbl>
    <w:p w14:paraId="5A13E900" w14:textId="77777777" w:rsidR="00FE5EEF" w:rsidRDefault="00FE5EEF">
      <w:pPr>
        <w:snapToGrid w:val="0"/>
        <w:spacing w:line="288" w:lineRule="auto"/>
        <w:ind w:right="2520"/>
        <w:rPr>
          <w:rFonts w:ascii="黑体" w:eastAsia="黑体" w:hAnsi="宋体"/>
          <w:sz w:val="24"/>
        </w:rPr>
      </w:pPr>
    </w:p>
    <w:tbl>
      <w:tblPr>
        <w:tblpPr w:leftFromText="180" w:rightFromText="180" w:vertAnchor="text" w:horzAnchor="page" w:tblpX="1853" w:tblpY="717"/>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701"/>
      </w:tblGrid>
      <w:tr w:rsidR="00FE5EEF" w14:paraId="0303896F" w14:textId="77777777" w:rsidTr="00575117">
        <w:tc>
          <w:tcPr>
            <w:tcW w:w="1809" w:type="dxa"/>
            <w:shd w:val="clear" w:color="auto" w:fill="auto"/>
          </w:tcPr>
          <w:p w14:paraId="48DE9AC9" w14:textId="77777777" w:rsidR="00FE5EEF" w:rsidRDefault="0053440D" w:rsidP="00317E79">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1EE4FF8B" w14:textId="77777777" w:rsidR="00FE5EEF" w:rsidRDefault="0053440D" w:rsidP="00317E79">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701" w:type="dxa"/>
            <w:shd w:val="clear" w:color="auto" w:fill="auto"/>
          </w:tcPr>
          <w:p w14:paraId="522C27E6" w14:textId="77777777" w:rsidR="00FE5EEF" w:rsidRDefault="0053440D" w:rsidP="00317E79">
            <w:pPr>
              <w:snapToGrid w:val="0"/>
              <w:spacing w:beforeLines="50" w:before="156" w:afterLines="50" w:after="156"/>
              <w:jc w:val="center"/>
              <w:rPr>
                <w:rFonts w:ascii="宋体" w:hAnsi="宋体"/>
                <w:bCs/>
                <w:color w:val="000000"/>
                <w:szCs w:val="20"/>
              </w:rPr>
            </w:pPr>
            <w:r w:rsidRPr="00481395">
              <w:rPr>
                <w:rFonts w:ascii="宋体" w:hAnsi="宋体" w:hint="eastAsia"/>
                <w:bCs/>
                <w:color w:val="000000"/>
                <w:szCs w:val="20"/>
              </w:rPr>
              <w:t>占比</w:t>
            </w:r>
          </w:p>
        </w:tc>
      </w:tr>
      <w:tr w:rsidR="00FE5EEF" w14:paraId="391E5AA9" w14:textId="77777777" w:rsidTr="00575117">
        <w:tc>
          <w:tcPr>
            <w:tcW w:w="1809" w:type="dxa"/>
            <w:shd w:val="clear" w:color="auto" w:fill="auto"/>
          </w:tcPr>
          <w:p w14:paraId="39BC29DC" w14:textId="77777777" w:rsidR="00FE5EEF" w:rsidRDefault="00580226" w:rsidP="00317E79">
            <w:pPr>
              <w:snapToGrid w:val="0"/>
              <w:spacing w:beforeLines="50" w:before="156" w:afterLines="50" w:after="156"/>
              <w:jc w:val="center"/>
              <w:rPr>
                <w:rFonts w:ascii="宋体" w:hAnsi="宋体"/>
                <w:bCs/>
                <w:color w:val="000000"/>
                <w:szCs w:val="20"/>
                <w:highlight w:val="yellow"/>
              </w:rPr>
            </w:pPr>
            <w:r w:rsidRPr="00481395">
              <w:rPr>
                <w:rFonts w:ascii="宋体" w:hAnsi="宋体" w:hint="eastAsia"/>
                <w:bCs/>
                <w:color w:val="000000"/>
                <w:szCs w:val="20"/>
              </w:rPr>
              <w:t>1</w:t>
            </w:r>
          </w:p>
        </w:tc>
        <w:tc>
          <w:tcPr>
            <w:tcW w:w="5103" w:type="dxa"/>
            <w:shd w:val="clear" w:color="auto" w:fill="auto"/>
          </w:tcPr>
          <w:p w14:paraId="029EC228" w14:textId="77777777" w:rsidR="00FE5EEF" w:rsidRPr="00833396" w:rsidRDefault="00833396" w:rsidP="00833396">
            <w:pPr>
              <w:snapToGrid w:val="0"/>
              <w:spacing w:beforeLines="50" w:before="156" w:afterLines="50" w:after="156"/>
              <w:ind w:firstLineChars="200" w:firstLine="360"/>
              <w:rPr>
                <w:rFonts w:ascii="宋体" w:hAnsi="宋体"/>
                <w:bCs/>
                <w:color w:val="000000"/>
                <w:sz w:val="18"/>
                <w:szCs w:val="18"/>
              </w:rPr>
            </w:pPr>
            <w:r w:rsidRPr="00833396">
              <w:rPr>
                <w:rFonts w:ascii="宋体" w:cs="宋体" w:hint="eastAsia"/>
                <w:color w:val="000000"/>
                <w:sz w:val="18"/>
                <w:szCs w:val="18"/>
              </w:rPr>
              <w:t>基</w:t>
            </w:r>
            <w:r w:rsidR="00580226" w:rsidRPr="00833396">
              <w:rPr>
                <w:rFonts w:ascii="宋体" w:cs="宋体" w:hint="eastAsia"/>
                <w:color w:val="000000"/>
                <w:sz w:val="18"/>
                <w:szCs w:val="18"/>
              </w:rPr>
              <w:t>础理论和基础知识运用、企业媒体稿件编辑修改实务</w:t>
            </w:r>
            <w:r w:rsidR="00B603B9">
              <w:rPr>
                <w:rFonts w:ascii="宋体" w:cs="宋体" w:hint="eastAsia"/>
                <w:color w:val="000000"/>
                <w:sz w:val="18"/>
                <w:szCs w:val="18"/>
              </w:rPr>
              <w:t>。</w:t>
            </w:r>
          </w:p>
        </w:tc>
        <w:tc>
          <w:tcPr>
            <w:tcW w:w="1701" w:type="dxa"/>
            <w:shd w:val="clear" w:color="auto" w:fill="auto"/>
          </w:tcPr>
          <w:p w14:paraId="1F8B2BDC" w14:textId="5F8CDF01" w:rsidR="00FE5EEF" w:rsidRDefault="00AA13F0" w:rsidP="00317E79">
            <w:pPr>
              <w:snapToGrid w:val="0"/>
              <w:spacing w:beforeLines="50" w:before="156" w:afterLines="50" w:after="156"/>
              <w:jc w:val="center"/>
              <w:rPr>
                <w:rFonts w:ascii="宋体" w:hAnsi="宋体"/>
                <w:bCs/>
                <w:color w:val="000000"/>
                <w:szCs w:val="20"/>
              </w:rPr>
            </w:pPr>
            <w:r>
              <w:rPr>
                <w:rFonts w:ascii="宋体" w:hAnsi="宋体"/>
                <w:bCs/>
                <w:color w:val="000000"/>
                <w:szCs w:val="20"/>
              </w:rPr>
              <w:t>40</w:t>
            </w:r>
          </w:p>
        </w:tc>
      </w:tr>
      <w:tr w:rsidR="00FE5EEF" w14:paraId="1498D34C" w14:textId="77777777" w:rsidTr="00575117">
        <w:tc>
          <w:tcPr>
            <w:tcW w:w="1809" w:type="dxa"/>
            <w:shd w:val="clear" w:color="auto" w:fill="auto"/>
          </w:tcPr>
          <w:p w14:paraId="5C88D7AA" w14:textId="77777777" w:rsidR="00FE5EEF" w:rsidRDefault="0053440D" w:rsidP="00317E79">
            <w:pPr>
              <w:snapToGrid w:val="0"/>
              <w:spacing w:beforeLines="50" w:before="156" w:afterLines="50" w:after="156"/>
              <w:jc w:val="center"/>
              <w:rPr>
                <w:rFonts w:ascii="宋体" w:hAnsi="宋体"/>
                <w:bCs/>
                <w:color w:val="000000"/>
                <w:szCs w:val="20"/>
                <w:highlight w:val="yellow"/>
              </w:rPr>
            </w:pPr>
            <w:r w:rsidRPr="00481395">
              <w:rPr>
                <w:rFonts w:ascii="宋体" w:hAnsi="宋体" w:hint="eastAsia"/>
                <w:bCs/>
                <w:color w:val="000000"/>
                <w:szCs w:val="20"/>
              </w:rPr>
              <w:t>X</w:t>
            </w:r>
            <w:r w:rsidR="00580226" w:rsidRPr="00481395">
              <w:rPr>
                <w:rFonts w:ascii="宋体" w:hAnsi="宋体" w:hint="eastAsia"/>
                <w:bCs/>
                <w:color w:val="000000"/>
                <w:szCs w:val="20"/>
              </w:rPr>
              <w:t>1</w:t>
            </w:r>
          </w:p>
        </w:tc>
        <w:tc>
          <w:tcPr>
            <w:tcW w:w="5103" w:type="dxa"/>
            <w:shd w:val="clear" w:color="auto" w:fill="auto"/>
          </w:tcPr>
          <w:p w14:paraId="08C67F89" w14:textId="1B75A008" w:rsidR="00FE5EEF" w:rsidRPr="00833396" w:rsidRDefault="00833396" w:rsidP="00317E79">
            <w:pPr>
              <w:snapToGrid w:val="0"/>
              <w:spacing w:beforeLines="50" w:before="156" w:afterLines="50" w:after="156"/>
              <w:jc w:val="center"/>
              <w:rPr>
                <w:rFonts w:ascii="宋体" w:hAnsi="宋体"/>
                <w:bCs/>
                <w:color w:val="000000"/>
                <w:sz w:val="18"/>
                <w:szCs w:val="18"/>
              </w:rPr>
            </w:pPr>
            <w:r w:rsidRPr="00833396">
              <w:rPr>
                <w:rFonts w:ascii="宋体" w:hAnsi="宋体" w:hint="eastAsia"/>
                <w:bCs/>
                <w:color w:val="000000"/>
                <w:sz w:val="18"/>
                <w:szCs w:val="18"/>
              </w:rPr>
              <w:t>每人提交不少于1500字的</w:t>
            </w:r>
            <w:r w:rsidR="00580226" w:rsidRPr="00833396">
              <w:rPr>
                <w:rFonts w:ascii="宋体" w:hAnsi="宋体" w:hint="eastAsia"/>
                <w:bCs/>
                <w:color w:val="000000"/>
                <w:sz w:val="18"/>
                <w:szCs w:val="18"/>
              </w:rPr>
              <w:t>考察</w:t>
            </w:r>
            <w:r w:rsidR="001F6F6E" w:rsidRPr="00833396">
              <w:rPr>
                <w:rFonts w:ascii="宋体" w:hAnsi="宋体"/>
                <w:bCs/>
                <w:color w:val="000000"/>
                <w:sz w:val="18"/>
                <w:szCs w:val="18"/>
              </w:rPr>
              <w:t>报告</w:t>
            </w:r>
            <w:r w:rsidR="00B603B9">
              <w:rPr>
                <w:rFonts w:ascii="宋体" w:hAnsi="宋体"/>
                <w:bCs/>
                <w:color w:val="000000"/>
                <w:sz w:val="18"/>
                <w:szCs w:val="18"/>
              </w:rPr>
              <w:t>。</w:t>
            </w:r>
          </w:p>
        </w:tc>
        <w:tc>
          <w:tcPr>
            <w:tcW w:w="1701" w:type="dxa"/>
            <w:shd w:val="clear" w:color="auto" w:fill="auto"/>
          </w:tcPr>
          <w:p w14:paraId="42175807" w14:textId="4E848E3E" w:rsidR="00FE5EEF" w:rsidRDefault="00AA13F0" w:rsidP="00317E79">
            <w:pPr>
              <w:snapToGrid w:val="0"/>
              <w:spacing w:beforeLines="50" w:before="156" w:afterLines="50" w:after="156"/>
              <w:jc w:val="center"/>
              <w:rPr>
                <w:rFonts w:ascii="宋体" w:hAnsi="宋体"/>
                <w:bCs/>
                <w:color w:val="000000"/>
                <w:szCs w:val="20"/>
              </w:rPr>
            </w:pPr>
            <w:r>
              <w:rPr>
                <w:rFonts w:ascii="宋体" w:hAnsi="宋体"/>
                <w:bCs/>
                <w:color w:val="000000"/>
                <w:szCs w:val="20"/>
              </w:rPr>
              <w:t>20</w:t>
            </w:r>
          </w:p>
        </w:tc>
      </w:tr>
      <w:tr w:rsidR="00FE5EEF" w14:paraId="4ADEC818" w14:textId="77777777" w:rsidTr="00575117">
        <w:tc>
          <w:tcPr>
            <w:tcW w:w="1809" w:type="dxa"/>
            <w:shd w:val="clear" w:color="auto" w:fill="auto"/>
          </w:tcPr>
          <w:p w14:paraId="45EEBA6A" w14:textId="77777777" w:rsidR="00FE5EEF" w:rsidRDefault="0053440D" w:rsidP="00317E79">
            <w:pPr>
              <w:snapToGrid w:val="0"/>
              <w:spacing w:beforeLines="50" w:before="156" w:afterLines="50" w:after="156"/>
              <w:jc w:val="center"/>
              <w:rPr>
                <w:rFonts w:ascii="宋体" w:hAnsi="宋体"/>
                <w:bCs/>
                <w:color w:val="000000"/>
                <w:szCs w:val="20"/>
                <w:highlight w:val="yellow"/>
              </w:rPr>
            </w:pPr>
            <w:r w:rsidRPr="00481395">
              <w:rPr>
                <w:rFonts w:ascii="宋体" w:hAnsi="宋体" w:hint="eastAsia"/>
                <w:bCs/>
                <w:color w:val="000000"/>
                <w:szCs w:val="20"/>
              </w:rPr>
              <w:t>X</w:t>
            </w:r>
            <w:r w:rsidR="00580226" w:rsidRPr="00481395">
              <w:rPr>
                <w:rFonts w:ascii="宋体" w:hAnsi="宋体" w:hint="eastAsia"/>
                <w:bCs/>
                <w:color w:val="000000"/>
                <w:szCs w:val="20"/>
              </w:rPr>
              <w:t>2</w:t>
            </w:r>
          </w:p>
        </w:tc>
        <w:tc>
          <w:tcPr>
            <w:tcW w:w="5103" w:type="dxa"/>
            <w:shd w:val="clear" w:color="auto" w:fill="auto"/>
          </w:tcPr>
          <w:p w14:paraId="72724A00" w14:textId="0A891273" w:rsidR="00FE5EEF" w:rsidRDefault="00833396" w:rsidP="00317E79">
            <w:pPr>
              <w:snapToGrid w:val="0"/>
              <w:spacing w:beforeLines="50" w:before="156" w:afterLines="50" w:after="156"/>
              <w:jc w:val="center"/>
              <w:rPr>
                <w:rFonts w:ascii="宋体" w:hAnsi="宋体"/>
                <w:bCs/>
                <w:color w:val="000000"/>
                <w:szCs w:val="20"/>
              </w:rPr>
            </w:pPr>
            <w:r w:rsidRPr="00833396">
              <w:rPr>
                <w:rFonts w:ascii="宋体" w:hAnsi="宋体" w:hint="eastAsia"/>
                <w:bCs/>
                <w:color w:val="000000"/>
                <w:sz w:val="18"/>
                <w:szCs w:val="18"/>
              </w:rPr>
              <w:t>每人提交不少于1500字的考察</w:t>
            </w:r>
            <w:r w:rsidRPr="00833396">
              <w:rPr>
                <w:rFonts w:ascii="宋体" w:hAnsi="宋体"/>
                <w:bCs/>
                <w:color w:val="000000"/>
                <w:sz w:val="18"/>
                <w:szCs w:val="18"/>
              </w:rPr>
              <w:t>报告</w:t>
            </w:r>
            <w:r w:rsidR="00B603B9">
              <w:rPr>
                <w:rFonts w:ascii="宋体" w:hAnsi="宋体"/>
                <w:bCs/>
                <w:color w:val="000000"/>
                <w:sz w:val="18"/>
                <w:szCs w:val="18"/>
              </w:rPr>
              <w:t>。</w:t>
            </w:r>
          </w:p>
        </w:tc>
        <w:tc>
          <w:tcPr>
            <w:tcW w:w="1701" w:type="dxa"/>
            <w:shd w:val="clear" w:color="auto" w:fill="auto"/>
          </w:tcPr>
          <w:p w14:paraId="258DC582" w14:textId="61805B81" w:rsidR="00FE5EEF" w:rsidRDefault="00AA13F0" w:rsidP="00317E79">
            <w:pPr>
              <w:snapToGrid w:val="0"/>
              <w:spacing w:beforeLines="50" w:before="156" w:afterLines="50" w:after="156"/>
              <w:jc w:val="center"/>
              <w:rPr>
                <w:rFonts w:ascii="宋体" w:hAnsi="宋体"/>
                <w:bCs/>
                <w:color w:val="000000"/>
                <w:szCs w:val="20"/>
              </w:rPr>
            </w:pPr>
            <w:r>
              <w:rPr>
                <w:rFonts w:ascii="宋体" w:hAnsi="宋体"/>
                <w:bCs/>
                <w:color w:val="000000"/>
                <w:szCs w:val="20"/>
              </w:rPr>
              <w:t>20</w:t>
            </w:r>
          </w:p>
        </w:tc>
      </w:tr>
      <w:tr w:rsidR="00580226" w14:paraId="762E75FA" w14:textId="77777777" w:rsidTr="00575117">
        <w:tc>
          <w:tcPr>
            <w:tcW w:w="1809" w:type="dxa"/>
            <w:shd w:val="clear" w:color="auto" w:fill="auto"/>
          </w:tcPr>
          <w:p w14:paraId="5FAF1F94" w14:textId="77777777" w:rsidR="00580226" w:rsidRDefault="00580226" w:rsidP="00317E79">
            <w:pPr>
              <w:snapToGrid w:val="0"/>
              <w:spacing w:beforeLines="50" w:before="156" w:afterLines="50" w:after="156"/>
              <w:jc w:val="center"/>
              <w:rPr>
                <w:rFonts w:ascii="宋体" w:hAnsi="宋体"/>
                <w:bCs/>
                <w:color w:val="000000"/>
                <w:szCs w:val="20"/>
                <w:highlight w:val="yellow"/>
              </w:rPr>
            </w:pPr>
            <w:r w:rsidRPr="00481395">
              <w:rPr>
                <w:rFonts w:ascii="宋体" w:hAnsi="宋体" w:hint="eastAsia"/>
                <w:bCs/>
                <w:color w:val="000000"/>
                <w:szCs w:val="20"/>
              </w:rPr>
              <w:t>X3</w:t>
            </w:r>
          </w:p>
        </w:tc>
        <w:tc>
          <w:tcPr>
            <w:tcW w:w="5103" w:type="dxa"/>
            <w:shd w:val="clear" w:color="auto" w:fill="auto"/>
          </w:tcPr>
          <w:p w14:paraId="5C5B48F4" w14:textId="77777777" w:rsidR="00580226" w:rsidRDefault="00B603B9" w:rsidP="0083339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每人提交一份创办企业媒体的策划报告</w:t>
            </w:r>
            <w:r>
              <w:rPr>
                <w:rFonts w:ascii="宋体" w:hAnsi="宋体" w:cs="宋体" w:hint="eastAsia"/>
              </w:rPr>
              <w:t>。</w:t>
            </w:r>
          </w:p>
        </w:tc>
        <w:tc>
          <w:tcPr>
            <w:tcW w:w="1701" w:type="dxa"/>
            <w:shd w:val="clear" w:color="auto" w:fill="auto"/>
          </w:tcPr>
          <w:p w14:paraId="350AB0D4" w14:textId="77777777" w:rsidR="00580226" w:rsidRDefault="006F519F" w:rsidP="00317E79">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bl>
    <w:p w14:paraId="6F70E42A" w14:textId="77777777" w:rsidR="00FE5EEF" w:rsidRDefault="0053440D" w:rsidP="00575117">
      <w:pPr>
        <w:snapToGrid w:val="0"/>
        <w:spacing w:line="288" w:lineRule="auto"/>
        <w:ind w:right="2520"/>
        <w:rPr>
          <w:sz w:val="20"/>
          <w:szCs w:val="20"/>
        </w:rPr>
      </w:pPr>
      <w:r>
        <w:rPr>
          <w:rFonts w:ascii="黑体" w:eastAsia="黑体" w:hAnsi="宋体" w:hint="eastAsia"/>
          <w:sz w:val="24"/>
        </w:rPr>
        <w:t>八、评价方式与成绩</w:t>
      </w:r>
      <w:r>
        <w:rPr>
          <w:rFonts w:ascii="黑体" w:eastAsia="黑体" w:hAnsi="宋体"/>
          <w:sz w:val="24"/>
        </w:rPr>
        <w:t>（必填项）</w:t>
      </w:r>
    </w:p>
    <w:p w14:paraId="72A2F40F" w14:textId="77777777" w:rsidR="00AA13F0" w:rsidRDefault="00AA13F0">
      <w:pPr>
        <w:snapToGrid w:val="0"/>
        <w:spacing w:line="288" w:lineRule="auto"/>
        <w:ind w:firstLineChars="300" w:firstLine="840"/>
        <w:rPr>
          <w:sz w:val="28"/>
          <w:szCs w:val="28"/>
        </w:rPr>
      </w:pPr>
    </w:p>
    <w:p w14:paraId="0F0E1032" w14:textId="77777777" w:rsidR="00AA13F0" w:rsidRDefault="00AA13F0">
      <w:pPr>
        <w:snapToGrid w:val="0"/>
        <w:spacing w:line="288" w:lineRule="auto"/>
        <w:ind w:firstLineChars="300" w:firstLine="840"/>
        <w:rPr>
          <w:sz w:val="28"/>
          <w:szCs w:val="28"/>
        </w:rPr>
      </w:pPr>
    </w:p>
    <w:p w14:paraId="435AF4B8" w14:textId="77777777" w:rsidR="00AA13F0" w:rsidRDefault="00AA13F0" w:rsidP="00AA13F0">
      <w:pPr>
        <w:snapToGrid w:val="0"/>
        <w:spacing w:line="288" w:lineRule="auto"/>
        <w:rPr>
          <w:sz w:val="28"/>
          <w:szCs w:val="28"/>
        </w:rPr>
      </w:pPr>
    </w:p>
    <w:p w14:paraId="136B03A6" w14:textId="77777777" w:rsidR="00AA13F0" w:rsidRPr="00F061C5" w:rsidRDefault="00AA13F0" w:rsidP="00AA13F0">
      <w:pPr>
        <w:snapToGrid w:val="0"/>
        <w:spacing w:line="288" w:lineRule="auto"/>
        <w:rPr>
          <w:sz w:val="28"/>
          <w:szCs w:val="28"/>
        </w:rPr>
      </w:pPr>
      <w:r>
        <w:rPr>
          <w:rFonts w:hint="eastAsia"/>
          <w:sz w:val="28"/>
          <w:szCs w:val="28"/>
        </w:rPr>
        <w:t>撰写人：</w:t>
      </w:r>
      <w:r>
        <w:rPr>
          <w:rFonts w:hint="eastAsia"/>
          <w:sz w:val="28"/>
          <w:szCs w:val="28"/>
        </w:rPr>
        <w:t xml:space="preserve"> </w:t>
      </w:r>
      <w:r>
        <w:rPr>
          <w:noProof/>
        </w:rPr>
        <w:drawing>
          <wp:inline distT="0" distB="0" distL="0" distR="0" wp14:anchorId="12ABC3BD" wp14:editId="6280F45D">
            <wp:extent cx="1117600" cy="4565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1009" cy="474273"/>
                    </a:xfrm>
                    <a:prstGeom prst="rect">
                      <a:avLst/>
                    </a:prstGeom>
                    <a:noFill/>
                    <a:ln>
                      <a:noFill/>
                    </a:ln>
                  </pic:spPr>
                </pic:pic>
              </a:graphicData>
            </a:graphic>
          </wp:inline>
        </w:drawing>
      </w:r>
      <w:r>
        <w:rPr>
          <w:rFonts w:hint="eastAsia"/>
          <w:sz w:val="28"/>
          <w:szCs w:val="28"/>
        </w:rPr>
        <w:t xml:space="preserve">  </w:t>
      </w:r>
      <w:r>
        <w:rPr>
          <w:sz w:val="28"/>
          <w:szCs w:val="28"/>
        </w:rPr>
        <w:t xml:space="preserve">    </w:t>
      </w:r>
      <w:r>
        <w:rPr>
          <w:rFonts w:hint="eastAsia"/>
          <w:sz w:val="28"/>
          <w:szCs w:val="28"/>
        </w:rPr>
        <w:t>系主任审核签名：</w:t>
      </w:r>
      <w:r>
        <w:rPr>
          <w:noProof/>
        </w:rPr>
        <w:drawing>
          <wp:inline distT="0" distB="0" distL="0" distR="0" wp14:anchorId="082B714D" wp14:editId="05A63E77">
            <wp:extent cx="1247865" cy="5715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820" cy="578807"/>
                    </a:xfrm>
                    <a:prstGeom prst="rect">
                      <a:avLst/>
                    </a:prstGeom>
                    <a:noFill/>
                    <a:ln>
                      <a:noFill/>
                    </a:ln>
                  </pic:spPr>
                </pic:pic>
              </a:graphicData>
            </a:graphic>
          </wp:inline>
        </w:drawing>
      </w:r>
    </w:p>
    <w:p w14:paraId="0B77B1C1" w14:textId="77777777" w:rsidR="00AA13F0" w:rsidRDefault="00AA13F0" w:rsidP="00AA13F0">
      <w:pPr>
        <w:snapToGrid w:val="0"/>
        <w:spacing w:line="288" w:lineRule="auto"/>
        <w:jc w:val="right"/>
        <w:rPr>
          <w:sz w:val="28"/>
          <w:szCs w:val="28"/>
        </w:rPr>
      </w:pPr>
    </w:p>
    <w:p w14:paraId="09EAE04E" w14:textId="21C69C10" w:rsidR="00AA13F0" w:rsidRDefault="00AA13F0" w:rsidP="00AA13F0">
      <w:pPr>
        <w:snapToGrid w:val="0"/>
        <w:spacing w:line="288" w:lineRule="auto"/>
        <w:jc w:val="right"/>
        <w:rPr>
          <w:sz w:val="28"/>
          <w:szCs w:val="28"/>
        </w:rPr>
      </w:pPr>
      <w:r>
        <w:rPr>
          <w:rFonts w:hint="eastAsia"/>
          <w:sz w:val="28"/>
          <w:szCs w:val="28"/>
        </w:rPr>
        <w:t>审核时间：</w:t>
      </w:r>
      <w:r>
        <w:rPr>
          <w:rFonts w:hint="eastAsia"/>
          <w:sz w:val="28"/>
          <w:szCs w:val="28"/>
        </w:rPr>
        <w:t>2</w:t>
      </w:r>
      <w:r>
        <w:rPr>
          <w:sz w:val="28"/>
          <w:szCs w:val="28"/>
        </w:rPr>
        <w:t>02</w:t>
      </w:r>
      <w:r w:rsidR="00A90644">
        <w:rPr>
          <w:sz w:val="28"/>
          <w:szCs w:val="28"/>
        </w:rPr>
        <w:t>2</w:t>
      </w:r>
      <w:r>
        <w:rPr>
          <w:rFonts w:hint="eastAsia"/>
          <w:sz w:val="28"/>
          <w:szCs w:val="28"/>
        </w:rPr>
        <w:t>年</w:t>
      </w:r>
      <w:r w:rsidR="00A90644">
        <w:rPr>
          <w:sz w:val="28"/>
          <w:szCs w:val="28"/>
        </w:rPr>
        <w:t>10</w:t>
      </w:r>
      <w:r>
        <w:rPr>
          <w:rFonts w:hint="eastAsia"/>
          <w:sz w:val="28"/>
          <w:szCs w:val="28"/>
        </w:rPr>
        <w:t>月</w:t>
      </w:r>
      <w:r>
        <w:rPr>
          <w:sz w:val="28"/>
          <w:szCs w:val="28"/>
        </w:rPr>
        <w:t>8</w:t>
      </w:r>
      <w:r>
        <w:rPr>
          <w:rFonts w:hint="eastAsia"/>
          <w:sz w:val="28"/>
          <w:szCs w:val="28"/>
        </w:rPr>
        <w:t>日</w:t>
      </w:r>
    </w:p>
    <w:p w14:paraId="101C9DDC" w14:textId="77777777" w:rsidR="00FE5EEF" w:rsidRDefault="00FE5EEF" w:rsidP="00AA13F0">
      <w:pPr>
        <w:snapToGrid w:val="0"/>
        <w:spacing w:line="288" w:lineRule="auto"/>
        <w:ind w:firstLineChars="300" w:firstLine="630"/>
      </w:pPr>
    </w:p>
    <w:sectPr w:rsidR="00FE5EEF" w:rsidSect="00FE5E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596D0" w14:textId="77777777" w:rsidR="00012434" w:rsidRDefault="00012434" w:rsidP="00B55397">
      <w:r>
        <w:separator/>
      </w:r>
    </w:p>
  </w:endnote>
  <w:endnote w:type="continuationSeparator" w:id="0">
    <w:p w14:paraId="43837A12" w14:textId="77777777" w:rsidR="00012434" w:rsidRDefault="00012434" w:rsidP="00B5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简体">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45568" w14:textId="77777777" w:rsidR="00012434" w:rsidRDefault="00012434" w:rsidP="00B55397">
      <w:r>
        <w:separator/>
      </w:r>
    </w:p>
  </w:footnote>
  <w:footnote w:type="continuationSeparator" w:id="0">
    <w:p w14:paraId="475E2863" w14:textId="77777777" w:rsidR="00012434" w:rsidRDefault="00012434" w:rsidP="00B55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12434"/>
    <w:rsid w:val="000249C1"/>
    <w:rsid w:val="00050FA1"/>
    <w:rsid w:val="00077E28"/>
    <w:rsid w:val="00092989"/>
    <w:rsid w:val="00097FBF"/>
    <w:rsid w:val="000E5FDE"/>
    <w:rsid w:val="001072BC"/>
    <w:rsid w:val="00144F9F"/>
    <w:rsid w:val="00180722"/>
    <w:rsid w:val="00194A65"/>
    <w:rsid w:val="001F6604"/>
    <w:rsid w:val="001F6F6E"/>
    <w:rsid w:val="001F77F9"/>
    <w:rsid w:val="00211492"/>
    <w:rsid w:val="00216FFA"/>
    <w:rsid w:val="002345D6"/>
    <w:rsid w:val="0024626D"/>
    <w:rsid w:val="00254891"/>
    <w:rsid w:val="00256B39"/>
    <w:rsid w:val="0026033C"/>
    <w:rsid w:val="00264DAE"/>
    <w:rsid w:val="002E3721"/>
    <w:rsid w:val="00313BBA"/>
    <w:rsid w:val="00317E79"/>
    <w:rsid w:val="0032602E"/>
    <w:rsid w:val="003367AE"/>
    <w:rsid w:val="0034118C"/>
    <w:rsid w:val="003713FE"/>
    <w:rsid w:val="003810AA"/>
    <w:rsid w:val="00395B54"/>
    <w:rsid w:val="003960F3"/>
    <w:rsid w:val="003B1258"/>
    <w:rsid w:val="003B6B35"/>
    <w:rsid w:val="003F5DF9"/>
    <w:rsid w:val="00405F5B"/>
    <w:rsid w:val="004100B0"/>
    <w:rsid w:val="0041039C"/>
    <w:rsid w:val="00446CE7"/>
    <w:rsid w:val="00481395"/>
    <w:rsid w:val="00483129"/>
    <w:rsid w:val="0053440D"/>
    <w:rsid w:val="005467DC"/>
    <w:rsid w:val="00553D03"/>
    <w:rsid w:val="00575117"/>
    <w:rsid w:val="00580226"/>
    <w:rsid w:val="005B1413"/>
    <w:rsid w:val="005B2B6D"/>
    <w:rsid w:val="005B4B4E"/>
    <w:rsid w:val="005D5CE5"/>
    <w:rsid w:val="00600DCA"/>
    <w:rsid w:val="0060177D"/>
    <w:rsid w:val="00624FE1"/>
    <w:rsid w:val="00661DC4"/>
    <w:rsid w:val="006A4EDF"/>
    <w:rsid w:val="006C5F4C"/>
    <w:rsid w:val="006F519F"/>
    <w:rsid w:val="007208D6"/>
    <w:rsid w:val="00736BD2"/>
    <w:rsid w:val="007515F1"/>
    <w:rsid w:val="007534F6"/>
    <w:rsid w:val="0076390A"/>
    <w:rsid w:val="00775062"/>
    <w:rsid w:val="007C48B9"/>
    <w:rsid w:val="00833396"/>
    <w:rsid w:val="008926CB"/>
    <w:rsid w:val="008B397C"/>
    <w:rsid w:val="008B47F4"/>
    <w:rsid w:val="00900019"/>
    <w:rsid w:val="00921018"/>
    <w:rsid w:val="00966784"/>
    <w:rsid w:val="0099063E"/>
    <w:rsid w:val="009A4628"/>
    <w:rsid w:val="009D7272"/>
    <w:rsid w:val="00A64DF8"/>
    <w:rsid w:val="00A7282A"/>
    <w:rsid w:val="00A74973"/>
    <w:rsid w:val="00A769B1"/>
    <w:rsid w:val="00A90644"/>
    <w:rsid w:val="00AA0757"/>
    <w:rsid w:val="00AA13F0"/>
    <w:rsid w:val="00AC06ED"/>
    <w:rsid w:val="00AC4C45"/>
    <w:rsid w:val="00AF06DE"/>
    <w:rsid w:val="00AF589F"/>
    <w:rsid w:val="00B03415"/>
    <w:rsid w:val="00B10937"/>
    <w:rsid w:val="00B46F21"/>
    <w:rsid w:val="00B47C11"/>
    <w:rsid w:val="00B511A5"/>
    <w:rsid w:val="00B55397"/>
    <w:rsid w:val="00B603B9"/>
    <w:rsid w:val="00B736A7"/>
    <w:rsid w:val="00B7651F"/>
    <w:rsid w:val="00B9087D"/>
    <w:rsid w:val="00BB568C"/>
    <w:rsid w:val="00BB641D"/>
    <w:rsid w:val="00C35702"/>
    <w:rsid w:val="00C56E09"/>
    <w:rsid w:val="00CA1E54"/>
    <w:rsid w:val="00CA3773"/>
    <w:rsid w:val="00CD6135"/>
    <w:rsid w:val="00CF096B"/>
    <w:rsid w:val="00CF24F0"/>
    <w:rsid w:val="00D1595A"/>
    <w:rsid w:val="00D16AD0"/>
    <w:rsid w:val="00D714D7"/>
    <w:rsid w:val="00D73492"/>
    <w:rsid w:val="00E16D30"/>
    <w:rsid w:val="00E33169"/>
    <w:rsid w:val="00E57184"/>
    <w:rsid w:val="00E70904"/>
    <w:rsid w:val="00EF44B1"/>
    <w:rsid w:val="00F321D6"/>
    <w:rsid w:val="00F35AA0"/>
    <w:rsid w:val="00F4538B"/>
    <w:rsid w:val="00F80692"/>
    <w:rsid w:val="00FA4B78"/>
    <w:rsid w:val="00FB59AB"/>
    <w:rsid w:val="00FE5EEF"/>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BAE35"/>
  <w15:docId w15:val="{DA3C2A3C-A1EE-482E-A84B-79354531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EEF"/>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FE5EEF"/>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rsid w:val="00FE5EE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rsid w:val="00FE5EEF"/>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sid w:val="00FE5EEF"/>
    <w:rPr>
      <w:sz w:val="18"/>
      <w:szCs w:val="18"/>
    </w:rPr>
  </w:style>
  <w:style w:type="character" w:customStyle="1" w:styleId="a4">
    <w:name w:val="页脚 字符"/>
    <w:basedOn w:val="a0"/>
    <w:link w:val="a3"/>
    <w:uiPriority w:val="99"/>
    <w:semiHidden/>
    <w:qFormat/>
    <w:rsid w:val="00FE5EEF"/>
    <w:rPr>
      <w:sz w:val="18"/>
      <w:szCs w:val="18"/>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
    <w:rsid w:val="00580226"/>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648</Words>
  <Characters>3694</Characters>
  <Application>Microsoft Office Word</Application>
  <DocSecurity>0</DocSecurity>
  <Lines>30</Lines>
  <Paragraphs>8</Paragraphs>
  <ScaleCrop>false</ScaleCrop>
  <Company>HP</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管 国忠</cp:lastModifiedBy>
  <cp:revision>2</cp:revision>
  <dcterms:created xsi:type="dcterms:W3CDTF">2022-10-07T14:04:00Z</dcterms:created>
  <dcterms:modified xsi:type="dcterms:W3CDTF">2022-10-07T14:04:00Z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