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81383" w:rsidRDefault="00581383">
      <w:pPr>
        <w:snapToGrid w:val="0"/>
        <w:jc w:val="center"/>
        <w:rPr>
          <w:sz w:val="6"/>
          <w:szCs w:val="6"/>
        </w:rPr>
      </w:pPr>
    </w:p>
    <w:p w:rsidR="00581383" w:rsidRDefault="00581383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A17C9" w:rsidRDefault="00CA17C9" w:rsidP="00CA17C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A17C9" w:rsidRDefault="00741D10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  <w:r w:rsidR="002F39E1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视频特效</w:t>
            </w:r>
            <w:r w:rsidR="002F39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高级课程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白皓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05042</w:t>
            </w:r>
            <w:r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CA17C9" w:rsidRDefault="00D436F1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传播学B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18-3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新闻与传播学院</w:t>
            </w:r>
            <w:r w:rsidR="00D436F1">
              <w:rPr>
                <w:rFonts w:ascii="宋体" w:eastAsia="宋体" w:hAnsi="宋体"/>
                <w:sz w:val="21"/>
                <w:szCs w:val="21"/>
              </w:rPr>
              <w:t>331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周五中午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425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13044161620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  <w:p w:rsidR="00CA17C9" w:rsidRPr="00A33F35" w:rsidRDefault="00CA17C9" w:rsidP="00550475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视频编辑剪辑制作完美风暴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CA17C9" w:rsidRPr="00520914" w:rsidRDefault="00CA17C9" w:rsidP="00550475">
            <w:pP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Afrer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Effects </w:t>
            </w:r>
            <w:r>
              <w:rPr>
                <w:rFonts w:hint="eastAsia"/>
                <w:color w:val="000000"/>
                <w:sz w:val="20"/>
                <w:szCs w:val="20"/>
              </w:rPr>
              <w:t>影视后期特效制作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达芬奇影视调色密码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中国铁道出版社</w:t>
            </w:r>
          </w:p>
        </w:tc>
      </w:tr>
    </w:tbl>
    <w:p w:rsidR="00CA17C9" w:rsidRDefault="00CA17C9" w:rsidP="00CA17C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741D10" w:rsidP="00741D10">
            <w:pPr>
              <w:snapToGrid w:val="0"/>
              <w:spacing w:line="288" w:lineRule="auto"/>
              <w:ind w:firstLineChars="250" w:firstLine="45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</w:t>
            </w:r>
            <w:r w:rsidR="00CA17C9"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简单操作流程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741D10">
            <w:pPr>
              <w:widowControl/>
              <w:ind w:firstLineChars="350" w:firstLine="63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视频特效及滤镜的应用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741D10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</w:t>
            </w:r>
            <w:r w:rsidR="00CA17C9"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音频应用及字幕的制作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Fffects软件的基础操作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Effects软件的文字特效处理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联系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 xml:space="preserve">  After Effects 软件</w:t>
            </w:r>
            <w:r w:rsidR="007A4FD3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蒙版与形状图层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7A4FD3">
            <w:pPr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AfterEffects的</w:t>
            </w:r>
            <w:r w:rsidR="007A4FD3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调色和抠图特效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BB4A05" w:rsidP="00BB4A05">
            <w:pPr>
              <w:widowControl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BB4A05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ID标识演绎及公益宣传片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BB4A05" w:rsidP="00BB4A05">
            <w:pPr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BB4A05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商业栏目包装案例表现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BB4A05">
            <w:pPr>
              <w:widowControl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达芬奇调色软件调色的概述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BB4A05">
            <w:pPr>
              <w:widowControl/>
              <w:ind w:firstLineChars="250" w:firstLine="45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达芬奇软件的一级调色和二级调色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达芬奇的节点调色和调色的流程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         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达芬奇软件的经典色调分析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3B7DCE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期末作品素材拍摄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D4BDF" w:rsidRDefault="00CA17C9" w:rsidP="00550475">
            <w:pPr>
              <w:widowControl/>
              <w:rPr>
                <w:rFonts w:ascii="宋体" w:hAnsi="宋体"/>
              </w:rPr>
            </w:pPr>
            <w:r w:rsidRPr="008D4BDF">
              <w:rPr>
                <w:color w:val="000000"/>
                <w:sz w:val="18"/>
                <w:szCs w:val="18"/>
              </w:rPr>
              <w:t xml:space="preserve">         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期末作品的后期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17C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作业总结 观摩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</w:tbl>
    <w:p w:rsidR="00CA17C9" w:rsidRDefault="00CA17C9" w:rsidP="00CA1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A17C9" w:rsidRDefault="00CA17C9" w:rsidP="00CA17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CA17C9" w:rsidTr="00550475">
        <w:trPr>
          <w:trHeight w:val="791"/>
        </w:trPr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CA17C9" w:rsidTr="00550475">
        <w:trPr>
          <w:trHeight w:val="779"/>
        </w:trPr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76" w:type="dxa"/>
            <w:vAlign w:val="center"/>
          </w:tcPr>
          <w:p w:rsidR="00CA17C9" w:rsidRPr="00741D10" w:rsidRDefault="00741D10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特效基础操作课堂作业</w:t>
            </w:r>
          </w:p>
        </w:tc>
        <w:tc>
          <w:tcPr>
            <w:tcW w:w="1276" w:type="dxa"/>
            <w:vAlign w:val="center"/>
          </w:tcPr>
          <w:p w:rsidR="00CA17C9" w:rsidRPr="00741D10" w:rsidRDefault="00741D10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特效合成课堂作业</w:t>
            </w: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达芬奇课堂作业</w:t>
            </w:r>
          </w:p>
        </w:tc>
        <w:tc>
          <w:tcPr>
            <w:tcW w:w="1275" w:type="dxa"/>
            <w:vAlign w:val="center"/>
          </w:tcPr>
          <w:p w:rsidR="00CA17C9" w:rsidRPr="00741D10" w:rsidRDefault="00741D10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综合视频后期处理作业</w:t>
            </w:r>
          </w:p>
        </w:tc>
        <w:tc>
          <w:tcPr>
            <w:tcW w:w="1418" w:type="dxa"/>
          </w:tcPr>
          <w:p w:rsidR="00CA17C9" w:rsidRDefault="00CA17C9" w:rsidP="00550475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CA17C9" w:rsidTr="00550475">
        <w:trPr>
          <w:trHeight w:val="974"/>
        </w:trPr>
        <w:tc>
          <w:tcPr>
            <w:tcW w:w="1134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20</w:t>
            </w: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</w:t>
            </w: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2</w:t>
            </w: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275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4</w:t>
            </w: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418" w:type="dxa"/>
          </w:tcPr>
          <w:p w:rsidR="00CA17C9" w:rsidRDefault="00CA17C9" w:rsidP="00550475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CA17C9" w:rsidRDefault="00CA17C9" w:rsidP="00CA17C9"/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白皓 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</w:p>
    <w:p w:rsidR="00581383" w:rsidRPr="00CA17C9" w:rsidRDefault="00581383" w:rsidP="00CA17C9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581383" w:rsidRPr="00CA1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29B" w:rsidRDefault="004B329B">
      <w:r>
        <w:separator/>
      </w:r>
    </w:p>
  </w:endnote>
  <w:endnote w:type="continuationSeparator" w:id="0">
    <w:p w:rsidR="004B329B" w:rsidRDefault="004B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383" w:rsidRDefault="00981A9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1383" w:rsidRDefault="00981A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383" w:rsidRDefault="00981A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1383" w:rsidRDefault="00981A9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7C9" w:rsidRDefault="00CA17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29B" w:rsidRDefault="004B329B">
      <w:r>
        <w:separator/>
      </w:r>
    </w:p>
  </w:footnote>
  <w:footnote w:type="continuationSeparator" w:id="0">
    <w:p w:rsidR="004B329B" w:rsidRDefault="004B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383" w:rsidRDefault="00981A9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383" w:rsidRDefault="00981A9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1383" w:rsidRDefault="00981A9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581383" w:rsidRDefault="00981A9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7C9" w:rsidRDefault="00CA1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8DA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9E1"/>
    <w:rsid w:val="002F4DC5"/>
    <w:rsid w:val="00300031"/>
    <w:rsid w:val="00302917"/>
    <w:rsid w:val="003224B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DCE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29B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38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2C4"/>
    <w:rsid w:val="0073594C"/>
    <w:rsid w:val="00736189"/>
    <w:rsid w:val="00741D1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FD3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92"/>
    <w:rsid w:val="009859BF"/>
    <w:rsid w:val="00990BDA"/>
    <w:rsid w:val="009937CB"/>
    <w:rsid w:val="009959B1"/>
    <w:rsid w:val="00996FF9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A0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7C9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6F1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BC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B6BB1"/>
  <w15:docId w15:val="{E9AE3E59-C0B0-A445-BAA4-DC67235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1E4389-97FD-D548-8E93-AFD1C1F34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>CMT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109055488@qq.com</cp:lastModifiedBy>
  <cp:revision>3</cp:revision>
  <cp:lastPrinted>2015-03-18T03:45:00Z</cp:lastPrinted>
  <dcterms:created xsi:type="dcterms:W3CDTF">2020-09-13T05:28:00Z</dcterms:created>
  <dcterms:modified xsi:type="dcterms:W3CDTF">2020-09-13T05:30:00Z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