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05CC" w14:textId="77777777" w:rsidR="001C49BB" w:rsidRDefault="00BD40F8">
      <w:pPr>
        <w:spacing w:line="288" w:lineRule="auto"/>
        <w:jc w:val="center"/>
        <w:rPr>
          <w:rFonts w:ascii="方正小标宋简体" w:hAnsi="宋体"/>
          <w:bCs/>
          <w:kern w:val="0"/>
          <w:szCs w:val="21"/>
        </w:rPr>
      </w:pPr>
      <w:bookmarkStart w:id="0" w:name="OLE_LINK1"/>
      <w:bookmarkStart w:id="1" w:name="OLE_LINK2"/>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9776" behindDoc="0" locked="0" layoutInCell="1" allowOverlap="1" wp14:anchorId="3B3C3976" wp14:editId="10752967">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3888A43" w14:textId="77777777" w:rsidR="001C49BB" w:rsidRDefault="00BD40F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B3C3976"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03888A43" w14:textId="77777777" w:rsidR="001C49BB" w:rsidRDefault="00BD40F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5FF318FB" w14:textId="77777777" w:rsidR="001C49BB" w:rsidRDefault="00BD40F8">
      <w:pPr>
        <w:spacing w:line="288" w:lineRule="auto"/>
        <w:jc w:val="center"/>
        <w:rPr>
          <w:b/>
          <w:sz w:val="28"/>
          <w:szCs w:val="30"/>
        </w:rPr>
      </w:pPr>
      <w:r>
        <w:rPr>
          <w:rFonts w:hint="eastAsia"/>
          <w:b/>
          <w:sz w:val="28"/>
          <w:szCs w:val="30"/>
        </w:rPr>
        <w:t>【</w:t>
      </w:r>
      <w:r w:rsidR="0063094B">
        <w:rPr>
          <w:rFonts w:hint="eastAsia"/>
          <w:b/>
          <w:sz w:val="28"/>
          <w:szCs w:val="30"/>
        </w:rPr>
        <w:t>平面设计</w:t>
      </w:r>
      <w:r>
        <w:rPr>
          <w:rFonts w:hint="eastAsia"/>
          <w:b/>
          <w:sz w:val="28"/>
          <w:szCs w:val="30"/>
        </w:rPr>
        <w:t>】</w:t>
      </w:r>
    </w:p>
    <w:p w14:paraId="0C124607" w14:textId="77777777" w:rsidR="001C49BB" w:rsidRDefault="00BD40F8">
      <w:pPr>
        <w:shd w:val="clear" w:color="auto" w:fill="F5F5F5"/>
        <w:jc w:val="center"/>
        <w:textAlignment w:val="top"/>
        <w:rPr>
          <w:rFonts w:ascii="Arial" w:hAnsi="Arial" w:cs="Arial"/>
          <w:color w:val="888888"/>
          <w:kern w:val="0"/>
          <w:sz w:val="20"/>
          <w:szCs w:val="20"/>
        </w:rPr>
      </w:pPr>
      <w:r>
        <w:rPr>
          <w:rFonts w:hint="eastAsia"/>
          <w:b/>
          <w:sz w:val="28"/>
          <w:szCs w:val="30"/>
        </w:rPr>
        <w:t>【</w:t>
      </w:r>
      <w:r w:rsidR="0063094B" w:rsidRPr="0063094B">
        <w:rPr>
          <w:rFonts w:ascii="宋体" w:hAnsi="宋体"/>
          <w:b/>
          <w:sz w:val="28"/>
          <w:szCs w:val="28"/>
        </w:rPr>
        <w:t>Graphic Design</w:t>
      </w:r>
      <w:r>
        <w:rPr>
          <w:rFonts w:hint="eastAsia"/>
          <w:b/>
          <w:sz w:val="28"/>
          <w:szCs w:val="30"/>
        </w:rPr>
        <w:t>】</w:t>
      </w:r>
      <w:bookmarkStart w:id="2" w:name="a2"/>
      <w:bookmarkEnd w:id="2"/>
    </w:p>
    <w:p w14:paraId="34154326" w14:textId="77777777" w:rsidR="001C49BB" w:rsidRDefault="00BD40F8">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EBDE305" w14:textId="77777777" w:rsidR="001C49BB" w:rsidRDefault="00BD40F8">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E51B3B" w:rsidRPr="00E51B3B">
        <w:rPr>
          <w:color w:val="000000"/>
          <w:sz w:val="20"/>
          <w:szCs w:val="20"/>
        </w:rPr>
        <w:t>2030317</w:t>
      </w:r>
      <w:r>
        <w:rPr>
          <w:color w:val="000000"/>
          <w:sz w:val="20"/>
          <w:szCs w:val="20"/>
        </w:rPr>
        <w:t>】</w:t>
      </w:r>
    </w:p>
    <w:p w14:paraId="45BB04F7" w14:textId="77777777" w:rsidR="001C49BB" w:rsidRDefault="00BD40F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14:paraId="32BA62E1" w14:textId="77777777" w:rsidR="001C49BB" w:rsidRDefault="00BD40F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455332">
        <w:rPr>
          <w:rFonts w:hint="eastAsia"/>
          <w:color w:val="000000"/>
          <w:sz w:val="20"/>
          <w:szCs w:val="20"/>
        </w:rPr>
        <w:t>传播学</w:t>
      </w:r>
      <w:r>
        <w:rPr>
          <w:color w:val="000000"/>
          <w:sz w:val="20"/>
          <w:szCs w:val="20"/>
        </w:rPr>
        <w:t>】</w:t>
      </w:r>
    </w:p>
    <w:p w14:paraId="337021D6" w14:textId="77777777" w:rsidR="001C49BB" w:rsidRDefault="00BD40F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257461">
        <w:rPr>
          <w:sz w:val="20"/>
          <w:szCs w:val="20"/>
        </w:rPr>
        <w:t>专业</w:t>
      </w:r>
      <w:r w:rsidR="00455332">
        <w:rPr>
          <w:rFonts w:hint="eastAsia"/>
          <w:sz w:val="20"/>
          <w:szCs w:val="20"/>
        </w:rPr>
        <w:t>选修课</w:t>
      </w:r>
      <w:r>
        <w:rPr>
          <w:color w:val="000000"/>
          <w:sz w:val="20"/>
          <w:szCs w:val="20"/>
        </w:rPr>
        <w:t>】</w:t>
      </w:r>
    </w:p>
    <w:p w14:paraId="6FCEEF3F" w14:textId="77777777" w:rsidR="001C49BB" w:rsidRDefault="00BD40F8">
      <w:pPr>
        <w:snapToGrid w:val="0"/>
        <w:spacing w:line="288" w:lineRule="auto"/>
        <w:ind w:firstLineChars="196" w:firstLine="394"/>
        <w:rPr>
          <w:bCs/>
          <w:color w:val="000000"/>
          <w:szCs w:val="21"/>
        </w:rPr>
      </w:pPr>
      <w:r>
        <w:rPr>
          <w:b/>
          <w:bCs/>
          <w:color w:val="000000"/>
          <w:sz w:val="20"/>
          <w:szCs w:val="20"/>
        </w:rPr>
        <w:t>开课院系：</w:t>
      </w:r>
      <w:r>
        <w:rPr>
          <w:bCs/>
          <w:color w:val="000000"/>
          <w:sz w:val="20"/>
          <w:szCs w:val="20"/>
        </w:rPr>
        <w:t>新闻传播学院</w:t>
      </w:r>
    </w:p>
    <w:p w14:paraId="70BD424A" w14:textId="77777777" w:rsidR="001C49BB" w:rsidRDefault="00BD40F8">
      <w:pPr>
        <w:snapToGrid w:val="0"/>
        <w:spacing w:line="288" w:lineRule="auto"/>
        <w:ind w:firstLineChars="196" w:firstLine="394"/>
        <w:rPr>
          <w:color w:val="000000"/>
          <w:sz w:val="20"/>
          <w:szCs w:val="20"/>
        </w:rPr>
      </w:pPr>
      <w:r>
        <w:rPr>
          <w:b/>
          <w:bCs/>
          <w:color w:val="000000"/>
          <w:sz w:val="20"/>
          <w:szCs w:val="20"/>
        </w:rPr>
        <w:t>使用教材：</w:t>
      </w:r>
      <w:r>
        <w:rPr>
          <w:sz w:val="20"/>
          <w:szCs w:val="20"/>
        </w:rPr>
        <w:t>【</w:t>
      </w:r>
      <w:r>
        <w:rPr>
          <w:rFonts w:hint="eastAsia"/>
          <w:sz w:val="20"/>
          <w:szCs w:val="20"/>
        </w:rPr>
        <w:t>《</w:t>
      </w:r>
      <w:r w:rsidR="0063094B">
        <w:rPr>
          <w:rFonts w:hint="eastAsia"/>
          <w:b/>
          <w:bCs/>
          <w:sz w:val="20"/>
          <w:szCs w:val="20"/>
        </w:rPr>
        <w:t>编排</w:t>
      </w:r>
      <w:r w:rsidR="0063094B">
        <w:rPr>
          <w:b/>
          <w:bCs/>
          <w:sz w:val="20"/>
          <w:szCs w:val="20"/>
        </w:rPr>
        <w:t>创意设计</w:t>
      </w:r>
      <w:r>
        <w:rPr>
          <w:rFonts w:hint="eastAsia"/>
          <w:sz w:val="20"/>
          <w:szCs w:val="20"/>
        </w:rPr>
        <w:t>》</w:t>
      </w:r>
      <w:r w:rsidR="00E51B3B" w:rsidRPr="00E51B3B">
        <w:rPr>
          <w:rFonts w:hint="eastAsia"/>
          <w:sz w:val="20"/>
          <w:szCs w:val="20"/>
        </w:rPr>
        <w:t>杨翼，谢琳琪</w:t>
      </w:r>
      <w:r>
        <w:rPr>
          <w:rFonts w:hint="eastAsia"/>
          <w:sz w:val="20"/>
          <w:szCs w:val="20"/>
        </w:rPr>
        <w:t>著</w:t>
      </w:r>
      <w:r w:rsidR="00E51B3B">
        <w:rPr>
          <w:rFonts w:hint="eastAsia"/>
          <w:sz w:val="20"/>
          <w:szCs w:val="20"/>
        </w:rPr>
        <w:t xml:space="preserve"> </w:t>
      </w:r>
      <w:r w:rsidR="00E51B3B" w:rsidRPr="00E51B3B">
        <w:rPr>
          <w:rFonts w:hint="eastAsia"/>
          <w:sz w:val="20"/>
          <w:szCs w:val="20"/>
        </w:rPr>
        <w:t>中国海洋大学出版社</w:t>
      </w:r>
      <w:r w:rsidR="00E51B3B">
        <w:rPr>
          <w:rFonts w:hint="eastAsia"/>
          <w:sz w:val="20"/>
          <w:szCs w:val="20"/>
        </w:rPr>
        <w:t xml:space="preserve"> </w:t>
      </w:r>
      <w:r>
        <w:rPr>
          <w:rFonts w:hint="eastAsia"/>
          <w:sz w:val="20"/>
          <w:szCs w:val="20"/>
        </w:rPr>
        <w:t>201</w:t>
      </w:r>
      <w:r w:rsidR="00E51B3B">
        <w:rPr>
          <w:rFonts w:hint="eastAsia"/>
          <w:sz w:val="20"/>
          <w:szCs w:val="20"/>
        </w:rPr>
        <w:t>8</w:t>
      </w:r>
      <w:r>
        <w:rPr>
          <w:rFonts w:hint="eastAsia"/>
          <w:sz w:val="20"/>
          <w:szCs w:val="20"/>
        </w:rPr>
        <w:t>.</w:t>
      </w:r>
      <w:r w:rsidR="00E51B3B">
        <w:rPr>
          <w:rFonts w:hint="eastAsia"/>
          <w:sz w:val="20"/>
          <w:szCs w:val="20"/>
        </w:rPr>
        <w:t>05</w:t>
      </w:r>
      <w:r>
        <w:rPr>
          <w:sz w:val="20"/>
          <w:szCs w:val="20"/>
        </w:rPr>
        <w:t>】</w:t>
      </w:r>
    </w:p>
    <w:p w14:paraId="27A4FB35" w14:textId="77777777" w:rsidR="001C49BB" w:rsidRDefault="00BD40F8">
      <w:pPr>
        <w:snapToGrid w:val="0"/>
        <w:spacing w:line="288" w:lineRule="auto"/>
        <w:ind w:firstLineChars="200" w:firstLine="400"/>
        <w:rPr>
          <w:sz w:val="20"/>
          <w:szCs w:val="20"/>
        </w:rPr>
      </w:pPr>
      <w:r>
        <w:rPr>
          <w:sz w:val="20"/>
          <w:szCs w:val="20"/>
        </w:rPr>
        <w:t>辅助教材</w:t>
      </w:r>
      <w:r>
        <w:rPr>
          <w:rFonts w:hint="eastAsia"/>
          <w:sz w:val="20"/>
          <w:szCs w:val="20"/>
        </w:rPr>
        <w:t>：</w:t>
      </w:r>
    </w:p>
    <w:p w14:paraId="7F45F080" w14:textId="77777777" w:rsidR="001C49BB" w:rsidRDefault="00BD40F8">
      <w:pPr>
        <w:snapToGrid w:val="0"/>
        <w:spacing w:line="288" w:lineRule="auto"/>
        <w:ind w:firstLineChars="200" w:firstLine="400"/>
        <w:rPr>
          <w:sz w:val="20"/>
          <w:szCs w:val="20"/>
        </w:rPr>
      </w:pPr>
      <w:r>
        <w:rPr>
          <w:sz w:val="20"/>
          <w:szCs w:val="20"/>
        </w:rPr>
        <w:t>【</w:t>
      </w:r>
      <w:r w:rsidR="0063094B">
        <w:rPr>
          <w:rFonts w:cs="宋体" w:hint="eastAsia"/>
          <w:color w:val="000000"/>
          <w:sz w:val="20"/>
          <w:szCs w:val="20"/>
        </w:rPr>
        <w:t>《平面设计与制作</w:t>
      </w:r>
      <w:r w:rsidR="0063094B">
        <w:rPr>
          <w:color w:val="000000"/>
          <w:sz w:val="20"/>
          <w:szCs w:val="20"/>
        </w:rPr>
        <w:t>:</w:t>
      </w:r>
      <w:r w:rsidR="0063094B">
        <w:rPr>
          <w:rFonts w:cs="宋体" w:hint="eastAsia"/>
          <w:color w:val="000000"/>
          <w:sz w:val="20"/>
          <w:szCs w:val="20"/>
        </w:rPr>
        <w:t>突破平面</w:t>
      </w:r>
      <w:r w:rsidR="0063094B">
        <w:rPr>
          <w:color w:val="000000"/>
          <w:sz w:val="20"/>
          <w:szCs w:val="20"/>
        </w:rPr>
        <w:t>Photoshop CS6</w:t>
      </w:r>
      <w:r w:rsidR="0063094B">
        <w:rPr>
          <w:rFonts w:cs="宋体" w:hint="eastAsia"/>
          <w:color w:val="000000"/>
          <w:sz w:val="20"/>
          <w:szCs w:val="20"/>
        </w:rPr>
        <w:t>设计与制作深度剖析》李金蓉著</w:t>
      </w:r>
      <w:r w:rsidR="0063094B">
        <w:rPr>
          <w:rFonts w:cs="宋体" w:hint="eastAsia"/>
          <w:color w:val="000000"/>
          <w:sz w:val="20"/>
          <w:szCs w:val="20"/>
        </w:rPr>
        <w:t xml:space="preserve"> </w:t>
      </w:r>
      <w:r w:rsidR="0063094B">
        <w:rPr>
          <w:rFonts w:cs="宋体" w:hint="eastAsia"/>
          <w:color w:val="000000"/>
          <w:sz w:val="20"/>
          <w:szCs w:val="20"/>
        </w:rPr>
        <w:t>清华大学出版社</w:t>
      </w:r>
      <w:r w:rsidR="00E51B3B">
        <w:rPr>
          <w:rFonts w:cs="宋体" w:hint="eastAsia"/>
          <w:color w:val="000000"/>
          <w:sz w:val="20"/>
          <w:szCs w:val="20"/>
        </w:rPr>
        <w:t xml:space="preserve"> 2013.05</w:t>
      </w:r>
      <w:r>
        <w:rPr>
          <w:sz w:val="20"/>
          <w:szCs w:val="20"/>
        </w:rPr>
        <w:t>】</w:t>
      </w:r>
    </w:p>
    <w:p w14:paraId="39284CF2" w14:textId="77777777" w:rsidR="001C49BB" w:rsidRDefault="00BD40F8">
      <w:pPr>
        <w:snapToGrid w:val="0"/>
        <w:spacing w:line="288" w:lineRule="auto"/>
        <w:ind w:firstLineChars="200" w:firstLine="400"/>
        <w:rPr>
          <w:sz w:val="20"/>
          <w:szCs w:val="20"/>
        </w:rPr>
      </w:pPr>
      <w:r>
        <w:rPr>
          <w:sz w:val="20"/>
          <w:szCs w:val="20"/>
        </w:rPr>
        <w:t>【</w:t>
      </w:r>
      <w:r w:rsidR="0063094B">
        <w:rPr>
          <w:rFonts w:cs="宋体" w:hint="eastAsia"/>
          <w:color w:val="000000"/>
          <w:sz w:val="20"/>
          <w:szCs w:val="20"/>
        </w:rPr>
        <w:t>《</w:t>
      </w:r>
      <w:r w:rsidR="0063094B">
        <w:rPr>
          <w:color w:val="000000"/>
          <w:sz w:val="20"/>
          <w:szCs w:val="20"/>
        </w:rPr>
        <w:t>Adobe Illustrator CS6</w:t>
      </w:r>
      <w:r w:rsidR="0063094B">
        <w:rPr>
          <w:rFonts w:cs="宋体" w:hint="eastAsia"/>
          <w:color w:val="000000"/>
          <w:sz w:val="20"/>
          <w:szCs w:val="20"/>
        </w:rPr>
        <w:t>中文版经典教程》美国</w:t>
      </w:r>
      <w:r w:rsidR="0063094B">
        <w:rPr>
          <w:color w:val="000000"/>
          <w:sz w:val="20"/>
          <w:szCs w:val="20"/>
        </w:rPr>
        <w:t>Adobe</w:t>
      </w:r>
      <w:r w:rsidR="0063094B">
        <w:rPr>
          <w:rFonts w:cs="宋体" w:hint="eastAsia"/>
          <w:color w:val="000000"/>
          <w:sz w:val="20"/>
          <w:szCs w:val="20"/>
        </w:rPr>
        <w:t>公司</w:t>
      </w:r>
      <w:r w:rsidR="0063094B">
        <w:rPr>
          <w:color w:val="000000"/>
          <w:sz w:val="20"/>
          <w:szCs w:val="20"/>
        </w:rPr>
        <w:t xml:space="preserve"> (</w:t>
      </w:r>
      <w:r w:rsidR="0063094B">
        <w:rPr>
          <w:rFonts w:cs="宋体" w:hint="eastAsia"/>
          <w:color w:val="000000"/>
          <w:sz w:val="20"/>
          <w:szCs w:val="20"/>
        </w:rPr>
        <w:t>作者</w:t>
      </w:r>
      <w:r w:rsidR="0063094B">
        <w:rPr>
          <w:color w:val="000000"/>
          <w:sz w:val="20"/>
          <w:szCs w:val="20"/>
        </w:rPr>
        <w:t xml:space="preserve">), </w:t>
      </w:r>
      <w:r w:rsidR="0063094B">
        <w:rPr>
          <w:rFonts w:cs="宋体" w:hint="eastAsia"/>
          <w:color w:val="000000"/>
          <w:sz w:val="20"/>
          <w:szCs w:val="20"/>
        </w:rPr>
        <w:t>武传海</w:t>
      </w:r>
      <w:r w:rsidR="0063094B">
        <w:rPr>
          <w:color w:val="000000"/>
          <w:sz w:val="20"/>
          <w:szCs w:val="20"/>
        </w:rPr>
        <w:t xml:space="preserve"> (</w:t>
      </w:r>
      <w:r w:rsidR="0063094B">
        <w:rPr>
          <w:rFonts w:cs="宋体" w:hint="eastAsia"/>
          <w:color w:val="000000"/>
          <w:sz w:val="20"/>
          <w:szCs w:val="20"/>
        </w:rPr>
        <w:t>译者</w:t>
      </w:r>
      <w:r w:rsidR="0063094B">
        <w:rPr>
          <w:rFonts w:cs="宋体" w:hint="eastAsia"/>
          <w:color w:val="000000"/>
          <w:sz w:val="20"/>
          <w:szCs w:val="20"/>
        </w:rPr>
        <w:t>)</w:t>
      </w:r>
      <w:r w:rsidR="00E51B3B">
        <w:rPr>
          <w:rFonts w:cs="宋体" w:hint="eastAsia"/>
          <w:color w:val="000000"/>
          <w:sz w:val="20"/>
          <w:szCs w:val="20"/>
        </w:rPr>
        <w:t xml:space="preserve"> </w:t>
      </w:r>
      <w:r w:rsidR="00E51B3B">
        <w:rPr>
          <w:rFonts w:ascii="Verdana" w:hAnsi="Verdana" w:cs="宋体" w:hint="eastAsia"/>
          <w:color w:val="333333"/>
          <w:sz w:val="20"/>
          <w:szCs w:val="20"/>
          <w:shd w:val="clear" w:color="auto" w:fill="FFFFFF"/>
        </w:rPr>
        <w:t>人民邮电出版社</w:t>
      </w:r>
      <w:r w:rsidR="00E51B3B" w:rsidRPr="00E51B3B">
        <w:rPr>
          <w:rFonts w:asciiTheme="minorEastAsia" w:eastAsiaTheme="minorEastAsia" w:hAnsiTheme="minorEastAsia" w:cs="宋体" w:hint="eastAsia"/>
          <w:color w:val="333333"/>
          <w:sz w:val="20"/>
          <w:szCs w:val="20"/>
          <w:shd w:val="clear" w:color="auto" w:fill="FFFFFF"/>
        </w:rPr>
        <w:t xml:space="preserve"> </w:t>
      </w:r>
      <w:r w:rsidR="00E51B3B" w:rsidRPr="00E51B3B">
        <w:rPr>
          <w:rFonts w:asciiTheme="minorHAnsi" w:eastAsiaTheme="minorEastAsia" w:hAnsiTheme="minorHAnsi" w:cstheme="minorHAnsi"/>
          <w:color w:val="333333"/>
          <w:sz w:val="20"/>
          <w:szCs w:val="20"/>
          <w:shd w:val="clear" w:color="auto" w:fill="FFFFFF"/>
        </w:rPr>
        <w:t>2014.07</w:t>
      </w:r>
      <w:r>
        <w:rPr>
          <w:sz w:val="20"/>
          <w:szCs w:val="20"/>
        </w:rPr>
        <w:t>】</w:t>
      </w:r>
    </w:p>
    <w:p w14:paraId="5A1CAFDC" w14:textId="77777777" w:rsidR="001C49BB" w:rsidRDefault="00BD40F8">
      <w:pPr>
        <w:snapToGrid w:val="0"/>
        <w:spacing w:line="288" w:lineRule="auto"/>
        <w:ind w:firstLineChars="200" w:firstLine="400"/>
        <w:rPr>
          <w:sz w:val="20"/>
          <w:szCs w:val="20"/>
        </w:rPr>
      </w:pPr>
      <w:r>
        <w:rPr>
          <w:rFonts w:hint="eastAsia"/>
          <w:sz w:val="20"/>
          <w:szCs w:val="20"/>
        </w:rPr>
        <w:t>【《</w:t>
      </w:r>
      <w:r w:rsidR="00063965">
        <w:rPr>
          <w:rFonts w:hint="eastAsia"/>
          <w:sz w:val="20"/>
          <w:szCs w:val="20"/>
        </w:rPr>
        <w:t>图解设计思考</w:t>
      </w:r>
      <w:r>
        <w:rPr>
          <w:rFonts w:hint="eastAsia"/>
          <w:sz w:val="20"/>
          <w:szCs w:val="20"/>
        </w:rPr>
        <w:t>》</w:t>
      </w:r>
      <w:r w:rsidR="00063965">
        <w:rPr>
          <w:rFonts w:hint="eastAsia"/>
          <w:sz w:val="20"/>
          <w:szCs w:val="20"/>
        </w:rPr>
        <w:t>艾琳</w:t>
      </w:r>
      <w:r>
        <w:rPr>
          <w:rFonts w:hint="eastAsia"/>
          <w:sz w:val="20"/>
          <w:szCs w:val="20"/>
        </w:rPr>
        <w:t>著</w:t>
      </w:r>
      <w:r w:rsidR="00063965">
        <w:rPr>
          <w:rFonts w:hint="eastAsia"/>
          <w:sz w:val="20"/>
          <w:szCs w:val="20"/>
        </w:rPr>
        <w:t>，林育如译</w:t>
      </w:r>
      <w:r>
        <w:rPr>
          <w:rFonts w:hint="eastAsia"/>
          <w:sz w:val="20"/>
          <w:szCs w:val="20"/>
        </w:rPr>
        <w:t xml:space="preserve"> </w:t>
      </w:r>
      <w:r w:rsidR="00063965">
        <w:rPr>
          <w:rFonts w:hint="eastAsia"/>
          <w:sz w:val="20"/>
          <w:szCs w:val="20"/>
        </w:rPr>
        <w:t>商周</w:t>
      </w:r>
      <w:r>
        <w:rPr>
          <w:rFonts w:hint="eastAsia"/>
          <w:sz w:val="20"/>
          <w:szCs w:val="20"/>
        </w:rPr>
        <w:t>出版社</w:t>
      </w:r>
      <w:r>
        <w:rPr>
          <w:rFonts w:hint="eastAsia"/>
          <w:sz w:val="20"/>
          <w:szCs w:val="20"/>
        </w:rPr>
        <w:t xml:space="preserve"> 201</w:t>
      </w:r>
      <w:r w:rsidR="00063965">
        <w:rPr>
          <w:rFonts w:hint="eastAsia"/>
          <w:sz w:val="20"/>
          <w:szCs w:val="20"/>
        </w:rPr>
        <w:t>2</w:t>
      </w:r>
      <w:r>
        <w:rPr>
          <w:rFonts w:hint="eastAsia"/>
          <w:sz w:val="20"/>
          <w:szCs w:val="20"/>
        </w:rPr>
        <w:t>.</w:t>
      </w:r>
      <w:r w:rsidR="00063965">
        <w:rPr>
          <w:rFonts w:hint="eastAsia"/>
          <w:sz w:val="20"/>
          <w:szCs w:val="20"/>
        </w:rPr>
        <w:t>04</w:t>
      </w:r>
      <w:r>
        <w:rPr>
          <w:rFonts w:hint="eastAsia"/>
          <w:sz w:val="20"/>
          <w:szCs w:val="20"/>
        </w:rPr>
        <w:t>】</w:t>
      </w:r>
    </w:p>
    <w:p w14:paraId="199383DC" w14:textId="77777777" w:rsidR="001C49BB" w:rsidRDefault="00BD40F8">
      <w:pPr>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4B3648D7" w14:textId="77777777" w:rsidR="001C49BB" w:rsidRDefault="00BD40F8" w:rsidP="0063094B">
      <w:pPr>
        <w:snapToGrid w:val="0"/>
        <w:spacing w:line="288" w:lineRule="auto"/>
        <w:ind w:firstLineChars="196" w:firstLine="412"/>
        <w:rPr>
          <w:b/>
          <w:bCs/>
          <w:color w:val="000000"/>
          <w:szCs w:val="21"/>
          <w:highlight w:val="yellow"/>
        </w:rPr>
      </w:pPr>
      <w:r>
        <w:rPr>
          <w:rFonts w:hint="eastAsia"/>
          <w:color w:val="000000"/>
          <w:szCs w:val="21"/>
        </w:rPr>
        <w:t>https://elearning.gench.edu.cn:8443/webapps/blackboard/content/listContentEditable.jsp?content_id=_12200_1&amp;course_id=_5580_1&amp;mode=reset</w:t>
      </w:r>
    </w:p>
    <w:p w14:paraId="7C95499A" w14:textId="77777777" w:rsidR="00160ECD" w:rsidRDefault="00160ECD" w:rsidP="00160ECD">
      <w:pPr>
        <w:adjustRightInd w:val="0"/>
        <w:snapToGrid w:val="0"/>
        <w:spacing w:line="288" w:lineRule="auto"/>
        <w:ind w:firstLineChars="196" w:firstLine="394"/>
        <w:rPr>
          <w:color w:val="000000"/>
          <w:sz w:val="20"/>
          <w:szCs w:val="20"/>
        </w:rPr>
      </w:pPr>
      <w:r>
        <w:rPr>
          <w:rFonts w:cs="宋体" w:hint="eastAsia"/>
          <w:b/>
          <w:bCs/>
          <w:color w:val="000000"/>
          <w:sz w:val="20"/>
          <w:szCs w:val="20"/>
        </w:rPr>
        <w:t>先修课程：</w:t>
      </w:r>
      <w:r>
        <w:rPr>
          <w:rFonts w:cs="宋体" w:hint="eastAsia"/>
          <w:color w:val="000000"/>
          <w:sz w:val="20"/>
          <w:szCs w:val="20"/>
        </w:rPr>
        <w:t>【</w:t>
      </w:r>
      <w:r>
        <w:rPr>
          <w:rFonts w:cs="宋体" w:hint="eastAsia"/>
          <w:sz w:val="20"/>
          <w:szCs w:val="20"/>
        </w:rPr>
        <w:t>传播学概论</w:t>
      </w:r>
      <w:r>
        <w:rPr>
          <w:sz w:val="20"/>
          <w:szCs w:val="20"/>
        </w:rPr>
        <w:t xml:space="preserve"> 2030031 (4)</w:t>
      </w:r>
      <w:r>
        <w:rPr>
          <w:rFonts w:cs="宋体" w:hint="eastAsia"/>
          <w:color w:val="000000"/>
          <w:sz w:val="20"/>
          <w:szCs w:val="20"/>
        </w:rPr>
        <w:t>】</w:t>
      </w:r>
    </w:p>
    <w:p w14:paraId="06358F90" w14:textId="77777777" w:rsidR="001C49BB" w:rsidRDefault="001C49BB">
      <w:pPr>
        <w:snapToGrid w:val="0"/>
        <w:spacing w:line="288" w:lineRule="auto"/>
        <w:ind w:firstLineChars="196" w:firstLine="392"/>
        <w:rPr>
          <w:color w:val="000000"/>
          <w:sz w:val="20"/>
          <w:szCs w:val="20"/>
          <w:highlight w:val="yellow"/>
        </w:rPr>
      </w:pPr>
    </w:p>
    <w:p w14:paraId="4FD1291B" w14:textId="77777777" w:rsidR="001C49BB" w:rsidRDefault="00BD40F8">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622C794" w14:textId="77777777" w:rsidR="001239B2"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《平面设计》是一门传播学专业实践性很强的基础课，本课程循序渐进、由简至繁地系统阐述</w:t>
      </w:r>
      <w:r>
        <w:rPr>
          <w:rFonts w:hint="eastAsia"/>
          <w:color w:val="000000"/>
          <w:sz w:val="20"/>
          <w:szCs w:val="20"/>
        </w:rPr>
        <w:t>平面设计</w:t>
      </w:r>
      <w:r w:rsidRPr="001239B2">
        <w:rPr>
          <w:rFonts w:hint="eastAsia"/>
          <w:color w:val="000000"/>
          <w:sz w:val="20"/>
          <w:szCs w:val="20"/>
        </w:rPr>
        <w:t>编排创意设计的基本概念、设计元素、设计方法、设计流程等。能够启发</w:t>
      </w:r>
      <w:r>
        <w:rPr>
          <w:rFonts w:hint="eastAsia"/>
          <w:color w:val="000000"/>
          <w:sz w:val="20"/>
          <w:szCs w:val="20"/>
        </w:rPr>
        <w:t>学生</w:t>
      </w:r>
      <w:r w:rsidRPr="001239B2">
        <w:rPr>
          <w:rFonts w:hint="eastAsia"/>
          <w:color w:val="000000"/>
          <w:sz w:val="20"/>
          <w:szCs w:val="20"/>
        </w:rPr>
        <w:t>的创造性思维，</w:t>
      </w:r>
      <w:r w:rsidR="00160ECD">
        <w:rPr>
          <w:rFonts w:hint="eastAsia"/>
          <w:color w:val="000000"/>
          <w:sz w:val="20"/>
          <w:szCs w:val="20"/>
        </w:rPr>
        <w:t>带领学生</w:t>
      </w:r>
      <w:r w:rsidRPr="001239B2">
        <w:rPr>
          <w:rFonts w:hint="eastAsia"/>
          <w:color w:val="000000"/>
          <w:sz w:val="20"/>
          <w:szCs w:val="20"/>
        </w:rPr>
        <w:t>揭开版式设计的奥秘。通过大量具体实例</w:t>
      </w:r>
      <w:r w:rsidRPr="001239B2">
        <w:rPr>
          <w:rFonts w:hint="eastAsia"/>
          <w:color w:val="000000"/>
          <w:sz w:val="20"/>
          <w:szCs w:val="20"/>
        </w:rPr>
        <w:t>,</w:t>
      </w:r>
      <w:r w:rsidRPr="001239B2">
        <w:rPr>
          <w:rFonts w:hint="eastAsia"/>
          <w:color w:val="000000"/>
          <w:sz w:val="20"/>
          <w:szCs w:val="20"/>
        </w:rPr>
        <w:t>将理论与实践紧密结合起来，使学生能够综合运用电脑软件进行设计。本课程的主要任务是培养学生具有一定的应用计算机平面设计软件的能力</w:t>
      </w:r>
      <w:r>
        <w:rPr>
          <w:rFonts w:hint="eastAsia"/>
          <w:color w:val="000000"/>
          <w:sz w:val="20"/>
          <w:szCs w:val="20"/>
        </w:rPr>
        <w:t>，以及进行平面编排设计的能力</w:t>
      </w:r>
      <w:r w:rsidRPr="001239B2">
        <w:rPr>
          <w:rFonts w:hint="eastAsia"/>
          <w:color w:val="000000"/>
          <w:sz w:val="20"/>
          <w:szCs w:val="20"/>
        </w:rPr>
        <w:t>。要求学生掌握</w:t>
      </w:r>
      <w:r w:rsidRPr="001239B2">
        <w:rPr>
          <w:rFonts w:hint="eastAsia"/>
          <w:color w:val="000000"/>
          <w:sz w:val="20"/>
          <w:szCs w:val="20"/>
        </w:rPr>
        <w:t>PHOTOSHOP</w:t>
      </w:r>
      <w:r w:rsidRPr="001239B2">
        <w:rPr>
          <w:rFonts w:hint="eastAsia"/>
          <w:color w:val="000000"/>
          <w:sz w:val="20"/>
          <w:szCs w:val="20"/>
        </w:rPr>
        <w:t>软件的主要功能和特性，学习软件的使用方法和技巧，培养学生解决制作和设计中的实际问题的能力，提高操作水平。</w:t>
      </w:r>
    </w:p>
    <w:p w14:paraId="1F4F3948" w14:textId="77777777" w:rsidR="001239B2" w:rsidRPr="001239B2"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本课程的目的是培养能按照现代创意传播理念，规范、准确、熟练地制作平面广告设计任务的人才。立足这一目的，本课程结合本科生的学习能力水平与平面设计课程目标，</w:t>
      </w:r>
      <w:r>
        <w:rPr>
          <w:rFonts w:hint="eastAsia"/>
          <w:color w:val="000000"/>
          <w:sz w:val="20"/>
          <w:szCs w:val="20"/>
        </w:rPr>
        <w:t>将平面设计理论与软件操作相结合，</w:t>
      </w:r>
      <w:r w:rsidR="00160ECD" w:rsidRPr="00160ECD">
        <w:rPr>
          <w:rFonts w:hint="eastAsia"/>
          <w:color w:val="000000"/>
          <w:sz w:val="20"/>
          <w:szCs w:val="20"/>
        </w:rPr>
        <w:t>帮助</w:t>
      </w:r>
      <w:r w:rsidR="00160ECD">
        <w:rPr>
          <w:rFonts w:hint="eastAsia"/>
          <w:color w:val="000000"/>
          <w:sz w:val="20"/>
          <w:szCs w:val="20"/>
        </w:rPr>
        <w:t>学生</w:t>
      </w:r>
      <w:r w:rsidR="00160ECD" w:rsidRPr="00160ECD">
        <w:rPr>
          <w:rFonts w:hint="eastAsia"/>
          <w:color w:val="000000"/>
          <w:sz w:val="20"/>
          <w:szCs w:val="20"/>
        </w:rPr>
        <w:t>开拓设计思路，提升设计</w:t>
      </w:r>
      <w:r w:rsidR="00160ECD">
        <w:rPr>
          <w:rFonts w:hint="eastAsia"/>
          <w:color w:val="000000"/>
          <w:sz w:val="20"/>
          <w:szCs w:val="20"/>
        </w:rPr>
        <w:t>水平</w:t>
      </w:r>
      <w:r w:rsidRPr="001239B2">
        <w:rPr>
          <w:rFonts w:hint="eastAsia"/>
          <w:color w:val="000000"/>
          <w:sz w:val="20"/>
          <w:szCs w:val="20"/>
        </w:rPr>
        <w:t>。</w:t>
      </w:r>
    </w:p>
    <w:p w14:paraId="3D5541B1" w14:textId="77777777" w:rsidR="001C49BB" w:rsidRDefault="001239B2" w:rsidP="001239B2">
      <w:pPr>
        <w:snapToGrid w:val="0"/>
        <w:spacing w:line="288" w:lineRule="auto"/>
        <w:ind w:firstLineChars="200" w:firstLine="400"/>
        <w:rPr>
          <w:color w:val="000000"/>
          <w:sz w:val="20"/>
          <w:szCs w:val="20"/>
        </w:rPr>
      </w:pPr>
      <w:r w:rsidRPr="001239B2">
        <w:rPr>
          <w:rFonts w:hint="eastAsia"/>
          <w:color w:val="000000"/>
          <w:sz w:val="20"/>
          <w:szCs w:val="20"/>
        </w:rPr>
        <w:t>本课程建议课时数</w:t>
      </w:r>
      <w:r w:rsidRPr="001239B2">
        <w:rPr>
          <w:rFonts w:hint="eastAsia"/>
          <w:color w:val="000000"/>
          <w:sz w:val="20"/>
          <w:szCs w:val="20"/>
        </w:rPr>
        <w:t>32</w:t>
      </w:r>
      <w:r w:rsidRPr="001239B2">
        <w:rPr>
          <w:rFonts w:hint="eastAsia"/>
          <w:color w:val="000000"/>
          <w:sz w:val="20"/>
          <w:szCs w:val="20"/>
        </w:rPr>
        <w:t>，其中实践课时数</w:t>
      </w:r>
      <w:r w:rsidRPr="001239B2">
        <w:rPr>
          <w:rFonts w:hint="eastAsia"/>
          <w:color w:val="000000"/>
          <w:sz w:val="20"/>
          <w:szCs w:val="20"/>
        </w:rPr>
        <w:t>16</w:t>
      </w:r>
      <w:r w:rsidRPr="001239B2">
        <w:rPr>
          <w:rFonts w:hint="eastAsia"/>
          <w:color w:val="000000"/>
          <w:sz w:val="20"/>
          <w:szCs w:val="20"/>
        </w:rPr>
        <w:t>，共计</w:t>
      </w:r>
      <w:r w:rsidRPr="001239B2">
        <w:rPr>
          <w:rFonts w:hint="eastAsia"/>
          <w:color w:val="000000"/>
          <w:sz w:val="20"/>
          <w:szCs w:val="20"/>
        </w:rPr>
        <w:t>2</w:t>
      </w:r>
      <w:r w:rsidRPr="001239B2">
        <w:rPr>
          <w:rFonts w:hint="eastAsia"/>
          <w:color w:val="000000"/>
          <w:sz w:val="20"/>
          <w:szCs w:val="20"/>
        </w:rPr>
        <w:t>学分。</w:t>
      </w:r>
    </w:p>
    <w:p w14:paraId="0AC60888" w14:textId="77777777" w:rsidR="001C49BB" w:rsidRDefault="00BD40F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6A420C17" w14:textId="77777777" w:rsidR="00DA2F56" w:rsidRDefault="00DA2F56" w:rsidP="00DA2F56">
      <w:pPr>
        <w:spacing w:line="360" w:lineRule="auto"/>
        <w:ind w:firstLineChars="200" w:firstLine="400"/>
        <w:rPr>
          <w:rFonts w:ascii="宋体" w:hAnsi="宋体" w:cs="宋体"/>
          <w:sz w:val="20"/>
          <w:szCs w:val="20"/>
        </w:rPr>
      </w:pPr>
      <w:r>
        <w:rPr>
          <w:rFonts w:ascii="宋体" w:hAnsi="宋体" w:cs="宋体" w:hint="eastAsia"/>
          <w:sz w:val="20"/>
          <w:szCs w:val="20"/>
        </w:rPr>
        <w:t>本课程适合</w:t>
      </w:r>
      <w:r w:rsidR="00731AAE">
        <w:rPr>
          <w:rFonts w:ascii="宋体" w:hAnsi="宋体" w:cs="宋体" w:hint="eastAsia"/>
          <w:sz w:val="20"/>
          <w:szCs w:val="20"/>
        </w:rPr>
        <w:t>传播</w:t>
      </w:r>
      <w:r w:rsidR="00455332">
        <w:rPr>
          <w:rFonts w:ascii="宋体" w:hAnsi="宋体" w:cs="宋体" w:hint="eastAsia"/>
          <w:sz w:val="20"/>
          <w:szCs w:val="20"/>
        </w:rPr>
        <w:t>学</w:t>
      </w:r>
      <w:r>
        <w:rPr>
          <w:rFonts w:ascii="宋体" w:hAnsi="宋体" w:cs="宋体" w:hint="eastAsia"/>
          <w:sz w:val="20"/>
          <w:szCs w:val="20"/>
        </w:rPr>
        <w:t>学生大学</w:t>
      </w:r>
      <w:r w:rsidR="00455332">
        <w:rPr>
          <w:rFonts w:ascii="宋体" w:hAnsi="宋体" w:cs="宋体" w:hint="eastAsia"/>
          <w:sz w:val="20"/>
          <w:szCs w:val="20"/>
        </w:rPr>
        <w:t>三</w:t>
      </w:r>
      <w:r>
        <w:rPr>
          <w:rFonts w:ascii="宋体" w:hAnsi="宋体" w:cs="宋体" w:hint="eastAsia"/>
          <w:sz w:val="20"/>
          <w:szCs w:val="20"/>
        </w:rPr>
        <w:t>年级学习。</w:t>
      </w:r>
    </w:p>
    <w:p w14:paraId="02D6C186" w14:textId="77777777" w:rsidR="00160ECD" w:rsidRDefault="00160ECD" w:rsidP="00160ECD">
      <w:pPr>
        <w:spacing w:line="360" w:lineRule="auto"/>
        <w:ind w:firstLineChars="200" w:firstLine="420"/>
        <w:rPr>
          <w:rFonts w:ascii="宋体"/>
        </w:rPr>
      </w:pPr>
    </w:p>
    <w:p w14:paraId="03CAEC21" w14:textId="77777777" w:rsidR="001C49BB" w:rsidRDefault="001C49BB">
      <w:pPr>
        <w:snapToGrid w:val="0"/>
        <w:spacing w:line="288" w:lineRule="auto"/>
        <w:ind w:firstLineChars="200" w:firstLine="400"/>
        <w:rPr>
          <w:color w:val="000000"/>
          <w:sz w:val="20"/>
          <w:szCs w:val="20"/>
        </w:rPr>
      </w:pPr>
    </w:p>
    <w:p w14:paraId="1AD1552E" w14:textId="77777777" w:rsidR="007111BB" w:rsidRDefault="007111BB" w:rsidP="007111BB">
      <w:pPr>
        <w:widowControl/>
        <w:spacing w:beforeLines="50" w:before="156" w:afterLines="50" w:after="156" w:line="288" w:lineRule="auto"/>
        <w:ind w:firstLineChars="150" w:firstLine="360"/>
        <w:jc w:val="left"/>
        <w:rPr>
          <w:rFonts w:ascii="黑体" w:eastAsia="黑体" w:hAnsi="宋体"/>
          <w:sz w:val="24"/>
        </w:rPr>
      </w:pPr>
      <w:r w:rsidRPr="00326EF7">
        <w:rPr>
          <w:rFonts w:ascii="黑体" w:eastAsia="黑体" w:hAnsi="宋体" w:hint="eastAsia"/>
          <w:sz w:val="24"/>
        </w:rPr>
        <w:lastRenderedPageBreak/>
        <w:t>四、课程与专业毕业要求的关联性</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10"/>
        <w:gridCol w:w="5953"/>
        <w:gridCol w:w="709"/>
      </w:tblGrid>
      <w:tr w:rsidR="00A25377" w:rsidRPr="00A25377" w14:paraId="7D1BEC9F" w14:textId="77777777" w:rsidTr="00620CDE">
        <w:tc>
          <w:tcPr>
            <w:tcW w:w="562" w:type="dxa"/>
            <w:vMerge w:val="restart"/>
            <w:vAlign w:val="center"/>
          </w:tcPr>
          <w:p w14:paraId="6BBD901A" w14:textId="77777777" w:rsidR="007111BB" w:rsidRPr="00A25377" w:rsidRDefault="007111BB" w:rsidP="00620CDE">
            <w:pPr>
              <w:widowControl/>
              <w:rPr>
                <w:rFonts w:ascii="宋体" w:hAnsi="宋体"/>
                <w:kern w:val="0"/>
              </w:rPr>
            </w:pPr>
            <w:r w:rsidRPr="00A25377">
              <w:rPr>
                <w:rFonts w:ascii="宋体" w:hAnsi="宋体" w:cs="宋体" w:hint="eastAsia"/>
                <w:kern w:val="0"/>
              </w:rPr>
              <w:t>LO1</w:t>
            </w:r>
            <w:r w:rsidRPr="00A25377">
              <w:rPr>
                <w:rFonts w:ascii="宋体" w:hAnsi="宋体"/>
                <w:kern w:val="0"/>
              </w:rPr>
              <w:t xml:space="preserve"> </w:t>
            </w:r>
          </w:p>
        </w:tc>
        <w:tc>
          <w:tcPr>
            <w:tcW w:w="1134" w:type="dxa"/>
            <w:vMerge w:val="restart"/>
          </w:tcPr>
          <w:p w14:paraId="624E348F" w14:textId="77777777" w:rsidR="007111BB" w:rsidRPr="00A25377" w:rsidRDefault="007111BB" w:rsidP="00620CDE">
            <w:pPr>
              <w:widowControl/>
              <w:jc w:val="center"/>
              <w:rPr>
                <w:rFonts w:ascii="宋体" w:hAnsi="宋体"/>
                <w:kern w:val="0"/>
              </w:rPr>
            </w:pPr>
          </w:p>
          <w:p w14:paraId="6D4344F6" w14:textId="77777777" w:rsidR="007111BB" w:rsidRPr="00A25377" w:rsidRDefault="007111BB" w:rsidP="00620CDE">
            <w:pPr>
              <w:widowControl/>
              <w:jc w:val="center"/>
              <w:rPr>
                <w:rFonts w:ascii="宋体" w:hAnsi="宋体"/>
                <w:kern w:val="0"/>
              </w:rPr>
            </w:pPr>
          </w:p>
          <w:p w14:paraId="48B98A9A" w14:textId="77777777" w:rsidR="007111BB" w:rsidRPr="00A25377" w:rsidRDefault="007111BB" w:rsidP="00620CDE">
            <w:pPr>
              <w:widowControl/>
              <w:jc w:val="center"/>
              <w:rPr>
                <w:rFonts w:ascii="宋体" w:hAnsi="宋体"/>
                <w:kern w:val="0"/>
              </w:rPr>
            </w:pPr>
          </w:p>
          <w:p w14:paraId="11070BE4" w14:textId="77777777" w:rsidR="007111BB" w:rsidRPr="00A25377" w:rsidRDefault="007111BB" w:rsidP="00620CDE">
            <w:pPr>
              <w:widowControl/>
              <w:jc w:val="center"/>
              <w:rPr>
                <w:rFonts w:ascii="宋体" w:hAnsi="宋体"/>
                <w:kern w:val="0"/>
              </w:rPr>
            </w:pPr>
          </w:p>
          <w:p w14:paraId="565FEA6A" w14:textId="77777777" w:rsidR="007111BB" w:rsidRPr="00A25377" w:rsidRDefault="007111BB" w:rsidP="00620CDE">
            <w:pPr>
              <w:widowControl/>
              <w:jc w:val="center"/>
              <w:rPr>
                <w:rFonts w:ascii="宋体" w:hAnsi="宋体"/>
                <w:kern w:val="0"/>
              </w:rPr>
            </w:pPr>
          </w:p>
          <w:p w14:paraId="38B0D460" w14:textId="77777777" w:rsidR="007111BB" w:rsidRPr="00A25377" w:rsidRDefault="007111BB" w:rsidP="00620CDE">
            <w:pPr>
              <w:widowControl/>
              <w:jc w:val="center"/>
              <w:rPr>
                <w:rFonts w:ascii="宋体" w:hAnsi="宋体"/>
                <w:kern w:val="0"/>
              </w:rPr>
            </w:pPr>
          </w:p>
          <w:p w14:paraId="72D047FB" w14:textId="77777777" w:rsidR="007111BB" w:rsidRPr="00A25377" w:rsidRDefault="007111BB" w:rsidP="00620CDE">
            <w:pPr>
              <w:widowControl/>
              <w:jc w:val="center"/>
              <w:rPr>
                <w:rFonts w:ascii="宋体" w:hAnsi="宋体" w:cs="宋体"/>
                <w:kern w:val="0"/>
              </w:rPr>
            </w:pPr>
            <w:r w:rsidRPr="00A25377">
              <w:rPr>
                <w:rFonts w:ascii="宋体" w:hAnsi="宋体" w:hint="eastAsia"/>
                <w:kern w:val="0"/>
              </w:rPr>
              <w:t>专业能力</w:t>
            </w:r>
          </w:p>
        </w:tc>
        <w:tc>
          <w:tcPr>
            <w:tcW w:w="710" w:type="dxa"/>
            <w:vAlign w:val="center"/>
          </w:tcPr>
          <w:p w14:paraId="3B66519C" w14:textId="77777777" w:rsidR="007111BB" w:rsidRPr="00A25377" w:rsidRDefault="007111BB" w:rsidP="00620CDE">
            <w:pPr>
              <w:widowControl/>
              <w:jc w:val="center"/>
              <w:rPr>
                <w:rFonts w:ascii="宋体" w:hAnsi="宋体" w:cs="宋体"/>
                <w:kern w:val="0"/>
              </w:rPr>
            </w:pPr>
            <w:r w:rsidRPr="00A25377">
              <w:rPr>
                <w:rFonts w:ascii="宋体" w:hAnsi="宋体" w:cs="宋体" w:hint="eastAsia"/>
                <w:kern w:val="0"/>
              </w:rPr>
              <w:t>LO11</w:t>
            </w:r>
          </w:p>
        </w:tc>
        <w:tc>
          <w:tcPr>
            <w:tcW w:w="5953" w:type="dxa"/>
            <w:vAlign w:val="center"/>
          </w:tcPr>
          <w:p w14:paraId="5F559706" w14:textId="77777777" w:rsidR="007111BB" w:rsidRPr="00A25377" w:rsidRDefault="007111BB" w:rsidP="00620CDE">
            <w:pPr>
              <w:widowControl/>
              <w:rPr>
                <w:rFonts w:ascii="宋体" w:hAnsi="宋体"/>
                <w:kern w:val="0"/>
              </w:rPr>
            </w:pPr>
            <w:r w:rsidRPr="00A25377">
              <w:rPr>
                <w:rFonts w:ascii="宋体" w:hAnsi="宋体" w:hint="eastAsia"/>
                <w:kern w:val="0"/>
              </w:rPr>
              <w:t>具备复合型的知识结构。</w:t>
            </w:r>
          </w:p>
          <w:p w14:paraId="718FBAB6" w14:textId="546B2814" w:rsidR="007111BB" w:rsidRPr="00A25377" w:rsidRDefault="007111BB" w:rsidP="00620CDE">
            <w:pPr>
              <w:widowControl/>
              <w:rPr>
                <w:rFonts w:ascii="宋体" w:hAnsi="宋体"/>
                <w:kern w:val="0"/>
              </w:rPr>
            </w:pPr>
            <w:r w:rsidRPr="00A25377">
              <w:rPr>
                <w:rFonts w:ascii="宋体" w:hAnsi="宋体" w:hint="eastAsia"/>
                <w:kern w:val="0"/>
              </w:rPr>
              <w:t>掌握传播的专业知识体系，具有传播学、时尚学、计算机信息技术科学、艺术学等构成当代时尚传播理论的核心知识和理论修养，形成跨专业、复合型、应用型的新文科知识结构，掌握</w:t>
            </w:r>
            <w:r w:rsidR="00A25377">
              <w:rPr>
                <w:rFonts w:ascii="宋体" w:hAnsi="宋体" w:hint="eastAsia"/>
                <w:kern w:val="0"/>
              </w:rPr>
              <w:t>大众</w:t>
            </w:r>
            <w:r w:rsidRPr="00A25377">
              <w:rPr>
                <w:rFonts w:ascii="宋体" w:hAnsi="宋体" w:hint="eastAsia"/>
                <w:kern w:val="0"/>
              </w:rPr>
              <w:t>传播的发展历史与运行规律，具有职业伦理道德及行业审美素养。</w:t>
            </w:r>
          </w:p>
        </w:tc>
        <w:tc>
          <w:tcPr>
            <w:tcW w:w="709" w:type="dxa"/>
          </w:tcPr>
          <w:p w14:paraId="31FAC9C9" w14:textId="77777777" w:rsidR="007111BB" w:rsidRPr="00A25377" w:rsidRDefault="007111BB" w:rsidP="00620CDE">
            <w:pPr>
              <w:tabs>
                <w:tab w:val="left" w:pos="4200"/>
              </w:tabs>
              <w:adjustRightInd w:val="0"/>
              <w:snapToGrid w:val="0"/>
              <w:ind w:rightChars="2339" w:right="4912"/>
              <w:outlineLvl w:val="1"/>
              <w:rPr>
                <w:rFonts w:ascii="宋体" w:hAnsi="宋体" w:cs="宋体"/>
                <w:kern w:val="0"/>
              </w:rPr>
            </w:pPr>
          </w:p>
        </w:tc>
      </w:tr>
      <w:tr w:rsidR="00A25377" w:rsidRPr="00A25377" w14:paraId="7A7D8823" w14:textId="77777777" w:rsidTr="00620CDE">
        <w:tc>
          <w:tcPr>
            <w:tcW w:w="562" w:type="dxa"/>
            <w:vMerge/>
            <w:vAlign w:val="center"/>
          </w:tcPr>
          <w:p w14:paraId="33519057" w14:textId="77777777" w:rsidR="007111BB" w:rsidRPr="00A25377" w:rsidRDefault="007111BB" w:rsidP="00620CDE">
            <w:pPr>
              <w:widowControl/>
              <w:rPr>
                <w:rFonts w:ascii="宋体" w:hAnsi="宋体" w:cs="宋体"/>
                <w:kern w:val="0"/>
              </w:rPr>
            </w:pPr>
          </w:p>
        </w:tc>
        <w:tc>
          <w:tcPr>
            <w:tcW w:w="1134" w:type="dxa"/>
            <w:vMerge/>
          </w:tcPr>
          <w:p w14:paraId="5B1B27C1" w14:textId="77777777" w:rsidR="007111BB" w:rsidRPr="00A25377" w:rsidRDefault="007111BB" w:rsidP="00620CDE">
            <w:pPr>
              <w:tabs>
                <w:tab w:val="left" w:pos="4200"/>
              </w:tabs>
              <w:adjustRightInd w:val="0"/>
              <w:snapToGrid w:val="0"/>
              <w:jc w:val="center"/>
              <w:outlineLvl w:val="1"/>
              <w:rPr>
                <w:rFonts w:ascii="宋体" w:hAnsi="宋体" w:cs="宋体"/>
                <w:kern w:val="0"/>
              </w:rPr>
            </w:pPr>
          </w:p>
        </w:tc>
        <w:tc>
          <w:tcPr>
            <w:tcW w:w="710" w:type="dxa"/>
          </w:tcPr>
          <w:p w14:paraId="3BD10243" w14:textId="77777777" w:rsidR="007111BB" w:rsidRPr="00A25377" w:rsidRDefault="007111BB" w:rsidP="00620CDE">
            <w:pPr>
              <w:tabs>
                <w:tab w:val="left" w:pos="4200"/>
              </w:tabs>
              <w:adjustRightInd w:val="0"/>
              <w:snapToGrid w:val="0"/>
              <w:jc w:val="center"/>
              <w:outlineLvl w:val="1"/>
              <w:rPr>
                <w:rFonts w:ascii="宋体" w:hAnsi="宋体" w:cs="宋体"/>
                <w:kern w:val="0"/>
              </w:rPr>
            </w:pPr>
            <w:r w:rsidRPr="00A25377">
              <w:rPr>
                <w:rFonts w:ascii="宋体" w:hAnsi="宋体" w:cs="宋体" w:hint="eastAsia"/>
                <w:kern w:val="0"/>
              </w:rPr>
              <w:t>LO12</w:t>
            </w:r>
          </w:p>
        </w:tc>
        <w:tc>
          <w:tcPr>
            <w:tcW w:w="5953" w:type="dxa"/>
            <w:vAlign w:val="center"/>
          </w:tcPr>
          <w:p w14:paraId="5C509470" w14:textId="77777777" w:rsidR="007111BB" w:rsidRPr="00A25377" w:rsidRDefault="007111BB" w:rsidP="00620CDE">
            <w:pPr>
              <w:widowControl/>
              <w:rPr>
                <w:rFonts w:ascii="宋体" w:hAnsi="宋体"/>
                <w:kern w:val="0"/>
              </w:rPr>
            </w:pPr>
            <w:r w:rsidRPr="00A25377">
              <w:rPr>
                <w:rFonts w:ascii="宋体" w:hAnsi="宋体" w:hint="eastAsia"/>
                <w:kern w:val="0"/>
              </w:rPr>
              <w:t>具备专业实务操作技能。</w:t>
            </w:r>
          </w:p>
          <w:p w14:paraId="1A5B6D33" w14:textId="1AC4A5E6" w:rsidR="007111BB" w:rsidRPr="00A25377" w:rsidRDefault="007111BB" w:rsidP="00620CDE">
            <w:pPr>
              <w:widowControl/>
              <w:rPr>
                <w:rFonts w:ascii="宋体" w:hAnsi="宋体"/>
                <w:kern w:val="0"/>
              </w:rPr>
            </w:pPr>
            <w:r w:rsidRPr="00A25377">
              <w:rPr>
                <w:rFonts w:ascii="宋体" w:hAnsi="宋体" w:hint="eastAsia"/>
                <w:kern w:val="0"/>
              </w:rPr>
              <w:t>具备</w:t>
            </w:r>
            <w:r w:rsidR="00A25377">
              <w:rPr>
                <w:rFonts w:ascii="宋体" w:hAnsi="宋体" w:hint="eastAsia"/>
                <w:kern w:val="0"/>
              </w:rPr>
              <w:t>大众</w:t>
            </w:r>
            <w:r w:rsidRPr="00A25377">
              <w:rPr>
                <w:rFonts w:ascii="宋体" w:hAnsi="宋体" w:hint="eastAsia"/>
                <w:kern w:val="0"/>
              </w:rPr>
              <w:t>传播的采写编评、摄影与摄像等实务操作能力。</w:t>
            </w:r>
          </w:p>
        </w:tc>
        <w:tc>
          <w:tcPr>
            <w:tcW w:w="709" w:type="dxa"/>
          </w:tcPr>
          <w:p w14:paraId="4078EF35" w14:textId="77777777" w:rsidR="007111BB" w:rsidRPr="00A25377" w:rsidRDefault="007111BB" w:rsidP="00620CDE">
            <w:pPr>
              <w:tabs>
                <w:tab w:val="left" w:pos="4200"/>
              </w:tabs>
              <w:adjustRightInd w:val="0"/>
              <w:snapToGrid w:val="0"/>
              <w:ind w:rightChars="2339" w:right="4912"/>
              <w:outlineLvl w:val="1"/>
              <w:rPr>
                <w:rFonts w:ascii="宋体" w:hAnsi="宋体" w:cs="宋体"/>
                <w:kern w:val="0"/>
              </w:rPr>
            </w:pPr>
          </w:p>
        </w:tc>
      </w:tr>
      <w:tr w:rsidR="00A25377" w:rsidRPr="00A25377" w14:paraId="6D7CE5CF" w14:textId="77777777" w:rsidTr="00620CDE">
        <w:tc>
          <w:tcPr>
            <w:tcW w:w="562" w:type="dxa"/>
            <w:vMerge/>
            <w:vAlign w:val="center"/>
          </w:tcPr>
          <w:p w14:paraId="3CDC9649" w14:textId="77777777" w:rsidR="007111BB" w:rsidRPr="00A25377" w:rsidRDefault="007111BB" w:rsidP="00620CDE">
            <w:pPr>
              <w:widowControl/>
              <w:rPr>
                <w:rFonts w:ascii="宋体" w:hAnsi="宋体" w:cs="宋体"/>
                <w:kern w:val="0"/>
              </w:rPr>
            </w:pPr>
          </w:p>
        </w:tc>
        <w:tc>
          <w:tcPr>
            <w:tcW w:w="1134" w:type="dxa"/>
            <w:vMerge/>
          </w:tcPr>
          <w:p w14:paraId="757E33D3" w14:textId="77777777" w:rsidR="007111BB" w:rsidRPr="00A25377" w:rsidRDefault="007111BB" w:rsidP="00620CDE">
            <w:pPr>
              <w:tabs>
                <w:tab w:val="left" w:pos="4200"/>
              </w:tabs>
              <w:adjustRightInd w:val="0"/>
              <w:snapToGrid w:val="0"/>
              <w:jc w:val="center"/>
              <w:outlineLvl w:val="1"/>
              <w:rPr>
                <w:rFonts w:ascii="宋体" w:hAnsi="宋体" w:cs="宋体"/>
                <w:kern w:val="0"/>
              </w:rPr>
            </w:pPr>
          </w:p>
        </w:tc>
        <w:tc>
          <w:tcPr>
            <w:tcW w:w="710" w:type="dxa"/>
          </w:tcPr>
          <w:p w14:paraId="05972688" w14:textId="77777777" w:rsidR="007111BB" w:rsidRPr="00A25377" w:rsidRDefault="007111BB" w:rsidP="00620CDE">
            <w:pPr>
              <w:tabs>
                <w:tab w:val="left" w:pos="4200"/>
              </w:tabs>
              <w:adjustRightInd w:val="0"/>
              <w:snapToGrid w:val="0"/>
              <w:jc w:val="center"/>
              <w:outlineLvl w:val="1"/>
              <w:rPr>
                <w:rFonts w:ascii="宋体" w:hAnsi="宋体" w:cs="宋体"/>
                <w:kern w:val="0"/>
              </w:rPr>
            </w:pPr>
            <w:r w:rsidRPr="00A25377">
              <w:rPr>
                <w:rFonts w:ascii="宋体" w:hAnsi="宋体" w:cs="宋体" w:hint="eastAsia"/>
                <w:kern w:val="0"/>
              </w:rPr>
              <w:t>LO13</w:t>
            </w:r>
          </w:p>
        </w:tc>
        <w:tc>
          <w:tcPr>
            <w:tcW w:w="5953" w:type="dxa"/>
            <w:vAlign w:val="center"/>
          </w:tcPr>
          <w:p w14:paraId="12ADF312" w14:textId="5C369A6E" w:rsidR="007111BB" w:rsidRPr="00A25377" w:rsidRDefault="007111BB" w:rsidP="00620CDE">
            <w:pPr>
              <w:widowControl/>
              <w:rPr>
                <w:rFonts w:ascii="宋体" w:hAnsi="宋体"/>
                <w:kern w:val="0"/>
              </w:rPr>
            </w:pPr>
            <w:r w:rsidRPr="00A25377">
              <w:rPr>
                <w:rFonts w:ascii="宋体" w:hAnsi="宋体" w:hint="eastAsia"/>
                <w:kern w:val="0"/>
              </w:rPr>
              <w:t>具备创意创新能力。</w:t>
            </w:r>
          </w:p>
          <w:p w14:paraId="3652ADD7" w14:textId="4D49EC13" w:rsidR="007111BB" w:rsidRPr="00A25377" w:rsidRDefault="007111BB" w:rsidP="00620CDE">
            <w:pPr>
              <w:widowControl/>
              <w:rPr>
                <w:rFonts w:ascii="宋体" w:hAnsi="宋体"/>
                <w:kern w:val="0"/>
              </w:rPr>
            </w:pPr>
            <w:r w:rsidRPr="00A25377">
              <w:rPr>
                <w:rFonts w:ascii="宋体" w:hAnsi="宋体" w:hint="eastAsia"/>
                <w:kern w:val="0"/>
              </w:rPr>
              <w:t>具备审美创意能力，设计创新能力、品牌策划能力、时尚流行预测能力、时尚项目运营能力等。</w:t>
            </w:r>
          </w:p>
        </w:tc>
        <w:tc>
          <w:tcPr>
            <w:tcW w:w="709" w:type="dxa"/>
          </w:tcPr>
          <w:p w14:paraId="1CE3E2B4" w14:textId="77777777" w:rsidR="007111BB" w:rsidRPr="00A25377" w:rsidRDefault="007111BB" w:rsidP="00620CDE">
            <w:pPr>
              <w:tabs>
                <w:tab w:val="left" w:pos="4200"/>
              </w:tabs>
              <w:adjustRightInd w:val="0"/>
              <w:snapToGrid w:val="0"/>
              <w:ind w:rightChars="2339" w:right="4912"/>
              <w:outlineLvl w:val="1"/>
              <w:rPr>
                <w:rFonts w:ascii="宋体" w:hAnsi="宋体" w:cs="宋体"/>
                <w:kern w:val="0"/>
              </w:rPr>
            </w:pPr>
            <w:r w:rsidRPr="00A25377">
              <w:rPr>
                <w:rFonts w:ascii="宋体" w:hAnsi="宋体" w:hint="eastAsia"/>
                <w:kern w:val="0"/>
              </w:rPr>
              <w:t>●</w:t>
            </w:r>
          </w:p>
        </w:tc>
      </w:tr>
      <w:tr w:rsidR="00A25377" w:rsidRPr="00A25377" w14:paraId="3ADEF301" w14:textId="77777777" w:rsidTr="00620CDE">
        <w:tc>
          <w:tcPr>
            <w:tcW w:w="562" w:type="dxa"/>
            <w:vMerge/>
            <w:vAlign w:val="center"/>
          </w:tcPr>
          <w:p w14:paraId="6B892EE8" w14:textId="77777777" w:rsidR="007111BB" w:rsidRPr="00A25377" w:rsidRDefault="007111BB" w:rsidP="00620CDE">
            <w:pPr>
              <w:widowControl/>
              <w:rPr>
                <w:rFonts w:ascii="宋体" w:hAnsi="宋体" w:cs="宋体"/>
                <w:kern w:val="0"/>
              </w:rPr>
            </w:pPr>
          </w:p>
        </w:tc>
        <w:tc>
          <w:tcPr>
            <w:tcW w:w="1134" w:type="dxa"/>
            <w:vMerge/>
          </w:tcPr>
          <w:p w14:paraId="08D96C1A" w14:textId="77777777" w:rsidR="007111BB" w:rsidRPr="00A25377" w:rsidRDefault="007111BB" w:rsidP="00620CDE">
            <w:pPr>
              <w:tabs>
                <w:tab w:val="left" w:pos="4200"/>
              </w:tabs>
              <w:adjustRightInd w:val="0"/>
              <w:snapToGrid w:val="0"/>
              <w:jc w:val="center"/>
              <w:outlineLvl w:val="1"/>
              <w:rPr>
                <w:rFonts w:ascii="宋体" w:hAnsi="宋体" w:cs="宋体"/>
                <w:kern w:val="0"/>
              </w:rPr>
            </w:pPr>
          </w:p>
        </w:tc>
        <w:tc>
          <w:tcPr>
            <w:tcW w:w="710" w:type="dxa"/>
          </w:tcPr>
          <w:p w14:paraId="1814D1A1" w14:textId="77777777" w:rsidR="007111BB" w:rsidRPr="00A25377" w:rsidRDefault="007111BB" w:rsidP="00620CDE">
            <w:pPr>
              <w:tabs>
                <w:tab w:val="left" w:pos="4200"/>
              </w:tabs>
              <w:adjustRightInd w:val="0"/>
              <w:snapToGrid w:val="0"/>
              <w:jc w:val="center"/>
              <w:outlineLvl w:val="1"/>
              <w:rPr>
                <w:rFonts w:ascii="宋体" w:hAnsi="宋体" w:cs="宋体"/>
                <w:kern w:val="0"/>
              </w:rPr>
            </w:pPr>
            <w:r w:rsidRPr="00A25377">
              <w:rPr>
                <w:rFonts w:ascii="宋体" w:hAnsi="宋体" w:cs="宋体" w:hint="eastAsia"/>
                <w:kern w:val="0"/>
              </w:rPr>
              <w:t>LO14</w:t>
            </w:r>
          </w:p>
        </w:tc>
        <w:tc>
          <w:tcPr>
            <w:tcW w:w="5953" w:type="dxa"/>
            <w:vAlign w:val="center"/>
          </w:tcPr>
          <w:p w14:paraId="71BAB918" w14:textId="1AFDF915" w:rsidR="007111BB" w:rsidRPr="00A25377" w:rsidRDefault="007111BB" w:rsidP="00620CDE">
            <w:pPr>
              <w:widowControl/>
              <w:rPr>
                <w:rFonts w:ascii="宋体" w:hAnsi="宋体"/>
                <w:kern w:val="0"/>
              </w:rPr>
            </w:pPr>
            <w:r w:rsidRPr="00A25377">
              <w:rPr>
                <w:rFonts w:ascii="宋体" w:hAnsi="宋体" w:hint="eastAsia"/>
                <w:kern w:val="0"/>
              </w:rPr>
              <w:t>具备</w:t>
            </w:r>
            <w:r w:rsidR="00A25377">
              <w:rPr>
                <w:rFonts w:ascii="宋体" w:hAnsi="宋体" w:hint="eastAsia"/>
                <w:kern w:val="0"/>
              </w:rPr>
              <w:t>传播</w:t>
            </w:r>
            <w:r w:rsidRPr="00A25377">
              <w:rPr>
                <w:rFonts w:ascii="宋体" w:hAnsi="宋体" w:hint="eastAsia"/>
                <w:kern w:val="0"/>
              </w:rPr>
              <w:t>行业大数据解读及分析能力。</w:t>
            </w:r>
          </w:p>
          <w:p w14:paraId="235BC2FC" w14:textId="50CA09C6" w:rsidR="007111BB" w:rsidRPr="00A25377" w:rsidRDefault="007111BB" w:rsidP="00620CDE">
            <w:pPr>
              <w:widowControl/>
              <w:rPr>
                <w:rFonts w:ascii="宋体" w:hAnsi="宋体"/>
                <w:kern w:val="0"/>
              </w:rPr>
            </w:pPr>
            <w:r w:rsidRPr="00A25377">
              <w:rPr>
                <w:rFonts w:ascii="宋体" w:hAnsi="宋体" w:hint="eastAsia"/>
                <w:kern w:val="0"/>
              </w:rPr>
              <w:t>熟悉</w:t>
            </w:r>
            <w:r w:rsidR="00A25377">
              <w:rPr>
                <w:rFonts w:ascii="宋体" w:hAnsi="宋体" w:hint="eastAsia"/>
                <w:kern w:val="0"/>
              </w:rPr>
              <w:t>传播</w:t>
            </w:r>
            <w:r w:rsidRPr="00A25377">
              <w:rPr>
                <w:rFonts w:ascii="宋体" w:hAnsi="宋体" w:hint="eastAsia"/>
                <w:kern w:val="0"/>
              </w:rPr>
              <w:t>行业评估指标及各类分析报告，能够利用新媒体及市场调研技术，通过专业的评测、调查、分析，解读时尚行业大数据，并分析预测流行趋势。</w:t>
            </w:r>
          </w:p>
        </w:tc>
        <w:tc>
          <w:tcPr>
            <w:tcW w:w="709" w:type="dxa"/>
          </w:tcPr>
          <w:p w14:paraId="1253FB5E" w14:textId="77777777" w:rsidR="007111BB" w:rsidRPr="00A25377" w:rsidRDefault="007111BB" w:rsidP="00620CDE">
            <w:pPr>
              <w:tabs>
                <w:tab w:val="left" w:pos="4200"/>
              </w:tabs>
              <w:adjustRightInd w:val="0"/>
              <w:snapToGrid w:val="0"/>
              <w:ind w:rightChars="2339" w:right="4912"/>
              <w:outlineLvl w:val="1"/>
              <w:rPr>
                <w:rFonts w:ascii="宋体" w:hAnsi="宋体" w:cs="宋体"/>
                <w:kern w:val="0"/>
              </w:rPr>
            </w:pPr>
          </w:p>
        </w:tc>
      </w:tr>
      <w:tr w:rsidR="00A25377" w:rsidRPr="00A25377" w14:paraId="72A89980" w14:textId="77777777" w:rsidTr="00620CDE">
        <w:tc>
          <w:tcPr>
            <w:tcW w:w="562" w:type="dxa"/>
            <w:vMerge/>
            <w:vAlign w:val="center"/>
          </w:tcPr>
          <w:p w14:paraId="161D4D80" w14:textId="77777777" w:rsidR="007111BB" w:rsidRPr="00A25377" w:rsidRDefault="007111BB" w:rsidP="00620CDE">
            <w:pPr>
              <w:widowControl/>
              <w:rPr>
                <w:rFonts w:ascii="宋体" w:hAnsi="宋体" w:cs="宋体"/>
                <w:kern w:val="0"/>
              </w:rPr>
            </w:pPr>
          </w:p>
        </w:tc>
        <w:tc>
          <w:tcPr>
            <w:tcW w:w="1134" w:type="dxa"/>
            <w:vMerge/>
          </w:tcPr>
          <w:p w14:paraId="7D32DCB2" w14:textId="77777777" w:rsidR="007111BB" w:rsidRPr="00A25377" w:rsidRDefault="007111BB" w:rsidP="00620CDE">
            <w:pPr>
              <w:tabs>
                <w:tab w:val="left" w:pos="4200"/>
              </w:tabs>
              <w:adjustRightInd w:val="0"/>
              <w:snapToGrid w:val="0"/>
              <w:jc w:val="center"/>
              <w:outlineLvl w:val="1"/>
              <w:rPr>
                <w:rFonts w:ascii="宋体" w:hAnsi="宋体" w:cs="宋体"/>
                <w:kern w:val="0"/>
              </w:rPr>
            </w:pPr>
          </w:p>
        </w:tc>
        <w:tc>
          <w:tcPr>
            <w:tcW w:w="710" w:type="dxa"/>
          </w:tcPr>
          <w:p w14:paraId="23499785" w14:textId="77777777" w:rsidR="007111BB" w:rsidRPr="00A25377" w:rsidRDefault="007111BB" w:rsidP="00620CDE">
            <w:pPr>
              <w:tabs>
                <w:tab w:val="left" w:pos="4200"/>
              </w:tabs>
              <w:adjustRightInd w:val="0"/>
              <w:snapToGrid w:val="0"/>
              <w:jc w:val="center"/>
              <w:outlineLvl w:val="1"/>
              <w:rPr>
                <w:rFonts w:ascii="宋体" w:hAnsi="宋体" w:cs="宋体"/>
                <w:kern w:val="0"/>
              </w:rPr>
            </w:pPr>
            <w:r w:rsidRPr="00A25377">
              <w:rPr>
                <w:rFonts w:ascii="宋体" w:hAnsi="宋体" w:cs="宋体" w:hint="eastAsia"/>
                <w:kern w:val="0"/>
              </w:rPr>
              <w:t>LO15</w:t>
            </w:r>
          </w:p>
        </w:tc>
        <w:tc>
          <w:tcPr>
            <w:tcW w:w="5953" w:type="dxa"/>
            <w:vAlign w:val="center"/>
          </w:tcPr>
          <w:p w14:paraId="594690B9" w14:textId="77777777" w:rsidR="007111BB" w:rsidRPr="00A25377" w:rsidRDefault="007111BB" w:rsidP="00620CDE">
            <w:pPr>
              <w:widowControl/>
              <w:rPr>
                <w:rFonts w:ascii="宋体" w:hAnsi="宋体"/>
                <w:kern w:val="0"/>
              </w:rPr>
            </w:pPr>
            <w:r w:rsidRPr="00A25377">
              <w:rPr>
                <w:rFonts w:ascii="宋体" w:hAnsi="宋体" w:hint="eastAsia"/>
                <w:kern w:val="0"/>
              </w:rPr>
              <w:t>具备专业技术软件应用能力。</w:t>
            </w:r>
          </w:p>
          <w:p w14:paraId="032AE705" w14:textId="4020D8E2" w:rsidR="007111BB" w:rsidRPr="00A25377" w:rsidRDefault="007111BB" w:rsidP="00620CDE">
            <w:pPr>
              <w:widowControl/>
              <w:rPr>
                <w:rFonts w:ascii="宋体" w:hAnsi="宋体"/>
                <w:kern w:val="0"/>
              </w:rPr>
            </w:pPr>
            <w:r w:rsidRPr="00A25377">
              <w:rPr>
                <w:rFonts w:ascii="宋体" w:hAnsi="宋体" w:hint="eastAsia"/>
                <w:kern w:val="0"/>
              </w:rPr>
              <w:t>熟练运用新媒体及设计软件技术，通过</w:t>
            </w:r>
            <w:r w:rsidRPr="00A25377">
              <w:rPr>
                <w:rFonts w:ascii="宋体" w:hAnsi="宋体"/>
                <w:kern w:val="0"/>
              </w:rPr>
              <w:t>APP</w:t>
            </w:r>
            <w:r w:rsidRPr="00A25377">
              <w:rPr>
                <w:rFonts w:ascii="宋体" w:hAnsi="宋体" w:hint="eastAsia"/>
                <w:kern w:val="0"/>
              </w:rPr>
              <w:t>、</w:t>
            </w:r>
            <w:r w:rsidRPr="00A25377">
              <w:rPr>
                <w:rFonts w:ascii="宋体" w:hAnsi="宋体"/>
                <w:kern w:val="0"/>
              </w:rPr>
              <w:t>H5</w:t>
            </w:r>
            <w:r w:rsidRPr="00A25377">
              <w:rPr>
                <w:rFonts w:ascii="宋体" w:hAnsi="宋体" w:hint="eastAsia"/>
                <w:kern w:val="0"/>
              </w:rPr>
              <w:t>、</w:t>
            </w:r>
            <w:r w:rsidRPr="00A25377">
              <w:rPr>
                <w:rFonts w:ascii="宋体" w:hAnsi="宋体"/>
                <w:kern w:val="0"/>
              </w:rPr>
              <w:t>3D MAX</w:t>
            </w:r>
            <w:r w:rsidRPr="00A25377">
              <w:rPr>
                <w:rFonts w:ascii="宋体" w:hAnsi="宋体" w:hint="eastAsia"/>
                <w:kern w:val="0"/>
              </w:rPr>
              <w:t>等各种新媒体软件和设计类软件，能够胜任全媒体传播，设计和图形图像技术处理等工作。</w:t>
            </w:r>
          </w:p>
        </w:tc>
        <w:tc>
          <w:tcPr>
            <w:tcW w:w="709" w:type="dxa"/>
          </w:tcPr>
          <w:p w14:paraId="1FED6E2E" w14:textId="77777777" w:rsidR="007111BB" w:rsidRPr="00A25377" w:rsidRDefault="007111BB" w:rsidP="00620CDE">
            <w:pPr>
              <w:tabs>
                <w:tab w:val="left" w:pos="4200"/>
              </w:tabs>
              <w:adjustRightInd w:val="0"/>
              <w:snapToGrid w:val="0"/>
              <w:ind w:rightChars="2339" w:right="4912"/>
              <w:outlineLvl w:val="1"/>
              <w:rPr>
                <w:rFonts w:ascii="宋体" w:hAnsi="宋体" w:cs="宋体"/>
                <w:kern w:val="0"/>
              </w:rPr>
            </w:pPr>
            <w:r w:rsidRPr="00A25377">
              <w:rPr>
                <w:rFonts w:ascii="宋体" w:hAnsi="宋体" w:hint="eastAsia"/>
                <w:kern w:val="0"/>
              </w:rPr>
              <w:t>●</w:t>
            </w:r>
          </w:p>
        </w:tc>
      </w:tr>
      <w:tr w:rsidR="00A25377" w:rsidRPr="00A25377" w14:paraId="5C9F7E88" w14:textId="77777777" w:rsidTr="00620CDE">
        <w:tc>
          <w:tcPr>
            <w:tcW w:w="562" w:type="dxa"/>
            <w:vAlign w:val="center"/>
          </w:tcPr>
          <w:p w14:paraId="4915BC95" w14:textId="77777777" w:rsidR="007111BB" w:rsidRPr="00A25377" w:rsidRDefault="007111BB" w:rsidP="00620CDE">
            <w:pPr>
              <w:widowControl/>
              <w:rPr>
                <w:rFonts w:ascii="宋体" w:hAnsi="宋体" w:cs="宋体"/>
                <w:kern w:val="0"/>
              </w:rPr>
            </w:pPr>
            <w:r w:rsidRPr="00A25377">
              <w:rPr>
                <w:rFonts w:ascii="宋体" w:hAnsi="宋体" w:cs="宋体" w:hint="eastAsia"/>
                <w:kern w:val="0"/>
              </w:rPr>
              <w:t>LO2</w:t>
            </w:r>
          </w:p>
        </w:tc>
        <w:tc>
          <w:tcPr>
            <w:tcW w:w="1134" w:type="dxa"/>
          </w:tcPr>
          <w:p w14:paraId="61F08E59" w14:textId="77777777" w:rsidR="007111BB" w:rsidRPr="00A25377" w:rsidRDefault="007111BB" w:rsidP="00620CDE">
            <w:pPr>
              <w:widowControl/>
              <w:jc w:val="center"/>
              <w:rPr>
                <w:rFonts w:ascii="宋体" w:hAnsi="宋体"/>
                <w:kern w:val="0"/>
              </w:rPr>
            </w:pPr>
            <w:r w:rsidRPr="00A25377">
              <w:rPr>
                <w:rFonts w:ascii="宋体" w:hAnsi="宋体" w:cs="宋体" w:hint="eastAsia"/>
                <w:kern w:val="0"/>
              </w:rPr>
              <w:t>表达沟通</w:t>
            </w:r>
          </w:p>
        </w:tc>
        <w:tc>
          <w:tcPr>
            <w:tcW w:w="710" w:type="dxa"/>
          </w:tcPr>
          <w:p w14:paraId="6491CD96" w14:textId="77777777" w:rsidR="007111BB" w:rsidRPr="00A25377" w:rsidRDefault="007111BB" w:rsidP="00620CDE">
            <w:pPr>
              <w:widowControl/>
              <w:jc w:val="center"/>
              <w:rPr>
                <w:rFonts w:ascii="宋体" w:hAnsi="宋体" w:cs="宋体"/>
                <w:kern w:val="0"/>
              </w:rPr>
            </w:pPr>
            <w:r w:rsidRPr="00A25377">
              <w:rPr>
                <w:rFonts w:ascii="宋体" w:hAnsi="宋体" w:cs="宋体" w:hint="eastAsia"/>
                <w:kern w:val="0"/>
              </w:rPr>
              <w:t>LO21</w:t>
            </w:r>
          </w:p>
        </w:tc>
        <w:tc>
          <w:tcPr>
            <w:tcW w:w="5953" w:type="dxa"/>
            <w:vAlign w:val="center"/>
          </w:tcPr>
          <w:p w14:paraId="4888EADA" w14:textId="59E872E7" w:rsidR="007111BB" w:rsidRPr="00A25377" w:rsidRDefault="007111BB" w:rsidP="00620CDE">
            <w:pPr>
              <w:widowControl/>
              <w:rPr>
                <w:rFonts w:ascii="宋体" w:hAnsi="宋体"/>
                <w:kern w:val="0"/>
              </w:rPr>
            </w:pPr>
            <w:r w:rsidRPr="00A25377">
              <w:rPr>
                <w:rFonts w:ascii="宋体" w:hAnsi="宋体" w:hint="eastAsia"/>
                <w:kern w:val="0"/>
              </w:rPr>
              <w:t>善于倾听多元需求与诉求，能够通过语言、图像、视频等多种形式进行有效沟通。</w:t>
            </w:r>
          </w:p>
        </w:tc>
        <w:tc>
          <w:tcPr>
            <w:tcW w:w="709" w:type="dxa"/>
          </w:tcPr>
          <w:p w14:paraId="47A69499" w14:textId="77777777" w:rsidR="007111BB" w:rsidRPr="00A25377" w:rsidRDefault="007111BB" w:rsidP="00620CDE">
            <w:pPr>
              <w:widowControl/>
              <w:ind w:rightChars="2339" w:right="4912"/>
              <w:jc w:val="left"/>
              <w:rPr>
                <w:rFonts w:ascii="宋体" w:hAnsi="宋体" w:cs="宋体"/>
                <w:kern w:val="0"/>
              </w:rPr>
            </w:pPr>
          </w:p>
        </w:tc>
      </w:tr>
      <w:tr w:rsidR="00A25377" w:rsidRPr="00A25377" w14:paraId="29269B6E" w14:textId="77777777" w:rsidTr="00620CDE">
        <w:tc>
          <w:tcPr>
            <w:tcW w:w="562" w:type="dxa"/>
            <w:vAlign w:val="center"/>
          </w:tcPr>
          <w:p w14:paraId="6DC61626" w14:textId="77777777" w:rsidR="007111BB" w:rsidRPr="00A25377" w:rsidRDefault="007111BB" w:rsidP="00620CDE">
            <w:pPr>
              <w:widowControl/>
              <w:rPr>
                <w:rFonts w:ascii="宋体" w:hAnsi="宋体" w:cs="宋体"/>
                <w:kern w:val="0"/>
              </w:rPr>
            </w:pPr>
            <w:r w:rsidRPr="00A25377">
              <w:rPr>
                <w:rFonts w:ascii="宋体" w:hAnsi="宋体" w:cs="宋体" w:hint="eastAsia"/>
                <w:kern w:val="0"/>
              </w:rPr>
              <w:t>LO3</w:t>
            </w:r>
          </w:p>
        </w:tc>
        <w:tc>
          <w:tcPr>
            <w:tcW w:w="1134" w:type="dxa"/>
          </w:tcPr>
          <w:p w14:paraId="634C9B7A" w14:textId="77777777" w:rsidR="007111BB" w:rsidRPr="00A25377" w:rsidRDefault="007111BB" w:rsidP="00620CDE">
            <w:pPr>
              <w:widowControl/>
              <w:jc w:val="center"/>
              <w:rPr>
                <w:rFonts w:ascii="宋体" w:hAnsi="宋体"/>
                <w:kern w:val="0"/>
              </w:rPr>
            </w:pPr>
            <w:r w:rsidRPr="00A25377">
              <w:rPr>
                <w:rFonts w:ascii="宋体" w:hAnsi="宋体" w:hint="eastAsia"/>
                <w:kern w:val="0"/>
              </w:rPr>
              <w:t>自主学习</w:t>
            </w:r>
          </w:p>
        </w:tc>
        <w:tc>
          <w:tcPr>
            <w:tcW w:w="710" w:type="dxa"/>
          </w:tcPr>
          <w:p w14:paraId="0CF571E9" w14:textId="77777777" w:rsidR="007111BB" w:rsidRPr="00A25377" w:rsidRDefault="007111BB" w:rsidP="00620CDE">
            <w:pPr>
              <w:widowControl/>
              <w:jc w:val="center"/>
              <w:rPr>
                <w:rFonts w:ascii="宋体" w:hAnsi="宋体" w:cs="宋体"/>
                <w:kern w:val="0"/>
              </w:rPr>
            </w:pPr>
            <w:r w:rsidRPr="00A25377">
              <w:rPr>
                <w:rFonts w:ascii="宋体" w:hAnsi="宋体" w:cs="宋体" w:hint="eastAsia"/>
                <w:kern w:val="0"/>
              </w:rPr>
              <w:t>LO31</w:t>
            </w:r>
          </w:p>
        </w:tc>
        <w:tc>
          <w:tcPr>
            <w:tcW w:w="5953" w:type="dxa"/>
            <w:vAlign w:val="center"/>
          </w:tcPr>
          <w:p w14:paraId="3F1FC246" w14:textId="07CDABB7" w:rsidR="007111BB" w:rsidRPr="00A25377" w:rsidRDefault="007111BB" w:rsidP="00620CDE">
            <w:pPr>
              <w:widowControl/>
              <w:rPr>
                <w:rFonts w:ascii="宋体" w:hAnsi="宋体"/>
                <w:kern w:val="0"/>
              </w:rPr>
            </w:pPr>
            <w:r w:rsidRPr="00A25377">
              <w:rPr>
                <w:rFonts w:ascii="宋体" w:hAnsi="宋体" w:hint="eastAsia"/>
                <w:kern w:val="0"/>
              </w:rPr>
              <w:t>保持对行业趋势、行业资讯、行业现象、行业消费习惯进行独立思考和总结，具备自主确定学习目标的能力。能通过自主学习、分析、实践，熟练掌握</w:t>
            </w:r>
            <w:r w:rsidR="00A25377">
              <w:rPr>
                <w:rFonts w:ascii="宋体" w:hAnsi="宋体" w:hint="eastAsia"/>
                <w:kern w:val="0"/>
              </w:rPr>
              <w:t>传播</w:t>
            </w:r>
            <w:r w:rsidRPr="00A25377">
              <w:rPr>
                <w:rFonts w:ascii="宋体" w:hAnsi="宋体" w:hint="eastAsia"/>
                <w:kern w:val="0"/>
              </w:rPr>
              <w:t>行业各种内容、载体、渠道、途径发展动态，时刻保持与时代同步更新信息的学习能力。</w:t>
            </w:r>
          </w:p>
        </w:tc>
        <w:tc>
          <w:tcPr>
            <w:tcW w:w="709" w:type="dxa"/>
          </w:tcPr>
          <w:p w14:paraId="406CCDF9" w14:textId="77777777" w:rsidR="007111BB" w:rsidRPr="00A25377" w:rsidRDefault="007111BB" w:rsidP="00620CDE">
            <w:pPr>
              <w:widowControl/>
              <w:ind w:rightChars="2339" w:right="4912"/>
              <w:jc w:val="left"/>
              <w:rPr>
                <w:rFonts w:ascii="宋体" w:hAnsi="宋体" w:cs="宋体"/>
                <w:kern w:val="0"/>
              </w:rPr>
            </w:pPr>
            <w:r w:rsidRPr="00A25377">
              <w:rPr>
                <w:rFonts w:ascii="宋体" w:hAnsi="宋体" w:hint="eastAsia"/>
                <w:kern w:val="0"/>
              </w:rPr>
              <w:t>●</w:t>
            </w:r>
          </w:p>
        </w:tc>
      </w:tr>
      <w:tr w:rsidR="00A25377" w:rsidRPr="00A25377" w14:paraId="003FEA74" w14:textId="77777777" w:rsidTr="00620CDE">
        <w:tc>
          <w:tcPr>
            <w:tcW w:w="562" w:type="dxa"/>
            <w:vAlign w:val="center"/>
          </w:tcPr>
          <w:p w14:paraId="492599DC" w14:textId="77777777" w:rsidR="007111BB" w:rsidRPr="00A25377" w:rsidRDefault="007111BB" w:rsidP="00620CDE">
            <w:pPr>
              <w:widowControl/>
              <w:rPr>
                <w:rFonts w:ascii="宋体" w:hAnsi="宋体" w:cs="宋体"/>
                <w:kern w:val="0"/>
              </w:rPr>
            </w:pPr>
            <w:r w:rsidRPr="00A25377">
              <w:rPr>
                <w:rFonts w:ascii="宋体" w:hAnsi="宋体" w:cs="宋体" w:hint="eastAsia"/>
                <w:kern w:val="0"/>
              </w:rPr>
              <w:t>LO4</w:t>
            </w:r>
          </w:p>
        </w:tc>
        <w:tc>
          <w:tcPr>
            <w:tcW w:w="1134" w:type="dxa"/>
          </w:tcPr>
          <w:p w14:paraId="428C7107" w14:textId="77777777" w:rsidR="007111BB" w:rsidRPr="00A25377" w:rsidRDefault="007111BB" w:rsidP="00620CDE">
            <w:pPr>
              <w:widowControl/>
              <w:jc w:val="center"/>
              <w:rPr>
                <w:rFonts w:ascii="宋体" w:hAnsi="宋体"/>
                <w:kern w:val="0"/>
              </w:rPr>
            </w:pPr>
            <w:r w:rsidRPr="00A25377">
              <w:rPr>
                <w:rFonts w:ascii="宋体" w:hAnsi="宋体" w:hint="eastAsia"/>
                <w:kern w:val="0"/>
              </w:rPr>
              <w:t>尽责抗压</w:t>
            </w:r>
          </w:p>
        </w:tc>
        <w:tc>
          <w:tcPr>
            <w:tcW w:w="710" w:type="dxa"/>
            <w:vAlign w:val="center"/>
          </w:tcPr>
          <w:p w14:paraId="20D8E6CC" w14:textId="77777777" w:rsidR="007111BB" w:rsidRPr="00A25377" w:rsidRDefault="007111BB" w:rsidP="00620CDE">
            <w:pPr>
              <w:widowControl/>
              <w:jc w:val="center"/>
              <w:rPr>
                <w:rFonts w:ascii="宋体" w:hAnsi="宋体" w:cs="宋体"/>
                <w:kern w:val="0"/>
              </w:rPr>
            </w:pPr>
            <w:r w:rsidRPr="00A25377">
              <w:rPr>
                <w:rFonts w:ascii="宋体" w:hAnsi="宋体" w:cs="宋体" w:hint="eastAsia"/>
                <w:kern w:val="0"/>
              </w:rPr>
              <w:t>LO41</w:t>
            </w:r>
          </w:p>
        </w:tc>
        <w:tc>
          <w:tcPr>
            <w:tcW w:w="5953" w:type="dxa"/>
            <w:vAlign w:val="center"/>
          </w:tcPr>
          <w:p w14:paraId="3C1ADE00" w14:textId="77777777" w:rsidR="007111BB" w:rsidRPr="00A25377" w:rsidRDefault="007111BB" w:rsidP="00620CDE">
            <w:pPr>
              <w:widowControl/>
              <w:rPr>
                <w:rFonts w:ascii="宋体" w:hAnsi="宋体"/>
                <w:kern w:val="0"/>
              </w:rPr>
            </w:pPr>
            <w:r w:rsidRPr="00A25377">
              <w:rPr>
                <w:rFonts w:ascii="宋体" w:hAnsi="宋体" w:hint="eastAsia"/>
                <w:kern w:val="0"/>
              </w:rPr>
              <w:t>具备符合职业伦理与法律法规的职业道德理念和专业精神，能够遵纪守法，辨别公序良俗，形成良好的心理素质和心理健康水平，与行业从业人员互相尊重，平等沟通，尽责完成职责范围内的工作安排，追求优秀的工作绩效。</w:t>
            </w:r>
          </w:p>
        </w:tc>
        <w:tc>
          <w:tcPr>
            <w:tcW w:w="709" w:type="dxa"/>
            <w:vAlign w:val="center"/>
          </w:tcPr>
          <w:p w14:paraId="6DC3812F" w14:textId="77777777" w:rsidR="007111BB" w:rsidRPr="00A25377" w:rsidRDefault="007111BB" w:rsidP="00620CDE">
            <w:pPr>
              <w:widowControl/>
              <w:ind w:rightChars="2339" w:right="4912"/>
              <w:jc w:val="left"/>
              <w:rPr>
                <w:rFonts w:ascii="宋体" w:hAnsi="宋体" w:cs="宋体"/>
                <w:kern w:val="0"/>
              </w:rPr>
            </w:pPr>
          </w:p>
        </w:tc>
      </w:tr>
      <w:tr w:rsidR="00A25377" w:rsidRPr="00A25377" w14:paraId="4A435297" w14:textId="77777777" w:rsidTr="00620CDE">
        <w:tc>
          <w:tcPr>
            <w:tcW w:w="562" w:type="dxa"/>
            <w:vAlign w:val="center"/>
          </w:tcPr>
          <w:p w14:paraId="2F1219B7" w14:textId="77777777" w:rsidR="007111BB" w:rsidRPr="00A25377" w:rsidRDefault="007111BB" w:rsidP="00620CDE">
            <w:pPr>
              <w:widowControl/>
              <w:rPr>
                <w:rFonts w:ascii="宋体" w:hAnsi="宋体"/>
                <w:kern w:val="0"/>
              </w:rPr>
            </w:pPr>
            <w:r w:rsidRPr="00A25377">
              <w:rPr>
                <w:rFonts w:ascii="宋体" w:hAnsi="宋体" w:cs="宋体" w:hint="eastAsia"/>
                <w:kern w:val="0"/>
              </w:rPr>
              <w:t>LO5</w:t>
            </w:r>
          </w:p>
        </w:tc>
        <w:tc>
          <w:tcPr>
            <w:tcW w:w="1134" w:type="dxa"/>
          </w:tcPr>
          <w:p w14:paraId="64715673" w14:textId="77777777" w:rsidR="007111BB" w:rsidRPr="00A25377" w:rsidRDefault="007111BB" w:rsidP="00620CDE">
            <w:pPr>
              <w:widowControl/>
              <w:rPr>
                <w:rFonts w:ascii="宋体" w:hAnsi="宋体" w:cs="宋体"/>
                <w:kern w:val="0"/>
              </w:rPr>
            </w:pPr>
            <w:r w:rsidRPr="00A25377">
              <w:rPr>
                <w:rFonts w:ascii="宋体" w:hAnsi="宋体" w:hint="eastAsia"/>
                <w:kern w:val="0"/>
              </w:rPr>
              <w:t>协同创新</w:t>
            </w:r>
          </w:p>
        </w:tc>
        <w:tc>
          <w:tcPr>
            <w:tcW w:w="710" w:type="dxa"/>
            <w:vAlign w:val="center"/>
          </w:tcPr>
          <w:p w14:paraId="6B0E6140" w14:textId="77777777" w:rsidR="007111BB" w:rsidRPr="00A25377" w:rsidRDefault="007111BB" w:rsidP="00620CDE">
            <w:pPr>
              <w:widowControl/>
              <w:jc w:val="center"/>
              <w:rPr>
                <w:rFonts w:ascii="宋体" w:hAnsi="宋体" w:cs="宋体"/>
                <w:kern w:val="0"/>
              </w:rPr>
            </w:pPr>
            <w:r w:rsidRPr="00A25377">
              <w:rPr>
                <w:rFonts w:ascii="宋体" w:hAnsi="宋体" w:cs="宋体" w:hint="eastAsia"/>
                <w:kern w:val="0"/>
              </w:rPr>
              <w:t>LO51</w:t>
            </w:r>
          </w:p>
        </w:tc>
        <w:tc>
          <w:tcPr>
            <w:tcW w:w="5953" w:type="dxa"/>
            <w:vAlign w:val="center"/>
          </w:tcPr>
          <w:p w14:paraId="21B5CE89" w14:textId="77777777" w:rsidR="007111BB" w:rsidRPr="00A25377" w:rsidRDefault="007111BB" w:rsidP="00620CDE">
            <w:pPr>
              <w:widowControl/>
              <w:jc w:val="left"/>
              <w:rPr>
                <w:rFonts w:ascii="宋体" w:hAnsi="宋体"/>
                <w:kern w:val="0"/>
              </w:rPr>
            </w:pPr>
            <w:r w:rsidRPr="00A25377">
              <w:rPr>
                <w:rFonts w:ascii="宋体" w:hAnsi="宋体" w:hint="eastAsia"/>
                <w:kern w:val="0"/>
              </w:rPr>
              <w:t>具有团队意识与合作精神，勤于思考行业发展趋势、善于发现行业新热点、善于提出创新观点和创新思路。</w:t>
            </w:r>
          </w:p>
        </w:tc>
        <w:tc>
          <w:tcPr>
            <w:tcW w:w="709" w:type="dxa"/>
          </w:tcPr>
          <w:p w14:paraId="56C12207" w14:textId="77777777" w:rsidR="007111BB" w:rsidRPr="00A25377" w:rsidRDefault="007111BB" w:rsidP="00620CDE">
            <w:pPr>
              <w:tabs>
                <w:tab w:val="left" w:pos="4200"/>
              </w:tabs>
              <w:adjustRightInd w:val="0"/>
              <w:snapToGrid w:val="0"/>
              <w:ind w:rightChars="2339" w:right="4912"/>
              <w:outlineLvl w:val="1"/>
              <w:rPr>
                <w:rFonts w:ascii="宋体" w:hAnsi="宋体" w:cs="宋体"/>
                <w:kern w:val="0"/>
              </w:rPr>
            </w:pPr>
          </w:p>
        </w:tc>
      </w:tr>
      <w:tr w:rsidR="00A25377" w:rsidRPr="00A25377" w14:paraId="5E96C13D" w14:textId="77777777" w:rsidTr="00620CDE">
        <w:trPr>
          <w:trHeight w:val="363"/>
        </w:trPr>
        <w:tc>
          <w:tcPr>
            <w:tcW w:w="562" w:type="dxa"/>
            <w:vAlign w:val="center"/>
          </w:tcPr>
          <w:p w14:paraId="13C441DA" w14:textId="77777777" w:rsidR="007111BB" w:rsidRPr="00A25377" w:rsidRDefault="007111BB" w:rsidP="00620CDE">
            <w:pPr>
              <w:widowControl/>
              <w:rPr>
                <w:rFonts w:ascii="宋体" w:hAnsi="宋体"/>
                <w:kern w:val="0"/>
              </w:rPr>
            </w:pPr>
            <w:r w:rsidRPr="00A25377">
              <w:rPr>
                <w:rFonts w:ascii="宋体" w:hAnsi="宋体" w:cs="宋体" w:hint="eastAsia"/>
                <w:kern w:val="0"/>
              </w:rPr>
              <w:t>LO6</w:t>
            </w:r>
          </w:p>
        </w:tc>
        <w:tc>
          <w:tcPr>
            <w:tcW w:w="1134" w:type="dxa"/>
          </w:tcPr>
          <w:p w14:paraId="6B1EF73F" w14:textId="77777777" w:rsidR="007111BB" w:rsidRPr="00A25377" w:rsidRDefault="007111BB" w:rsidP="00620CDE">
            <w:pPr>
              <w:widowControl/>
              <w:jc w:val="center"/>
              <w:rPr>
                <w:rFonts w:ascii="宋体" w:hAnsi="宋体" w:cs="宋体"/>
                <w:kern w:val="0"/>
              </w:rPr>
            </w:pPr>
            <w:r w:rsidRPr="00A25377">
              <w:rPr>
                <w:rFonts w:ascii="宋体" w:hAnsi="宋体" w:hint="eastAsia"/>
                <w:kern w:val="0"/>
              </w:rPr>
              <w:t>信息应用</w:t>
            </w:r>
          </w:p>
        </w:tc>
        <w:tc>
          <w:tcPr>
            <w:tcW w:w="710" w:type="dxa"/>
            <w:vAlign w:val="center"/>
          </w:tcPr>
          <w:p w14:paraId="1E002ECA" w14:textId="77777777" w:rsidR="007111BB" w:rsidRPr="00A25377" w:rsidRDefault="007111BB" w:rsidP="00620CDE">
            <w:pPr>
              <w:widowControl/>
              <w:jc w:val="center"/>
              <w:rPr>
                <w:rFonts w:ascii="宋体" w:hAnsi="宋体" w:cs="宋体"/>
                <w:kern w:val="0"/>
              </w:rPr>
            </w:pPr>
            <w:r w:rsidRPr="00A25377">
              <w:rPr>
                <w:rFonts w:ascii="宋体" w:hAnsi="宋体" w:cs="宋体" w:hint="eastAsia"/>
                <w:kern w:val="0"/>
              </w:rPr>
              <w:t>LO61</w:t>
            </w:r>
          </w:p>
        </w:tc>
        <w:tc>
          <w:tcPr>
            <w:tcW w:w="5953" w:type="dxa"/>
            <w:vAlign w:val="center"/>
          </w:tcPr>
          <w:p w14:paraId="080FBB73" w14:textId="77777777" w:rsidR="007111BB" w:rsidRPr="00A25377" w:rsidRDefault="007111BB" w:rsidP="00620CDE">
            <w:pPr>
              <w:widowControl/>
              <w:rPr>
                <w:rFonts w:ascii="宋体" w:hAnsi="宋体"/>
                <w:kern w:val="0"/>
              </w:rPr>
            </w:pPr>
            <w:r w:rsidRPr="00A25377">
              <w:rPr>
                <w:rFonts w:ascii="宋体" w:hAnsi="宋体" w:hint="eastAsia"/>
                <w:kern w:val="0"/>
              </w:rPr>
              <w:t>具备行业信息的搜集、分析和处理的能力。能够通过对内容、渠道、工具、公众与效果的把握，紧跟信息技术的更新与发展，实现信息的传播与应用目标。</w:t>
            </w:r>
          </w:p>
        </w:tc>
        <w:tc>
          <w:tcPr>
            <w:tcW w:w="709" w:type="dxa"/>
          </w:tcPr>
          <w:p w14:paraId="5E96E9DE" w14:textId="77777777" w:rsidR="007111BB" w:rsidRPr="00A25377" w:rsidRDefault="007111BB" w:rsidP="00620CDE">
            <w:pPr>
              <w:tabs>
                <w:tab w:val="left" w:pos="4200"/>
              </w:tabs>
              <w:adjustRightInd w:val="0"/>
              <w:snapToGrid w:val="0"/>
              <w:ind w:rightChars="2339" w:right="4912"/>
              <w:outlineLvl w:val="1"/>
              <w:rPr>
                <w:rFonts w:ascii="宋体" w:hAnsi="宋体" w:cs="宋体"/>
                <w:kern w:val="0"/>
              </w:rPr>
            </w:pPr>
          </w:p>
        </w:tc>
      </w:tr>
      <w:tr w:rsidR="00A25377" w:rsidRPr="00A25377" w14:paraId="26E42AD2" w14:textId="77777777" w:rsidTr="00620CDE">
        <w:tc>
          <w:tcPr>
            <w:tcW w:w="562" w:type="dxa"/>
            <w:vAlign w:val="center"/>
          </w:tcPr>
          <w:p w14:paraId="588027F6" w14:textId="77777777" w:rsidR="007111BB" w:rsidRPr="00A25377" w:rsidRDefault="007111BB" w:rsidP="00620CDE">
            <w:pPr>
              <w:widowControl/>
              <w:rPr>
                <w:rFonts w:ascii="宋体" w:hAnsi="宋体"/>
                <w:kern w:val="0"/>
              </w:rPr>
            </w:pPr>
            <w:r w:rsidRPr="00A25377">
              <w:rPr>
                <w:rFonts w:ascii="宋体" w:hAnsi="宋体" w:cs="宋体" w:hint="eastAsia"/>
                <w:kern w:val="0"/>
              </w:rPr>
              <w:t>LO7</w:t>
            </w:r>
          </w:p>
        </w:tc>
        <w:tc>
          <w:tcPr>
            <w:tcW w:w="1134" w:type="dxa"/>
          </w:tcPr>
          <w:p w14:paraId="4789EA4C" w14:textId="77777777" w:rsidR="007111BB" w:rsidRPr="00A25377" w:rsidRDefault="007111BB" w:rsidP="00620CDE">
            <w:pPr>
              <w:widowControl/>
              <w:jc w:val="center"/>
              <w:rPr>
                <w:rFonts w:ascii="宋体" w:hAnsi="宋体" w:cs="宋体"/>
                <w:kern w:val="0"/>
              </w:rPr>
            </w:pPr>
            <w:r w:rsidRPr="00A25377">
              <w:rPr>
                <w:rFonts w:ascii="宋体" w:hAnsi="宋体" w:hint="eastAsia"/>
                <w:kern w:val="0"/>
              </w:rPr>
              <w:t>服务关爱</w:t>
            </w:r>
          </w:p>
        </w:tc>
        <w:tc>
          <w:tcPr>
            <w:tcW w:w="710" w:type="dxa"/>
            <w:vAlign w:val="center"/>
          </w:tcPr>
          <w:p w14:paraId="10EE4EF6" w14:textId="77777777" w:rsidR="007111BB" w:rsidRPr="00A25377" w:rsidRDefault="007111BB" w:rsidP="00620CDE">
            <w:pPr>
              <w:widowControl/>
              <w:jc w:val="center"/>
              <w:rPr>
                <w:rFonts w:ascii="宋体" w:hAnsi="宋体" w:cs="宋体"/>
                <w:kern w:val="0"/>
              </w:rPr>
            </w:pPr>
            <w:r w:rsidRPr="00A25377">
              <w:rPr>
                <w:rFonts w:ascii="宋体" w:hAnsi="宋体" w:cs="宋体" w:hint="eastAsia"/>
                <w:kern w:val="0"/>
              </w:rPr>
              <w:t>LO71</w:t>
            </w:r>
          </w:p>
        </w:tc>
        <w:tc>
          <w:tcPr>
            <w:tcW w:w="5953" w:type="dxa"/>
            <w:vAlign w:val="center"/>
          </w:tcPr>
          <w:p w14:paraId="2157F5AE" w14:textId="77777777" w:rsidR="007111BB" w:rsidRPr="00A25377" w:rsidRDefault="007111BB" w:rsidP="00620CDE">
            <w:pPr>
              <w:widowControl/>
              <w:rPr>
                <w:rFonts w:ascii="宋体" w:hAnsi="宋体"/>
                <w:kern w:val="0"/>
              </w:rPr>
            </w:pPr>
            <w:r w:rsidRPr="00A25377">
              <w:rPr>
                <w:rFonts w:ascii="宋体" w:hAnsi="宋体" w:hint="eastAsia"/>
                <w:kern w:val="0"/>
              </w:rPr>
              <w:t>坚持对人性真善美的追求，在专业实践中树立国家情怀与民族担当意识，关注国情与民情，服务经济社会有序发展，引领健康理性的生活方式变革，倡导符合马克思主义生态观的绿色、环保、可持续的行业理念。</w:t>
            </w:r>
          </w:p>
        </w:tc>
        <w:tc>
          <w:tcPr>
            <w:tcW w:w="709" w:type="dxa"/>
          </w:tcPr>
          <w:p w14:paraId="4678E489" w14:textId="77777777" w:rsidR="007111BB" w:rsidRPr="00A25377" w:rsidRDefault="007111BB" w:rsidP="00620CDE">
            <w:pPr>
              <w:widowControl/>
              <w:ind w:rightChars="2339" w:right="4912"/>
              <w:jc w:val="left"/>
              <w:rPr>
                <w:rFonts w:ascii="宋体" w:hAnsi="宋体" w:cs="宋体"/>
                <w:kern w:val="0"/>
              </w:rPr>
            </w:pPr>
            <w:r w:rsidRPr="00A25377">
              <w:rPr>
                <w:rFonts w:ascii="宋体" w:hAnsi="宋体" w:hint="eastAsia"/>
                <w:kern w:val="0"/>
              </w:rPr>
              <w:t>●</w:t>
            </w:r>
          </w:p>
        </w:tc>
      </w:tr>
      <w:tr w:rsidR="00A25377" w:rsidRPr="00A25377" w14:paraId="520AEE3D" w14:textId="77777777" w:rsidTr="00620CDE">
        <w:tc>
          <w:tcPr>
            <w:tcW w:w="562" w:type="dxa"/>
            <w:vAlign w:val="center"/>
          </w:tcPr>
          <w:p w14:paraId="1A4B85F8" w14:textId="77777777" w:rsidR="007111BB" w:rsidRPr="00A25377" w:rsidRDefault="007111BB" w:rsidP="00620CDE">
            <w:pPr>
              <w:widowControl/>
              <w:rPr>
                <w:rFonts w:ascii="宋体" w:hAnsi="宋体"/>
                <w:kern w:val="0"/>
              </w:rPr>
            </w:pPr>
            <w:r w:rsidRPr="00A25377">
              <w:rPr>
                <w:rFonts w:ascii="宋体" w:hAnsi="宋体" w:cs="宋体" w:hint="eastAsia"/>
                <w:kern w:val="0"/>
              </w:rPr>
              <w:t>LO8</w:t>
            </w:r>
          </w:p>
        </w:tc>
        <w:tc>
          <w:tcPr>
            <w:tcW w:w="1134" w:type="dxa"/>
          </w:tcPr>
          <w:p w14:paraId="5E5F401A" w14:textId="77777777" w:rsidR="007111BB" w:rsidRPr="00A25377" w:rsidRDefault="007111BB" w:rsidP="00620CDE">
            <w:pPr>
              <w:widowControl/>
              <w:jc w:val="center"/>
              <w:rPr>
                <w:rFonts w:ascii="宋体" w:hAnsi="宋体" w:cs="宋体"/>
                <w:kern w:val="0"/>
              </w:rPr>
            </w:pPr>
            <w:r w:rsidRPr="00A25377">
              <w:rPr>
                <w:rFonts w:ascii="宋体" w:hAnsi="宋体" w:hint="eastAsia"/>
                <w:kern w:val="0"/>
              </w:rPr>
              <w:t>国际视野</w:t>
            </w:r>
          </w:p>
        </w:tc>
        <w:tc>
          <w:tcPr>
            <w:tcW w:w="710" w:type="dxa"/>
            <w:vAlign w:val="center"/>
          </w:tcPr>
          <w:p w14:paraId="072B0A74" w14:textId="77777777" w:rsidR="007111BB" w:rsidRPr="00A25377" w:rsidRDefault="007111BB" w:rsidP="00620CDE">
            <w:pPr>
              <w:widowControl/>
              <w:jc w:val="center"/>
              <w:rPr>
                <w:rFonts w:ascii="宋体" w:hAnsi="宋体" w:cs="宋体"/>
                <w:kern w:val="0"/>
              </w:rPr>
            </w:pPr>
            <w:r w:rsidRPr="00A25377">
              <w:rPr>
                <w:rFonts w:ascii="宋体" w:hAnsi="宋体" w:cs="宋体" w:hint="eastAsia"/>
                <w:kern w:val="0"/>
              </w:rPr>
              <w:t>LO81</w:t>
            </w:r>
          </w:p>
        </w:tc>
        <w:tc>
          <w:tcPr>
            <w:tcW w:w="5953" w:type="dxa"/>
            <w:vAlign w:val="center"/>
          </w:tcPr>
          <w:p w14:paraId="193CB1ED" w14:textId="7CE776B3" w:rsidR="007111BB" w:rsidRPr="00A25377" w:rsidRDefault="007111BB" w:rsidP="00620CDE">
            <w:pPr>
              <w:widowControl/>
              <w:rPr>
                <w:rFonts w:ascii="宋体" w:hAnsi="宋体"/>
                <w:kern w:val="0"/>
              </w:rPr>
            </w:pPr>
            <w:r w:rsidRPr="00A25377">
              <w:rPr>
                <w:rFonts w:ascii="宋体" w:hAnsi="宋体" w:hint="eastAsia"/>
                <w:kern w:val="0"/>
              </w:rPr>
              <w:t>熟练掌握一门外语，在听说读写译方面有较好的应用表达能力，具有了解国际</w:t>
            </w:r>
            <w:r w:rsidR="00A25377">
              <w:rPr>
                <w:rFonts w:ascii="宋体" w:hAnsi="宋体" w:hint="eastAsia"/>
                <w:kern w:val="0"/>
              </w:rPr>
              <w:t>传播</w:t>
            </w:r>
            <w:r w:rsidRPr="00A25377">
              <w:rPr>
                <w:rFonts w:ascii="宋体" w:hAnsi="宋体" w:hint="eastAsia"/>
                <w:kern w:val="0"/>
              </w:rPr>
              <w:t>前沿的知识储备和跨文化传播能力。</w:t>
            </w:r>
          </w:p>
        </w:tc>
        <w:tc>
          <w:tcPr>
            <w:tcW w:w="709" w:type="dxa"/>
          </w:tcPr>
          <w:p w14:paraId="488283E6" w14:textId="77777777" w:rsidR="007111BB" w:rsidRPr="00A25377" w:rsidRDefault="007111BB" w:rsidP="00620CDE">
            <w:pPr>
              <w:tabs>
                <w:tab w:val="left" w:pos="4200"/>
              </w:tabs>
              <w:adjustRightInd w:val="0"/>
              <w:snapToGrid w:val="0"/>
              <w:ind w:rightChars="2339" w:right="4912"/>
              <w:outlineLvl w:val="1"/>
              <w:rPr>
                <w:rFonts w:ascii="宋体" w:hAnsi="宋体" w:cs="宋体"/>
                <w:kern w:val="0"/>
              </w:rPr>
            </w:pPr>
          </w:p>
        </w:tc>
      </w:tr>
    </w:tbl>
    <w:p w14:paraId="08627248" w14:textId="77777777" w:rsidR="007111BB" w:rsidRDefault="007111BB" w:rsidP="007111BB">
      <w:pPr>
        <w:snapToGrid w:val="0"/>
        <w:spacing w:line="288" w:lineRule="auto"/>
        <w:ind w:firstLineChars="200" w:firstLine="400"/>
        <w:rPr>
          <w:color w:val="000000"/>
          <w:sz w:val="20"/>
          <w:szCs w:val="20"/>
        </w:rPr>
      </w:pPr>
    </w:p>
    <w:p w14:paraId="616B02BA" w14:textId="77777777" w:rsidR="00A25377" w:rsidRDefault="00A25377" w:rsidP="007111BB">
      <w:pPr>
        <w:spacing w:line="360" w:lineRule="auto"/>
        <w:ind w:firstLineChars="250" w:firstLine="600"/>
        <w:rPr>
          <w:rFonts w:ascii="黑体" w:eastAsia="黑体" w:hAnsi="宋体"/>
          <w:sz w:val="24"/>
        </w:rPr>
      </w:pPr>
    </w:p>
    <w:p w14:paraId="43C6D8A5" w14:textId="56C1BC8B" w:rsidR="007111BB" w:rsidRDefault="007111BB" w:rsidP="007111BB">
      <w:pPr>
        <w:spacing w:line="360" w:lineRule="auto"/>
        <w:ind w:firstLineChars="250" w:firstLine="600"/>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303"/>
        <w:gridCol w:w="2670"/>
        <w:gridCol w:w="1957"/>
        <w:gridCol w:w="1957"/>
      </w:tblGrid>
      <w:tr w:rsidR="007111BB" w14:paraId="019DE9F3" w14:textId="77777777" w:rsidTr="00620CDE">
        <w:trPr>
          <w:trHeight w:val="577"/>
          <w:jc w:val="center"/>
        </w:trPr>
        <w:tc>
          <w:tcPr>
            <w:tcW w:w="563" w:type="dxa"/>
          </w:tcPr>
          <w:p w14:paraId="3E721D64" w14:textId="77777777" w:rsidR="007111BB" w:rsidRDefault="007111BB" w:rsidP="00620CDE">
            <w:pPr>
              <w:snapToGrid w:val="0"/>
              <w:jc w:val="center"/>
              <w:rPr>
                <w:rFonts w:ascii="宋体"/>
                <w:b/>
                <w:bCs/>
                <w:color w:val="000000"/>
                <w:sz w:val="20"/>
                <w:szCs w:val="20"/>
              </w:rPr>
            </w:pPr>
            <w:r>
              <w:rPr>
                <w:rFonts w:ascii="宋体" w:hAnsi="宋体" w:cs="宋体" w:hint="eastAsia"/>
                <w:b/>
                <w:bCs/>
                <w:color w:val="000000"/>
                <w:sz w:val="20"/>
                <w:szCs w:val="20"/>
              </w:rPr>
              <w:t>序号</w:t>
            </w:r>
          </w:p>
        </w:tc>
        <w:tc>
          <w:tcPr>
            <w:tcW w:w="1303" w:type="dxa"/>
          </w:tcPr>
          <w:p w14:paraId="3ADE4AF0" w14:textId="77777777" w:rsidR="007111BB" w:rsidRDefault="007111BB" w:rsidP="00620CDE">
            <w:pPr>
              <w:snapToGrid w:val="0"/>
              <w:jc w:val="center"/>
              <w:rPr>
                <w:rFonts w:ascii="宋体"/>
                <w:b/>
                <w:bCs/>
                <w:color w:val="000000"/>
                <w:sz w:val="20"/>
                <w:szCs w:val="20"/>
              </w:rPr>
            </w:pPr>
            <w:r>
              <w:rPr>
                <w:rFonts w:ascii="宋体" w:hAnsi="宋体" w:cs="宋体" w:hint="eastAsia"/>
                <w:b/>
                <w:bCs/>
                <w:color w:val="000000"/>
                <w:sz w:val="20"/>
                <w:szCs w:val="20"/>
              </w:rPr>
              <w:t>课程预期</w:t>
            </w:r>
          </w:p>
          <w:p w14:paraId="7CEDA935" w14:textId="77777777" w:rsidR="007111BB" w:rsidRDefault="007111BB" w:rsidP="00620CDE">
            <w:pPr>
              <w:snapToGrid w:val="0"/>
              <w:jc w:val="center"/>
              <w:rPr>
                <w:rFonts w:ascii="宋体"/>
                <w:b/>
                <w:bCs/>
                <w:color w:val="000000"/>
                <w:sz w:val="20"/>
                <w:szCs w:val="20"/>
              </w:rPr>
            </w:pPr>
            <w:r>
              <w:rPr>
                <w:rFonts w:ascii="宋体" w:hAnsi="宋体" w:cs="宋体" w:hint="eastAsia"/>
                <w:b/>
                <w:bCs/>
                <w:color w:val="000000"/>
                <w:sz w:val="20"/>
                <w:szCs w:val="20"/>
              </w:rPr>
              <w:t>学习成果</w:t>
            </w:r>
          </w:p>
        </w:tc>
        <w:tc>
          <w:tcPr>
            <w:tcW w:w="2670" w:type="dxa"/>
            <w:vAlign w:val="center"/>
          </w:tcPr>
          <w:p w14:paraId="44815628" w14:textId="77777777" w:rsidR="007111BB" w:rsidRDefault="007111BB" w:rsidP="00620CDE">
            <w:pPr>
              <w:snapToGrid w:val="0"/>
              <w:jc w:val="center"/>
              <w:rPr>
                <w:rFonts w:ascii="宋体"/>
                <w:b/>
                <w:bCs/>
                <w:color w:val="000000"/>
                <w:sz w:val="20"/>
                <w:szCs w:val="20"/>
              </w:rPr>
            </w:pPr>
            <w:r>
              <w:rPr>
                <w:rFonts w:ascii="宋体" w:hAnsi="宋体" w:cs="宋体" w:hint="eastAsia"/>
                <w:b/>
                <w:bCs/>
                <w:color w:val="000000"/>
                <w:sz w:val="20"/>
                <w:szCs w:val="20"/>
              </w:rPr>
              <w:t>课程目标</w:t>
            </w:r>
          </w:p>
          <w:p w14:paraId="30D318C5" w14:textId="77777777" w:rsidR="007111BB" w:rsidRDefault="007111BB" w:rsidP="00620CDE">
            <w:pPr>
              <w:snapToGrid w:val="0"/>
              <w:jc w:val="center"/>
              <w:rPr>
                <w:rFonts w:ascii="宋体"/>
                <w:b/>
                <w:bCs/>
                <w:color w:val="FF0000"/>
                <w:sz w:val="20"/>
                <w:szCs w:val="20"/>
              </w:rPr>
            </w:pPr>
            <w:r>
              <w:rPr>
                <w:rFonts w:ascii="宋体" w:hAnsi="宋体" w:cs="宋体" w:hint="eastAsia"/>
                <w:b/>
                <w:bCs/>
                <w:color w:val="000000"/>
                <w:sz w:val="20"/>
                <w:szCs w:val="20"/>
              </w:rPr>
              <w:t>（细化的预期学习成果）</w:t>
            </w:r>
          </w:p>
        </w:tc>
        <w:tc>
          <w:tcPr>
            <w:tcW w:w="1957" w:type="dxa"/>
            <w:vAlign w:val="center"/>
          </w:tcPr>
          <w:p w14:paraId="2D6A080C" w14:textId="77777777" w:rsidR="007111BB" w:rsidRDefault="007111BB" w:rsidP="00620CDE">
            <w:pPr>
              <w:snapToGrid w:val="0"/>
              <w:jc w:val="center"/>
              <w:rPr>
                <w:rFonts w:ascii="宋体"/>
                <w:b/>
                <w:bCs/>
                <w:color w:val="000000"/>
                <w:sz w:val="20"/>
                <w:szCs w:val="20"/>
              </w:rPr>
            </w:pPr>
            <w:r>
              <w:rPr>
                <w:rFonts w:ascii="宋体" w:hAnsi="宋体" w:cs="宋体" w:hint="eastAsia"/>
                <w:b/>
                <w:bCs/>
                <w:color w:val="000000"/>
                <w:sz w:val="20"/>
                <w:szCs w:val="20"/>
              </w:rPr>
              <w:t>教与学方式</w:t>
            </w:r>
          </w:p>
        </w:tc>
        <w:tc>
          <w:tcPr>
            <w:tcW w:w="1957" w:type="dxa"/>
            <w:vAlign w:val="center"/>
          </w:tcPr>
          <w:p w14:paraId="57C37CF7" w14:textId="77777777" w:rsidR="007111BB" w:rsidRDefault="007111BB" w:rsidP="00620CDE">
            <w:pPr>
              <w:snapToGrid w:val="0"/>
              <w:jc w:val="center"/>
              <w:rPr>
                <w:rFonts w:ascii="宋体"/>
                <w:b/>
                <w:bCs/>
                <w:color w:val="000000"/>
                <w:sz w:val="20"/>
                <w:szCs w:val="20"/>
              </w:rPr>
            </w:pPr>
            <w:r>
              <w:rPr>
                <w:rFonts w:ascii="宋体" w:hAnsi="宋体" w:cs="宋体" w:hint="eastAsia"/>
                <w:b/>
                <w:bCs/>
                <w:color w:val="000000"/>
                <w:sz w:val="20"/>
                <w:szCs w:val="20"/>
              </w:rPr>
              <w:t>评价方式</w:t>
            </w:r>
          </w:p>
        </w:tc>
      </w:tr>
      <w:tr w:rsidR="007111BB" w14:paraId="19F2EE3D" w14:textId="77777777" w:rsidTr="00620CDE">
        <w:trPr>
          <w:trHeight w:val="857"/>
          <w:jc w:val="center"/>
        </w:trPr>
        <w:tc>
          <w:tcPr>
            <w:tcW w:w="563" w:type="dxa"/>
          </w:tcPr>
          <w:p w14:paraId="2224B711" w14:textId="77777777" w:rsidR="007111BB" w:rsidRDefault="007111BB" w:rsidP="00620CDE">
            <w:pPr>
              <w:snapToGrid w:val="0"/>
              <w:jc w:val="center"/>
              <w:rPr>
                <w:rFonts w:ascii="宋体" w:hAnsi="宋体" w:cs="宋体"/>
                <w:sz w:val="20"/>
                <w:szCs w:val="20"/>
              </w:rPr>
            </w:pPr>
            <w:r>
              <w:rPr>
                <w:rFonts w:ascii="宋体" w:hAnsi="宋体" w:cs="宋体"/>
                <w:sz w:val="20"/>
                <w:szCs w:val="20"/>
              </w:rPr>
              <w:t>1</w:t>
            </w:r>
          </w:p>
        </w:tc>
        <w:tc>
          <w:tcPr>
            <w:tcW w:w="1303" w:type="dxa"/>
            <w:vAlign w:val="center"/>
          </w:tcPr>
          <w:p w14:paraId="758FCBF5" w14:textId="77777777" w:rsidR="007111BB" w:rsidRDefault="007111BB" w:rsidP="00620CDE">
            <w:pPr>
              <w:snapToGrid w:val="0"/>
              <w:jc w:val="center"/>
              <w:rPr>
                <w:rFonts w:ascii="宋体" w:hAnsi="宋体" w:cs="宋体"/>
                <w:sz w:val="20"/>
                <w:szCs w:val="20"/>
              </w:rPr>
            </w:pPr>
            <w:r>
              <w:rPr>
                <w:rFonts w:ascii="宋体" w:hAnsi="宋体" w:cs="宋体"/>
                <w:sz w:val="20"/>
                <w:szCs w:val="20"/>
              </w:rPr>
              <w:t>LO</w:t>
            </w:r>
            <w:r>
              <w:rPr>
                <w:rFonts w:ascii="宋体" w:hAnsi="宋体" w:cs="宋体" w:hint="eastAsia"/>
                <w:sz w:val="20"/>
                <w:szCs w:val="20"/>
              </w:rPr>
              <w:t>31</w:t>
            </w:r>
          </w:p>
        </w:tc>
        <w:tc>
          <w:tcPr>
            <w:tcW w:w="2670" w:type="dxa"/>
            <w:vAlign w:val="center"/>
          </w:tcPr>
          <w:p w14:paraId="289077F8" w14:textId="009CEC28" w:rsidR="007111BB" w:rsidRDefault="007111BB" w:rsidP="00620CDE">
            <w:pPr>
              <w:snapToGrid w:val="0"/>
              <w:rPr>
                <w:rFonts w:ascii="宋体" w:hAnsi="宋体" w:cs="宋体"/>
                <w:sz w:val="20"/>
                <w:szCs w:val="20"/>
              </w:rPr>
            </w:pPr>
            <w:r w:rsidRPr="00830923">
              <w:rPr>
                <w:rFonts w:ascii="宋体" w:hAnsi="宋体" w:cs="宋体" w:hint="eastAsia"/>
                <w:sz w:val="20"/>
                <w:szCs w:val="20"/>
              </w:rPr>
              <w:t>能够通过自主学习、分析、实践，</w:t>
            </w:r>
            <w:r>
              <w:rPr>
                <w:rFonts w:ascii="宋体" w:hAnsi="宋体" w:cs="宋体" w:hint="eastAsia"/>
                <w:sz w:val="20"/>
                <w:szCs w:val="20"/>
              </w:rPr>
              <w:t>搜集相关平面设计作品并进行鉴赏</w:t>
            </w:r>
          </w:p>
        </w:tc>
        <w:tc>
          <w:tcPr>
            <w:tcW w:w="1957" w:type="dxa"/>
            <w:vAlign w:val="center"/>
          </w:tcPr>
          <w:p w14:paraId="49572E00" w14:textId="77777777" w:rsidR="007111BB" w:rsidRDefault="007111BB" w:rsidP="00620CDE">
            <w:pPr>
              <w:snapToGrid w:val="0"/>
              <w:rPr>
                <w:rFonts w:ascii="宋体"/>
                <w:sz w:val="20"/>
                <w:szCs w:val="20"/>
              </w:rPr>
            </w:pPr>
            <w:r>
              <w:rPr>
                <w:rFonts w:ascii="宋体"/>
                <w:sz w:val="20"/>
                <w:szCs w:val="20"/>
              </w:rPr>
              <w:t>课堂讲授</w:t>
            </w:r>
            <w:r>
              <w:rPr>
                <w:rFonts w:ascii="宋体" w:hint="eastAsia"/>
                <w:sz w:val="20"/>
                <w:szCs w:val="20"/>
              </w:rPr>
              <w:t>，</w:t>
            </w:r>
            <w:r>
              <w:rPr>
                <w:rFonts w:ascii="宋体"/>
                <w:sz w:val="20"/>
                <w:szCs w:val="20"/>
              </w:rPr>
              <w:t>案例分享、交流</w:t>
            </w:r>
          </w:p>
        </w:tc>
        <w:tc>
          <w:tcPr>
            <w:tcW w:w="1957" w:type="dxa"/>
            <w:vAlign w:val="center"/>
          </w:tcPr>
          <w:p w14:paraId="308C85BA" w14:textId="77777777" w:rsidR="007111BB" w:rsidRDefault="007111BB" w:rsidP="007111BB">
            <w:pPr>
              <w:snapToGrid w:val="0"/>
              <w:rPr>
                <w:rFonts w:ascii="宋体"/>
                <w:sz w:val="20"/>
                <w:szCs w:val="20"/>
              </w:rPr>
            </w:pPr>
            <w:r>
              <w:rPr>
                <w:rFonts w:ascii="宋体"/>
                <w:sz w:val="20"/>
                <w:szCs w:val="20"/>
              </w:rPr>
              <w:t>设计作品</w:t>
            </w:r>
            <w:r>
              <w:rPr>
                <w:rFonts w:ascii="宋体" w:hint="eastAsia"/>
                <w:sz w:val="20"/>
                <w:szCs w:val="20"/>
              </w:rPr>
              <w:t>的</w:t>
            </w:r>
            <w:r>
              <w:rPr>
                <w:rFonts w:ascii="宋体"/>
                <w:sz w:val="20"/>
                <w:szCs w:val="20"/>
              </w:rPr>
              <w:t>分析与</w:t>
            </w:r>
            <w:r>
              <w:rPr>
                <w:rFonts w:ascii="宋体" w:hint="eastAsia"/>
                <w:sz w:val="20"/>
                <w:szCs w:val="20"/>
              </w:rPr>
              <w:t>汇报</w:t>
            </w:r>
          </w:p>
        </w:tc>
      </w:tr>
      <w:tr w:rsidR="007111BB" w14:paraId="7B17226C" w14:textId="77777777" w:rsidTr="00620CDE">
        <w:trPr>
          <w:trHeight w:val="667"/>
          <w:jc w:val="center"/>
        </w:trPr>
        <w:tc>
          <w:tcPr>
            <w:tcW w:w="563" w:type="dxa"/>
          </w:tcPr>
          <w:p w14:paraId="17AA6072" w14:textId="77777777" w:rsidR="007111BB" w:rsidRDefault="007111BB" w:rsidP="00620CDE">
            <w:pPr>
              <w:snapToGrid w:val="0"/>
              <w:jc w:val="center"/>
              <w:rPr>
                <w:rFonts w:ascii="宋体" w:hAnsi="宋体" w:cs="宋体"/>
                <w:sz w:val="20"/>
                <w:szCs w:val="20"/>
              </w:rPr>
            </w:pPr>
            <w:r>
              <w:rPr>
                <w:rFonts w:ascii="宋体" w:hAnsi="宋体" w:cs="宋体"/>
                <w:sz w:val="20"/>
                <w:szCs w:val="20"/>
              </w:rPr>
              <w:t>2</w:t>
            </w:r>
          </w:p>
        </w:tc>
        <w:tc>
          <w:tcPr>
            <w:tcW w:w="1303" w:type="dxa"/>
            <w:vAlign w:val="center"/>
          </w:tcPr>
          <w:p w14:paraId="7E42B76C" w14:textId="77777777" w:rsidR="007111BB" w:rsidRDefault="007111BB" w:rsidP="00620CDE">
            <w:pPr>
              <w:snapToGrid w:val="0"/>
              <w:jc w:val="center"/>
              <w:rPr>
                <w:rFonts w:ascii="宋体" w:hAnsi="宋体" w:cs="宋体"/>
                <w:sz w:val="20"/>
                <w:szCs w:val="20"/>
              </w:rPr>
            </w:pPr>
            <w:r>
              <w:rPr>
                <w:rFonts w:ascii="宋体" w:hAnsi="宋体" w:cs="宋体"/>
                <w:sz w:val="20"/>
                <w:szCs w:val="20"/>
              </w:rPr>
              <w:t>LO</w:t>
            </w:r>
            <w:r>
              <w:rPr>
                <w:rFonts w:ascii="宋体" w:hAnsi="宋体" w:cs="宋体" w:hint="eastAsia"/>
                <w:sz w:val="20"/>
                <w:szCs w:val="20"/>
              </w:rPr>
              <w:t>15</w:t>
            </w:r>
          </w:p>
        </w:tc>
        <w:tc>
          <w:tcPr>
            <w:tcW w:w="2670" w:type="dxa"/>
            <w:vAlign w:val="center"/>
          </w:tcPr>
          <w:p w14:paraId="6083AB69" w14:textId="1F81823D" w:rsidR="007111BB" w:rsidRDefault="007111BB" w:rsidP="00620CDE">
            <w:pPr>
              <w:snapToGrid w:val="0"/>
              <w:rPr>
                <w:rFonts w:ascii="宋体" w:hAnsi="宋体" w:cs="宋体"/>
                <w:sz w:val="20"/>
                <w:szCs w:val="20"/>
              </w:rPr>
            </w:pPr>
            <w:r w:rsidRPr="00830923">
              <w:rPr>
                <w:rFonts w:asciiTheme="majorBidi" w:eastAsiaTheme="minorEastAsia" w:hAnsiTheme="majorBidi" w:cstheme="majorBidi" w:hint="eastAsia"/>
                <w:color w:val="000000"/>
                <w:sz w:val="20"/>
                <w:szCs w:val="20"/>
              </w:rPr>
              <w:t>具备专业实务操作技能</w:t>
            </w:r>
            <w:r>
              <w:rPr>
                <w:rFonts w:asciiTheme="majorBidi" w:eastAsiaTheme="minorEastAsia" w:hAnsiTheme="majorBidi" w:cstheme="majorBidi" w:hint="eastAsia"/>
                <w:color w:val="000000"/>
                <w:sz w:val="20"/>
                <w:szCs w:val="20"/>
              </w:rPr>
              <w:t>，掌握广告</w:t>
            </w:r>
            <w:r w:rsidRPr="00830923">
              <w:rPr>
                <w:rFonts w:asciiTheme="majorBidi" w:eastAsiaTheme="minorEastAsia" w:hAnsiTheme="majorBidi" w:cstheme="majorBidi" w:hint="eastAsia"/>
                <w:color w:val="000000"/>
                <w:sz w:val="20"/>
                <w:szCs w:val="20"/>
              </w:rPr>
              <w:t>设计</w:t>
            </w:r>
            <w:r>
              <w:rPr>
                <w:rFonts w:asciiTheme="majorBidi" w:eastAsiaTheme="minorEastAsia" w:hAnsiTheme="majorBidi" w:cstheme="majorBidi" w:hint="eastAsia"/>
                <w:color w:val="000000"/>
                <w:sz w:val="20"/>
                <w:szCs w:val="20"/>
              </w:rPr>
              <w:t>相关技能</w:t>
            </w:r>
          </w:p>
        </w:tc>
        <w:tc>
          <w:tcPr>
            <w:tcW w:w="1957" w:type="dxa"/>
            <w:vAlign w:val="center"/>
          </w:tcPr>
          <w:p w14:paraId="3653BAAE" w14:textId="77777777" w:rsidR="007111BB" w:rsidRDefault="007111BB" w:rsidP="00620CDE">
            <w:pPr>
              <w:snapToGrid w:val="0"/>
              <w:rPr>
                <w:rFonts w:ascii="宋体"/>
                <w:sz w:val="20"/>
                <w:szCs w:val="20"/>
              </w:rPr>
            </w:pPr>
            <w:r>
              <w:rPr>
                <w:rFonts w:ascii="宋体" w:hAnsi="宋体" w:cs="宋体" w:hint="eastAsia"/>
                <w:sz w:val="20"/>
                <w:szCs w:val="20"/>
              </w:rPr>
              <w:t>课堂讲授，操作演示</w:t>
            </w:r>
          </w:p>
        </w:tc>
        <w:tc>
          <w:tcPr>
            <w:tcW w:w="1957" w:type="dxa"/>
            <w:vAlign w:val="center"/>
          </w:tcPr>
          <w:p w14:paraId="452D6F64" w14:textId="77777777" w:rsidR="007111BB" w:rsidRDefault="007111BB" w:rsidP="00620CDE">
            <w:pPr>
              <w:snapToGrid w:val="0"/>
              <w:rPr>
                <w:rFonts w:ascii="宋体"/>
                <w:sz w:val="20"/>
                <w:szCs w:val="20"/>
              </w:rPr>
            </w:pPr>
            <w:r w:rsidRPr="003A6B33">
              <w:rPr>
                <w:rFonts w:ascii="宋体" w:hAnsi="宋体" w:cs="宋体" w:hint="eastAsia"/>
                <w:sz w:val="20"/>
                <w:szCs w:val="20"/>
              </w:rPr>
              <w:t>根据要求，完成图像处理与绘制设计</w:t>
            </w:r>
          </w:p>
        </w:tc>
      </w:tr>
      <w:tr w:rsidR="007111BB" w14:paraId="64946F8B" w14:textId="77777777" w:rsidTr="00620CDE">
        <w:trPr>
          <w:trHeight w:val="667"/>
          <w:jc w:val="center"/>
        </w:trPr>
        <w:tc>
          <w:tcPr>
            <w:tcW w:w="563" w:type="dxa"/>
          </w:tcPr>
          <w:p w14:paraId="419073EF" w14:textId="77777777" w:rsidR="007111BB" w:rsidRDefault="007111BB" w:rsidP="00620CDE">
            <w:pPr>
              <w:snapToGrid w:val="0"/>
              <w:jc w:val="center"/>
              <w:rPr>
                <w:rFonts w:ascii="宋体" w:hAnsi="宋体" w:cs="宋体"/>
                <w:sz w:val="20"/>
                <w:szCs w:val="20"/>
              </w:rPr>
            </w:pPr>
            <w:r>
              <w:rPr>
                <w:rFonts w:ascii="宋体" w:hAnsi="宋体" w:cs="宋体" w:hint="eastAsia"/>
                <w:sz w:val="20"/>
                <w:szCs w:val="20"/>
              </w:rPr>
              <w:t>3</w:t>
            </w:r>
          </w:p>
        </w:tc>
        <w:tc>
          <w:tcPr>
            <w:tcW w:w="1303" w:type="dxa"/>
            <w:vAlign w:val="center"/>
          </w:tcPr>
          <w:p w14:paraId="5DBC6479" w14:textId="77777777" w:rsidR="007111BB" w:rsidRPr="003A6B33" w:rsidRDefault="007111BB" w:rsidP="00620CDE">
            <w:pPr>
              <w:snapToGrid w:val="0"/>
              <w:jc w:val="center"/>
              <w:rPr>
                <w:rFonts w:ascii="宋体" w:hAnsi="宋体" w:cs="宋体"/>
                <w:sz w:val="20"/>
                <w:szCs w:val="20"/>
              </w:rPr>
            </w:pPr>
            <w:r w:rsidRPr="003A6B33">
              <w:rPr>
                <w:rFonts w:ascii="宋体" w:hAnsi="宋体" w:cs="宋体" w:hint="eastAsia"/>
                <w:sz w:val="20"/>
                <w:szCs w:val="20"/>
              </w:rPr>
              <w:t>L0</w:t>
            </w:r>
            <w:r>
              <w:rPr>
                <w:rFonts w:ascii="宋体" w:hAnsi="宋体" w:cs="宋体" w:hint="eastAsia"/>
                <w:sz w:val="20"/>
                <w:szCs w:val="20"/>
              </w:rPr>
              <w:t>1</w:t>
            </w:r>
            <w:r w:rsidRPr="003A6B33">
              <w:rPr>
                <w:rFonts w:ascii="宋体" w:hAnsi="宋体" w:cs="宋体" w:hint="eastAsia"/>
                <w:sz w:val="20"/>
                <w:szCs w:val="20"/>
              </w:rPr>
              <w:t>3</w:t>
            </w:r>
          </w:p>
        </w:tc>
        <w:tc>
          <w:tcPr>
            <w:tcW w:w="2670" w:type="dxa"/>
            <w:vAlign w:val="center"/>
          </w:tcPr>
          <w:p w14:paraId="1F676F31" w14:textId="5F70FD50" w:rsidR="007111BB" w:rsidRPr="003A6B33" w:rsidRDefault="007111BB" w:rsidP="00620CDE">
            <w:pPr>
              <w:snapToGrid w:val="0"/>
              <w:rPr>
                <w:rFonts w:ascii="宋体" w:hAnsi="宋体" w:cs="宋体"/>
                <w:sz w:val="20"/>
                <w:szCs w:val="20"/>
              </w:rPr>
            </w:pPr>
            <w:r w:rsidRPr="003A6B33">
              <w:rPr>
                <w:rFonts w:ascii="宋体" w:hAnsi="宋体" w:cs="宋体" w:hint="eastAsia"/>
                <w:color w:val="000000"/>
                <w:kern w:val="0"/>
                <w:szCs w:val="21"/>
              </w:rPr>
              <w:t>具备</w:t>
            </w:r>
            <w:r w:rsidR="00A25377">
              <w:rPr>
                <w:rFonts w:ascii="宋体" w:hAnsi="宋体" w:cs="宋体" w:hint="eastAsia"/>
                <w:color w:val="000000"/>
                <w:kern w:val="0"/>
                <w:szCs w:val="21"/>
              </w:rPr>
              <w:t>传播</w:t>
            </w:r>
            <w:r w:rsidRPr="003A6B33">
              <w:rPr>
                <w:rFonts w:ascii="宋体" w:hAnsi="宋体" w:cs="宋体" w:hint="eastAsia"/>
                <w:color w:val="000000"/>
                <w:kern w:val="0"/>
                <w:szCs w:val="21"/>
              </w:rPr>
              <w:t>行业创意创新能力，</w:t>
            </w:r>
            <w:r w:rsidRPr="003A6B33">
              <w:rPr>
                <w:rFonts w:ascii="宋体" w:hAnsi="宋体" w:cs="宋体" w:hint="eastAsia"/>
                <w:color w:val="000000"/>
                <w:sz w:val="20"/>
                <w:szCs w:val="20"/>
              </w:rPr>
              <w:t>能够使用</w:t>
            </w:r>
            <w:r>
              <w:rPr>
                <w:rFonts w:ascii="宋体" w:hAnsi="宋体" w:cs="宋体" w:hint="eastAsia"/>
                <w:color w:val="000000"/>
                <w:sz w:val="20"/>
                <w:szCs w:val="20"/>
              </w:rPr>
              <w:t>平面设计软件</w:t>
            </w:r>
            <w:r w:rsidRPr="003A6B33">
              <w:rPr>
                <w:rFonts w:ascii="宋体" w:hAnsi="宋体" w:cs="宋体" w:hint="eastAsia"/>
                <w:color w:val="000000"/>
                <w:sz w:val="20"/>
                <w:szCs w:val="20"/>
              </w:rPr>
              <w:t>进行原创设计</w:t>
            </w:r>
          </w:p>
        </w:tc>
        <w:tc>
          <w:tcPr>
            <w:tcW w:w="1957" w:type="dxa"/>
            <w:vAlign w:val="center"/>
          </w:tcPr>
          <w:p w14:paraId="5E218098" w14:textId="77777777" w:rsidR="007111BB" w:rsidRPr="003A6B33" w:rsidRDefault="007111BB" w:rsidP="00620CDE">
            <w:pPr>
              <w:snapToGrid w:val="0"/>
              <w:rPr>
                <w:rFonts w:ascii="宋体" w:hAnsi="宋体" w:cs="宋体"/>
                <w:sz w:val="20"/>
                <w:szCs w:val="20"/>
              </w:rPr>
            </w:pPr>
            <w:r w:rsidRPr="003A6B33">
              <w:rPr>
                <w:rFonts w:ascii="宋体" w:hAnsi="宋体" w:cs="宋体" w:hint="eastAsia"/>
                <w:sz w:val="20"/>
                <w:szCs w:val="20"/>
              </w:rPr>
              <w:t>课堂讲授，案例分析，讨论交流</w:t>
            </w:r>
          </w:p>
        </w:tc>
        <w:tc>
          <w:tcPr>
            <w:tcW w:w="1957" w:type="dxa"/>
            <w:vAlign w:val="center"/>
          </w:tcPr>
          <w:p w14:paraId="464F203C" w14:textId="77777777" w:rsidR="007111BB" w:rsidRPr="003A6B33" w:rsidRDefault="007111BB" w:rsidP="00620CDE">
            <w:pPr>
              <w:snapToGrid w:val="0"/>
              <w:rPr>
                <w:rFonts w:ascii="宋体" w:hAnsi="宋体" w:cs="宋体"/>
                <w:sz w:val="20"/>
                <w:szCs w:val="20"/>
              </w:rPr>
            </w:pPr>
            <w:r w:rsidRPr="003A6B33">
              <w:rPr>
                <w:rFonts w:ascii="宋体" w:hAnsi="宋体" w:cs="宋体" w:hint="eastAsia"/>
                <w:sz w:val="20"/>
                <w:szCs w:val="20"/>
              </w:rPr>
              <w:t>运用相关知识进行创意，完成原创设计作品</w:t>
            </w:r>
          </w:p>
        </w:tc>
      </w:tr>
      <w:tr w:rsidR="007111BB" w14:paraId="2CEC5715" w14:textId="77777777" w:rsidTr="00620CDE">
        <w:trPr>
          <w:trHeight w:val="667"/>
          <w:jc w:val="center"/>
        </w:trPr>
        <w:tc>
          <w:tcPr>
            <w:tcW w:w="563" w:type="dxa"/>
          </w:tcPr>
          <w:p w14:paraId="2D8807DB" w14:textId="77777777" w:rsidR="007111BB" w:rsidRDefault="007111BB" w:rsidP="00620CDE">
            <w:pPr>
              <w:snapToGrid w:val="0"/>
              <w:jc w:val="center"/>
              <w:rPr>
                <w:rFonts w:ascii="宋体" w:hAnsi="宋体" w:cs="宋体"/>
                <w:sz w:val="20"/>
                <w:szCs w:val="20"/>
              </w:rPr>
            </w:pPr>
          </w:p>
          <w:p w14:paraId="56A226A9" w14:textId="77777777" w:rsidR="007111BB" w:rsidRDefault="007111BB" w:rsidP="00620CDE">
            <w:pPr>
              <w:snapToGrid w:val="0"/>
              <w:jc w:val="center"/>
              <w:rPr>
                <w:rFonts w:ascii="宋体" w:hAnsi="宋体" w:cs="宋体"/>
                <w:sz w:val="20"/>
                <w:szCs w:val="20"/>
              </w:rPr>
            </w:pPr>
            <w:r>
              <w:rPr>
                <w:rFonts w:ascii="宋体" w:hAnsi="宋体" w:cs="宋体" w:hint="eastAsia"/>
                <w:sz w:val="20"/>
                <w:szCs w:val="20"/>
              </w:rPr>
              <w:t>4</w:t>
            </w:r>
          </w:p>
        </w:tc>
        <w:tc>
          <w:tcPr>
            <w:tcW w:w="1303" w:type="dxa"/>
            <w:vAlign w:val="center"/>
          </w:tcPr>
          <w:p w14:paraId="25B213E3" w14:textId="77777777" w:rsidR="007111BB" w:rsidRDefault="007111BB" w:rsidP="00620CDE">
            <w:pPr>
              <w:snapToGrid w:val="0"/>
              <w:jc w:val="center"/>
              <w:rPr>
                <w:rFonts w:ascii="宋体" w:hAnsi="宋体" w:cs="宋体"/>
                <w:sz w:val="20"/>
                <w:szCs w:val="20"/>
              </w:rPr>
            </w:pPr>
            <w:r>
              <w:rPr>
                <w:rFonts w:ascii="宋体" w:hAnsi="宋体" w:cs="宋体" w:hint="eastAsia"/>
                <w:sz w:val="20"/>
                <w:szCs w:val="20"/>
              </w:rPr>
              <w:t>L071</w:t>
            </w:r>
          </w:p>
        </w:tc>
        <w:tc>
          <w:tcPr>
            <w:tcW w:w="2670" w:type="dxa"/>
            <w:vAlign w:val="center"/>
          </w:tcPr>
          <w:p w14:paraId="3BB1B3EC" w14:textId="77777777" w:rsidR="007111BB" w:rsidRDefault="007111BB" w:rsidP="00620CDE">
            <w:pPr>
              <w:snapToGrid w:val="0"/>
              <w:rPr>
                <w:rFonts w:ascii="宋体" w:hAnsi="宋体" w:cs="宋体"/>
                <w:sz w:val="20"/>
                <w:szCs w:val="20"/>
              </w:rPr>
            </w:pPr>
            <w:r w:rsidRPr="000D2B4B">
              <w:rPr>
                <w:rFonts w:asciiTheme="majorBidi" w:eastAsiaTheme="minorEastAsia" w:hAnsiTheme="majorBidi" w:cstheme="majorBidi" w:hint="eastAsia"/>
                <w:color w:val="000000"/>
                <w:sz w:val="20"/>
                <w:szCs w:val="20"/>
              </w:rPr>
              <w:t>设计的主题坚持对人性真善美的追求，在专业实践中树立国家情怀与民族担当意识，关注国情与民情，服务经济社会有序发展，引领健康理性的生活方式变革，倡导符合马克思主义生态观的绿色、环保、可持续的行业理念。</w:t>
            </w:r>
          </w:p>
        </w:tc>
        <w:tc>
          <w:tcPr>
            <w:tcW w:w="1957" w:type="dxa"/>
            <w:vAlign w:val="center"/>
          </w:tcPr>
          <w:p w14:paraId="2B503103" w14:textId="77777777" w:rsidR="007111BB" w:rsidRDefault="007111BB" w:rsidP="00620CDE">
            <w:pPr>
              <w:snapToGrid w:val="0"/>
              <w:rPr>
                <w:rFonts w:ascii="宋体" w:hAnsi="宋体" w:cs="宋体"/>
                <w:sz w:val="20"/>
                <w:szCs w:val="20"/>
              </w:rPr>
            </w:pPr>
            <w:r>
              <w:rPr>
                <w:rFonts w:ascii="宋体" w:hAnsi="宋体" w:cs="宋体" w:hint="eastAsia"/>
                <w:sz w:val="20"/>
                <w:szCs w:val="20"/>
              </w:rPr>
              <w:t>课堂讲授，讨论交流，操作演示</w:t>
            </w:r>
          </w:p>
        </w:tc>
        <w:tc>
          <w:tcPr>
            <w:tcW w:w="1957" w:type="dxa"/>
            <w:vAlign w:val="center"/>
          </w:tcPr>
          <w:p w14:paraId="3E75167C" w14:textId="77777777" w:rsidR="007111BB" w:rsidRDefault="007111BB" w:rsidP="00620CDE">
            <w:pPr>
              <w:snapToGrid w:val="0"/>
              <w:rPr>
                <w:rFonts w:ascii="宋体" w:hAnsi="宋体" w:cs="宋体"/>
                <w:sz w:val="20"/>
                <w:szCs w:val="20"/>
              </w:rPr>
            </w:pPr>
            <w:r>
              <w:rPr>
                <w:rFonts w:ascii="宋体" w:hint="eastAsia"/>
                <w:sz w:val="20"/>
                <w:szCs w:val="20"/>
              </w:rPr>
              <w:t>根据要求，</w:t>
            </w:r>
            <w:r w:rsidRPr="000F662A">
              <w:rPr>
                <w:rFonts w:ascii="宋体" w:hint="eastAsia"/>
                <w:sz w:val="20"/>
                <w:szCs w:val="20"/>
              </w:rPr>
              <w:t>设计制作</w:t>
            </w:r>
            <w:r>
              <w:rPr>
                <w:rFonts w:ascii="宋体" w:hint="eastAsia"/>
                <w:sz w:val="20"/>
                <w:szCs w:val="20"/>
              </w:rPr>
              <w:t>公益主题平面作品</w:t>
            </w:r>
          </w:p>
        </w:tc>
      </w:tr>
    </w:tbl>
    <w:p w14:paraId="01D597C6" w14:textId="77777777" w:rsidR="007111BB" w:rsidRDefault="007111BB" w:rsidP="007111BB">
      <w:pPr>
        <w:widowControl/>
        <w:spacing w:beforeLines="50" w:before="156" w:afterLines="50" w:after="156" w:line="288" w:lineRule="auto"/>
        <w:ind w:firstLineChars="200" w:firstLine="480"/>
        <w:jc w:val="left"/>
        <w:rPr>
          <w:rFonts w:ascii="黑体" w:eastAsia="黑体" w:hAnsi="宋体"/>
          <w:sz w:val="24"/>
        </w:rPr>
      </w:pPr>
    </w:p>
    <w:p w14:paraId="7A2C43EB" w14:textId="77777777" w:rsidR="001C49BB" w:rsidRDefault="00BD40F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r w:rsidR="00006BF1">
        <w:rPr>
          <w:rFonts w:ascii="黑体" w:eastAsia="黑体" w:hAnsi="宋体" w:hint="eastAsia"/>
          <w:sz w:val="24"/>
        </w:rPr>
        <w:t>16</w:t>
      </w:r>
      <w:r>
        <w:rPr>
          <w:rFonts w:ascii="黑体" w:eastAsia="黑体" w:hAnsi="宋体" w:hint="eastAsia"/>
          <w:sz w:val="24"/>
        </w:rPr>
        <w:t>理论课时</w:t>
      </w:r>
      <w:r w:rsidR="00006BF1" w:rsidRPr="00006BF1">
        <w:rPr>
          <w:rFonts w:ascii="黑体" w:eastAsia="黑体" w:hAnsi="宋体" w:hint="eastAsia"/>
          <w:sz w:val="24"/>
        </w:rPr>
        <w:t>16 实践学时</w:t>
      </w:r>
      <w:r>
        <w:rPr>
          <w:rFonts w:ascii="黑体" w:eastAsia="黑体" w:hAnsi="宋体"/>
          <w:sz w:val="24"/>
        </w:rPr>
        <w:t>）</w:t>
      </w:r>
    </w:p>
    <w:tbl>
      <w:tblPr>
        <w:tblStyle w:val="a7"/>
        <w:tblW w:w="892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02"/>
        <w:gridCol w:w="2126"/>
        <w:gridCol w:w="2693"/>
        <w:gridCol w:w="2399"/>
      </w:tblGrid>
      <w:tr w:rsidR="001C49BB" w14:paraId="6D21C6BA" w14:textId="77777777">
        <w:tc>
          <w:tcPr>
            <w:tcW w:w="1702" w:type="dxa"/>
          </w:tcPr>
          <w:p w14:paraId="0F368909" w14:textId="77777777" w:rsidR="001C49BB" w:rsidRDefault="00BD40F8">
            <w:pPr>
              <w:snapToGrid w:val="0"/>
              <w:spacing w:line="288" w:lineRule="auto"/>
              <w:jc w:val="center"/>
              <w:rPr>
                <w:sz w:val="20"/>
                <w:szCs w:val="20"/>
              </w:rPr>
            </w:pPr>
            <w:r>
              <w:rPr>
                <w:rFonts w:hint="eastAsia"/>
                <w:sz w:val="20"/>
                <w:szCs w:val="20"/>
              </w:rPr>
              <w:t>单元</w:t>
            </w:r>
          </w:p>
        </w:tc>
        <w:tc>
          <w:tcPr>
            <w:tcW w:w="2126" w:type="dxa"/>
          </w:tcPr>
          <w:p w14:paraId="3A33CFA6" w14:textId="77777777" w:rsidR="001C49BB" w:rsidRDefault="00BD40F8">
            <w:pPr>
              <w:snapToGrid w:val="0"/>
              <w:spacing w:line="288" w:lineRule="auto"/>
              <w:jc w:val="center"/>
              <w:rPr>
                <w:sz w:val="20"/>
                <w:szCs w:val="20"/>
              </w:rPr>
            </w:pPr>
            <w:r>
              <w:rPr>
                <w:rFonts w:hint="eastAsia"/>
                <w:sz w:val="20"/>
                <w:szCs w:val="20"/>
              </w:rPr>
              <w:t>知识点</w:t>
            </w:r>
          </w:p>
        </w:tc>
        <w:tc>
          <w:tcPr>
            <w:tcW w:w="2693" w:type="dxa"/>
          </w:tcPr>
          <w:p w14:paraId="70B1E1AD" w14:textId="77777777" w:rsidR="001C49BB" w:rsidRDefault="00BD40F8">
            <w:pPr>
              <w:snapToGrid w:val="0"/>
              <w:spacing w:line="288" w:lineRule="auto"/>
              <w:jc w:val="center"/>
              <w:rPr>
                <w:sz w:val="20"/>
                <w:szCs w:val="20"/>
              </w:rPr>
            </w:pPr>
            <w:r>
              <w:rPr>
                <w:rFonts w:hint="eastAsia"/>
                <w:sz w:val="20"/>
                <w:szCs w:val="20"/>
              </w:rPr>
              <w:t>能力要求</w:t>
            </w:r>
          </w:p>
        </w:tc>
        <w:tc>
          <w:tcPr>
            <w:tcW w:w="2399" w:type="dxa"/>
          </w:tcPr>
          <w:p w14:paraId="732BA9E6" w14:textId="77777777" w:rsidR="001C49BB" w:rsidRDefault="00BD40F8">
            <w:pPr>
              <w:snapToGrid w:val="0"/>
              <w:spacing w:line="288" w:lineRule="auto"/>
              <w:jc w:val="center"/>
              <w:rPr>
                <w:sz w:val="20"/>
                <w:szCs w:val="20"/>
              </w:rPr>
            </w:pPr>
            <w:r>
              <w:rPr>
                <w:rFonts w:hint="eastAsia"/>
                <w:sz w:val="20"/>
                <w:szCs w:val="20"/>
              </w:rPr>
              <w:t>教学难点</w:t>
            </w:r>
          </w:p>
        </w:tc>
      </w:tr>
      <w:tr w:rsidR="001C49BB" w14:paraId="31393232" w14:textId="77777777">
        <w:trPr>
          <w:trHeight w:val="1704"/>
        </w:trPr>
        <w:tc>
          <w:tcPr>
            <w:tcW w:w="1702" w:type="dxa"/>
          </w:tcPr>
          <w:p w14:paraId="43D1B63F" w14:textId="77777777" w:rsidR="001C49BB" w:rsidRDefault="00BD40F8">
            <w:pPr>
              <w:snapToGrid w:val="0"/>
              <w:spacing w:line="288" w:lineRule="auto"/>
              <w:jc w:val="left"/>
              <w:rPr>
                <w:sz w:val="20"/>
                <w:szCs w:val="20"/>
              </w:rPr>
            </w:pPr>
            <w:r>
              <w:rPr>
                <w:rFonts w:hint="eastAsia"/>
                <w:sz w:val="20"/>
                <w:szCs w:val="20"/>
              </w:rPr>
              <w:t>第一单元</w:t>
            </w:r>
          </w:p>
          <w:p w14:paraId="5F495F48" w14:textId="77777777" w:rsidR="001C49BB" w:rsidRDefault="00FC4930">
            <w:pPr>
              <w:snapToGrid w:val="0"/>
              <w:spacing w:line="288" w:lineRule="auto"/>
              <w:jc w:val="left"/>
              <w:rPr>
                <w:sz w:val="20"/>
                <w:szCs w:val="20"/>
              </w:rPr>
            </w:pPr>
            <w:r w:rsidRPr="00FC4930">
              <w:rPr>
                <w:rFonts w:hint="eastAsia"/>
                <w:sz w:val="20"/>
                <w:szCs w:val="20"/>
              </w:rPr>
              <w:t>概述与设计原理</w:t>
            </w:r>
            <w:r w:rsidR="00BD40F8">
              <w:rPr>
                <w:rFonts w:hint="eastAsia"/>
                <w:sz w:val="20"/>
                <w:szCs w:val="20"/>
              </w:rPr>
              <w:t>（</w:t>
            </w:r>
            <w:r w:rsidR="00006BF1">
              <w:rPr>
                <w:rFonts w:hint="eastAsia"/>
                <w:sz w:val="20"/>
                <w:szCs w:val="20"/>
              </w:rPr>
              <w:t>2</w:t>
            </w:r>
            <w:r w:rsidR="00BD40F8">
              <w:rPr>
                <w:rFonts w:hint="eastAsia"/>
                <w:sz w:val="20"/>
                <w:szCs w:val="20"/>
              </w:rPr>
              <w:t>理论课时）</w:t>
            </w:r>
          </w:p>
          <w:p w14:paraId="1CD9498A" w14:textId="77777777" w:rsidR="001C49BB" w:rsidRDefault="001C49BB">
            <w:pPr>
              <w:snapToGrid w:val="0"/>
              <w:spacing w:line="288" w:lineRule="auto"/>
              <w:jc w:val="left"/>
              <w:rPr>
                <w:sz w:val="20"/>
                <w:szCs w:val="20"/>
              </w:rPr>
            </w:pPr>
          </w:p>
        </w:tc>
        <w:tc>
          <w:tcPr>
            <w:tcW w:w="2126" w:type="dxa"/>
          </w:tcPr>
          <w:p w14:paraId="56E6FAB0" w14:textId="77777777" w:rsidR="00B64824" w:rsidRDefault="00BD40F8">
            <w:pPr>
              <w:snapToGrid w:val="0"/>
              <w:spacing w:line="288" w:lineRule="auto"/>
              <w:jc w:val="left"/>
              <w:rPr>
                <w:sz w:val="20"/>
                <w:szCs w:val="20"/>
              </w:rPr>
            </w:pPr>
            <w:r>
              <w:rPr>
                <w:rFonts w:hint="eastAsia"/>
                <w:sz w:val="20"/>
                <w:szCs w:val="20"/>
              </w:rPr>
              <w:t>1-1</w:t>
            </w:r>
            <w:r w:rsidR="00834E60">
              <w:rPr>
                <w:rFonts w:hint="eastAsia"/>
                <w:sz w:val="20"/>
                <w:szCs w:val="20"/>
              </w:rPr>
              <w:t>平面</w:t>
            </w:r>
            <w:r w:rsidR="00B64824" w:rsidRPr="00B64824">
              <w:rPr>
                <w:rFonts w:hint="eastAsia"/>
                <w:sz w:val="20"/>
                <w:szCs w:val="20"/>
              </w:rPr>
              <w:t>设计的</w:t>
            </w:r>
            <w:r w:rsidR="00834E60">
              <w:rPr>
                <w:rFonts w:hint="eastAsia"/>
                <w:sz w:val="20"/>
                <w:szCs w:val="20"/>
              </w:rPr>
              <w:t>概念</w:t>
            </w:r>
          </w:p>
          <w:p w14:paraId="762C1DAE" w14:textId="77777777" w:rsidR="001C49BB" w:rsidRDefault="00BD40F8">
            <w:pPr>
              <w:snapToGrid w:val="0"/>
              <w:spacing w:line="288" w:lineRule="auto"/>
              <w:jc w:val="left"/>
              <w:rPr>
                <w:sz w:val="20"/>
                <w:szCs w:val="20"/>
              </w:rPr>
            </w:pPr>
            <w:r>
              <w:rPr>
                <w:rFonts w:hint="eastAsia"/>
                <w:sz w:val="20"/>
                <w:szCs w:val="20"/>
              </w:rPr>
              <w:t>1-2</w:t>
            </w:r>
            <w:r w:rsidR="00834E60">
              <w:rPr>
                <w:rFonts w:hint="eastAsia"/>
                <w:sz w:val="20"/>
                <w:szCs w:val="20"/>
              </w:rPr>
              <w:t>平面</w:t>
            </w:r>
            <w:r w:rsidR="00B64824" w:rsidRPr="00B64824">
              <w:rPr>
                <w:rFonts w:hint="eastAsia"/>
                <w:sz w:val="20"/>
                <w:szCs w:val="20"/>
              </w:rPr>
              <w:t>设计原则</w:t>
            </w:r>
          </w:p>
          <w:p w14:paraId="157BA40F" w14:textId="77777777" w:rsidR="001C49BB" w:rsidRDefault="00BD40F8" w:rsidP="007E1852">
            <w:pPr>
              <w:snapToGrid w:val="0"/>
              <w:spacing w:line="288" w:lineRule="auto"/>
              <w:jc w:val="left"/>
              <w:rPr>
                <w:sz w:val="20"/>
                <w:szCs w:val="20"/>
              </w:rPr>
            </w:pPr>
            <w:r>
              <w:rPr>
                <w:rFonts w:hint="eastAsia"/>
                <w:sz w:val="20"/>
                <w:szCs w:val="20"/>
              </w:rPr>
              <w:t>1-3</w:t>
            </w:r>
            <w:r w:rsidR="00834E60">
              <w:rPr>
                <w:rFonts w:ascii="宋体" w:hAnsi="宋体" w:cs="宋体" w:hint="eastAsia"/>
                <w:color w:val="000000"/>
                <w:sz w:val="20"/>
                <w:szCs w:val="20"/>
              </w:rPr>
              <w:t>平面</w:t>
            </w:r>
            <w:r w:rsidR="00B64824" w:rsidRPr="00B64824">
              <w:rPr>
                <w:rFonts w:ascii="宋体" w:hAnsi="宋体" w:cs="宋体" w:hint="eastAsia"/>
                <w:color w:val="000000"/>
                <w:sz w:val="20"/>
                <w:szCs w:val="20"/>
              </w:rPr>
              <w:t>设计的形式法则</w:t>
            </w:r>
          </w:p>
        </w:tc>
        <w:tc>
          <w:tcPr>
            <w:tcW w:w="2693" w:type="dxa"/>
          </w:tcPr>
          <w:p w14:paraId="43519310" w14:textId="77777777" w:rsidR="001C49BB" w:rsidRDefault="00BD40F8">
            <w:pPr>
              <w:snapToGrid w:val="0"/>
              <w:spacing w:line="288" w:lineRule="auto"/>
              <w:jc w:val="left"/>
              <w:rPr>
                <w:sz w:val="20"/>
                <w:szCs w:val="20"/>
              </w:rPr>
            </w:pPr>
            <w:r>
              <w:rPr>
                <w:rFonts w:hint="eastAsia"/>
                <w:sz w:val="20"/>
                <w:szCs w:val="20"/>
              </w:rPr>
              <w:t>1-1</w:t>
            </w:r>
            <w:r>
              <w:rPr>
                <w:rFonts w:hint="eastAsia"/>
                <w:sz w:val="20"/>
                <w:szCs w:val="20"/>
              </w:rPr>
              <w:t>能够说出</w:t>
            </w:r>
            <w:r w:rsidR="007E1852">
              <w:rPr>
                <w:rFonts w:hint="eastAsia"/>
                <w:sz w:val="20"/>
                <w:szCs w:val="20"/>
              </w:rPr>
              <w:t>平面设计</w:t>
            </w:r>
            <w:r>
              <w:rPr>
                <w:rFonts w:hint="eastAsia"/>
                <w:sz w:val="20"/>
                <w:szCs w:val="20"/>
              </w:rPr>
              <w:t>的概念</w:t>
            </w:r>
          </w:p>
          <w:p w14:paraId="2B83AED2" w14:textId="77777777" w:rsidR="007E1852" w:rsidRDefault="00BD40F8">
            <w:pPr>
              <w:snapToGrid w:val="0"/>
              <w:spacing w:line="288" w:lineRule="auto"/>
              <w:jc w:val="left"/>
              <w:rPr>
                <w:sz w:val="20"/>
                <w:szCs w:val="20"/>
              </w:rPr>
            </w:pPr>
            <w:r>
              <w:rPr>
                <w:rFonts w:ascii="宋体" w:hAnsi="宋体" w:cs="宋体" w:hint="eastAsia"/>
                <w:color w:val="000000"/>
                <w:kern w:val="0"/>
                <w:sz w:val="20"/>
                <w:szCs w:val="20"/>
              </w:rPr>
              <w:t>1-2能够掌握</w:t>
            </w:r>
            <w:r w:rsidR="007E1852">
              <w:rPr>
                <w:rFonts w:hint="eastAsia"/>
                <w:sz w:val="20"/>
                <w:szCs w:val="20"/>
              </w:rPr>
              <w:t>平面编排设计的含义</w:t>
            </w:r>
          </w:p>
          <w:p w14:paraId="75D6783E" w14:textId="77777777"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1-3 能够</w:t>
            </w:r>
            <w:r w:rsidR="00B64824">
              <w:rPr>
                <w:rFonts w:ascii="宋体" w:hAnsi="宋体" w:cs="宋体" w:hint="eastAsia"/>
                <w:color w:val="000000"/>
                <w:kern w:val="0"/>
                <w:sz w:val="20"/>
                <w:szCs w:val="20"/>
              </w:rPr>
              <w:t>理解</w:t>
            </w:r>
            <w:r w:rsidR="00B64824" w:rsidRPr="00B64824">
              <w:rPr>
                <w:rFonts w:ascii="宋体" w:hAnsi="宋体" w:cs="宋体" w:hint="eastAsia"/>
                <w:color w:val="000000"/>
                <w:kern w:val="0"/>
                <w:sz w:val="20"/>
                <w:szCs w:val="20"/>
              </w:rPr>
              <w:t>编排设计的形式美法则</w:t>
            </w:r>
          </w:p>
        </w:tc>
        <w:tc>
          <w:tcPr>
            <w:tcW w:w="2399" w:type="dxa"/>
          </w:tcPr>
          <w:p w14:paraId="3FCFC714" w14:textId="77777777" w:rsidR="001C49BB" w:rsidRDefault="00BD40F8">
            <w:pPr>
              <w:snapToGrid w:val="0"/>
              <w:spacing w:line="288" w:lineRule="auto"/>
              <w:jc w:val="left"/>
              <w:rPr>
                <w:sz w:val="20"/>
                <w:szCs w:val="20"/>
              </w:rPr>
            </w:pPr>
            <w:r>
              <w:rPr>
                <w:rFonts w:hint="eastAsia"/>
                <w:sz w:val="20"/>
                <w:szCs w:val="20"/>
              </w:rPr>
              <w:t>1-1</w:t>
            </w:r>
            <w:r w:rsidR="007E1852">
              <w:rPr>
                <w:rFonts w:hint="eastAsia"/>
                <w:sz w:val="20"/>
                <w:szCs w:val="20"/>
              </w:rPr>
              <w:t>平面设计</w:t>
            </w:r>
            <w:r>
              <w:rPr>
                <w:rFonts w:hint="eastAsia"/>
                <w:sz w:val="20"/>
                <w:szCs w:val="20"/>
              </w:rPr>
              <w:t>概念的</w:t>
            </w:r>
            <w:r w:rsidR="007E1852">
              <w:rPr>
                <w:rFonts w:hint="eastAsia"/>
                <w:sz w:val="20"/>
                <w:szCs w:val="20"/>
              </w:rPr>
              <w:t>内涵</w:t>
            </w:r>
          </w:p>
          <w:p w14:paraId="21151B1E" w14:textId="77777777" w:rsidR="001C49BB" w:rsidRDefault="00BD40F8">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1-2</w:t>
            </w:r>
            <w:r w:rsidR="00B64824" w:rsidRPr="00B64824">
              <w:rPr>
                <w:rFonts w:ascii="宋体" w:hAnsi="宋体" w:cs="宋体" w:hint="eastAsia"/>
                <w:color w:val="000000"/>
                <w:kern w:val="0"/>
                <w:sz w:val="20"/>
                <w:szCs w:val="20"/>
              </w:rPr>
              <w:t>编排设计的形式美法则</w:t>
            </w:r>
          </w:p>
          <w:p w14:paraId="41BE0100" w14:textId="77777777" w:rsidR="001C49BB" w:rsidRDefault="00BD40F8">
            <w:pPr>
              <w:snapToGrid w:val="0"/>
              <w:spacing w:line="288" w:lineRule="auto"/>
              <w:jc w:val="left"/>
              <w:rPr>
                <w:sz w:val="20"/>
                <w:szCs w:val="20"/>
              </w:rPr>
            </w:pPr>
            <w:r>
              <w:rPr>
                <w:rFonts w:ascii="宋体" w:hAnsi="宋体" w:cs="宋体" w:hint="eastAsia"/>
                <w:color w:val="000000"/>
                <w:kern w:val="0"/>
                <w:sz w:val="20"/>
                <w:szCs w:val="20"/>
              </w:rPr>
              <w:t>1-3</w:t>
            </w:r>
            <w:r w:rsidR="00B64824" w:rsidRPr="00B64824">
              <w:rPr>
                <w:rFonts w:ascii="宋体" w:hAnsi="宋体" w:cs="宋体" w:hint="eastAsia"/>
                <w:color w:val="000000"/>
                <w:kern w:val="0"/>
                <w:sz w:val="20"/>
                <w:szCs w:val="20"/>
              </w:rPr>
              <w:t>空间的编排构成</w:t>
            </w:r>
          </w:p>
        </w:tc>
      </w:tr>
      <w:tr w:rsidR="00455332" w14:paraId="15186DD9" w14:textId="77777777" w:rsidTr="00A76496">
        <w:trPr>
          <w:trHeight w:val="983"/>
        </w:trPr>
        <w:tc>
          <w:tcPr>
            <w:tcW w:w="1702" w:type="dxa"/>
          </w:tcPr>
          <w:p w14:paraId="7A476FCB" w14:textId="77777777" w:rsidR="00455332" w:rsidRDefault="00455332" w:rsidP="002F6C5B">
            <w:pPr>
              <w:snapToGrid w:val="0"/>
              <w:spacing w:line="288" w:lineRule="auto"/>
              <w:jc w:val="left"/>
              <w:rPr>
                <w:sz w:val="20"/>
                <w:szCs w:val="20"/>
              </w:rPr>
            </w:pPr>
            <w:r>
              <w:rPr>
                <w:rFonts w:hint="eastAsia"/>
                <w:sz w:val="20"/>
                <w:szCs w:val="20"/>
              </w:rPr>
              <w:t>第二单元</w:t>
            </w:r>
          </w:p>
          <w:p w14:paraId="2198B177" w14:textId="77777777" w:rsidR="00455332" w:rsidRDefault="00455332" w:rsidP="002F6C5B">
            <w:pPr>
              <w:snapToGrid w:val="0"/>
              <w:spacing w:line="288" w:lineRule="auto"/>
              <w:jc w:val="left"/>
              <w:rPr>
                <w:sz w:val="20"/>
                <w:szCs w:val="20"/>
              </w:rPr>
            </w:pPr>
            <w:r w:rsidRPr="00FC4930">
              <w:rPr>
                <w:rFonts w:hint="eastAsia"/>
                <w:sz w:val="20"/>
                <w:szCs w:val="20"/>
              </w:rPr>
              <w:t>文字的应用</w:t>
            </w:r>
          </w:p>
          <w:p w14:paraId="79DCD94D" w14:textId="77777777" w:rsidR="00455332" w:rsidRDefault="00455332" w:rsidP="002F6C5B">
            <w:pPr>
              <w:snapToGrid w:val="0"/>
              <w:spacing w:line="288" w:lineRule="auto"/>
              <w:jc w:val="left"/>
              <w:rPr>
                <w:sz w:val="20"/>
                <w:szCs w:val="20"/>
              </w:rPr>
            </w:pPr>
            <w:r>
              <w:rPr>
                <w:rFonts w:hint="eastAsia"/>
                <w:sz w:val="20"/>
                <w:szCs w:val="20"/>
              </w:rPr>
              <w:t>（</w:t>
            </w:r>
            <w:r>
              <w:rPr>
                <w:rFonts w:hint="eastAsia"/>
                <w:sz w:val="20"/>
                <w:szCs w:val="20"/>
              </w:rPr>
              <w:t>3</w:t>
            </w:r>
            <w:r>
              <w:rPr>
                <w:rFonts w:hint="eastAsia"/>
                <w:sz w:val="20"/>
                <w:szCs w:val="20"/>
              </w:rPr>
              <w:t>理论课时，</w:t>
            </w:r>
            <w:r>
              <w:rPr>
                <w:rFonts w:hint="eastAsia"/>
                <w:sz w:val="20"/>
                <w:szCs w:val="20"/>
              </w:rPr>
              <w:t>3</w:t>
            </w:r>
            <w:r>
              <w:rPr>
                <w:rFonts w:hint="eastAsia"/>
                <w:sz w:val="20"/>
                <w:szCs w:val="20"/>
              </w:rPr>
              <w:t>实践课时）</w:t>
            </w:r>
          </w:p>
        </w:tc>
        <w:tc>
          <w:tcPr>
            <w:tcW w:w="2126" w:type="dxa"/>
          </w:tcPr>
          <w:p w14:paraId="28894C38" w14:textId="77777777" w:rsidR="00455332" w:rsidRDefault="00455332" w:rsidP="007E1852">
            <w:pPr>
              <w:snapToGrid w:val="0"/>
              <w:spacing w:line="288" w:lineRule="auto"/>
              <w:rPr>
                <w:sz w:val="20"/>
                <w:szCs w:val="20"/>
              </w:rPr>
            </w:pPr>
            <w:r>
              <w:rPr>
                <w:rFonts w:hint="eastAsia"/>
                <w:sz w:val="20"/>
                <w:szCs w:val="20"/>
              </w:rPr>
              <w:t>2-1</w:t>
            </w:r>
            <w:r w:rsidRPr="00BB126F">
              <w:rPr>
                <w:rFonts w:hint="eastAsia"/>
                <w:sz w:val="20"/>
                <w:szCs w:val="20"/>
              </w:rPr>
              <w:t>中文字体和字符规格</w:t>
            </w:r>
          </w:p>
          <w:p w14:paraId="363DD3E4" w14:textId="77777777" w:rsidR="00455332" w:rsidRDefault="00455332" w:rsidP="00BB126F">
            <w:pPr>
              <w:snapToGrid w:val="0"/>
              <w:spacing w:line="288" w:lineRule="auto"/>
              <w:jc w:val="left"/>
              <w:rPr>
                <w:sz w:val="20"/>
                <w:szCs w:val="20"/>
              </w:rPr>
            </w:pPr>
            <w:r>
              <w:rPr>
                <w:rFonts w:hint="eastAsia"/>
                <w:sz w:val="20"/>
                <w:szCs w:val="20"/>
              </w:rPr>
              <w:t>2-2</w:t>
            </w:r>
            <w:r w:rsidRPr="00E95FF1">
              <w:rPr>
                <w:rFonts w:hint="eastAsia"/>
                <w:sz w:val="20"/>
                <w:szCs w:val="20"/>
              </w:rPr>
              <w:t>字距、行距</w:t>
            </w:r>
          </w:p>
          <w:p w14:paraId="7CF6999B" w14:textId="77777777" w:rsidR="00455332" w:rsidRDefault="00455332" w:rsidP="00BB126F">
            <w:pPr>
              <w:snapToGrid w:val="0"/>
              <w:spacing w:line="288" w:lineRule="auto"/>
              <w:jc w:val="left"/>
              <w:rPr>
                <w:sz w:val="20"/>
                <w:szCs w:val="20"/>
              </w:rPr>
            </w:pPr>
            <w:r>
              <w:rPr>
                <w:rFonts w:hint="eastAsia"/>
                <w:sz w:val="20"/>
                <w:szCs w:val="20"/>
              </w:rPr>
              <w:t>2-3</w:t>
            </w:r>
            <w:r w:rsidRPr="00BB126F">
              <w:rPr>
                <w:rFonts w:hint="eastAsia"/>
                <w:sz w:val="20"/>
                <w:szCs w:val="20"/>
              </w:rPr>
              <w:t>文字编排设计</w:t>
            </w:r>
          </w:p>
        </w:tc>
        <w:tc>
          <w:tcPr>
            <w:tcW w:w="2693" w:type="dxa"/>
          </w:tcPr>
          <w:p w14:paraId="1B6FCFF7" w14:textId="77777777" w:rsidR="00455332" w:rsidRDefault="00455332">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2-1 能够概述</w:t>
            </w:r>
            <w:r w:rsidRPr="00BB126F">
              <w:rPr>
                <w:rFonts w:ascii="宋体" w:hAnsi="宋体" w:cs="宋体" w:hint="eastAsia"/>
                <w:color w:val="000000"/>
                <w:kern w:val="0"/>
                <w:sz w:val="20"/>
                <w:szCs w:val="20"/>
              </w:rPr>
              <w:t>标题与正文的编排</w:t>
            </w:r>
            <w:r>
              <w:rPr>
                <w:rFonts w:ascii="宋体" w:hAnsi="宋体" w:cs="宋体" w:hint="eastAsia"/>
                <w:color w:val="000000"/>
                <w:kern w:val="0"/>
                <w:sz w:val="20"/>
                <w:szCs w:val="20"/>
              </w:rPr>
              <w:t>的特点</w:t>
            </w:r>
          </w:p>
          <w:p w14:paraId="2B89E590" w14:textId="77777777" w:rsidR="00455332" w:rsidRDefault="00455332">
            <w:pPr>
              <w:snapToGrid w:val="0"/>
              <w:spacing w:line="288" w:lineRule="auto"/>
              <w:jc w:val="left"/>
              <w:rPr>
                <w:sz w:val="20"/>
                <w:szCs w:val="20"/>
              </w:rPr>
            </w:pPr>
            <w:r>
              <w:rPr>
                <w:rFonts w:ascii="宋体" w:hAnsi="宋体" w:cs="宋体" w:hint="eastAsia"/>
                <w:color w:val="000000"/>
                <w:kern w:val="0"/>
                <w:sz w:val="20"/>
                <w:szCs w:val="20"/>
              </w:rPr>
              <w:t>2-2能够掌握</w:t>
            </w:r>
            <w:r>
              <w:rPr>
                <w:rFonts w:hint="eastAsia"/>
                <w:sz w:val="20"/>
                <w:szCs w:val="20"/>
              </w:rPr>
              <w:t>文字元素的设计功能与构成形式</w:t>
            </w:r>
          </w:p>
          <w:p w14:paraId="64388CF1" w14:textId="77777777" w:rsidR="00455332" w:rsidRPr="00C15647" w:rsidRDefault="00455332">
            <w:pPr>
              <w:snapToGrid w:val="0"/>
              <w:spacing w:line="288" w:lineRule="auto"/>
              <w:jc w:val="left"/>
              <w:rPr>
                <w:sz w:val="20"/>
                <w:szCs w:val="20"/>
              </w:rPr>
            </w:pPr>
            <w:r>
              <w:rPr>
                <w:rFonts w:ascii="宋体" w:hAnsi="宋体" w:cs="宋体" w:hint="eastAsia"/>
                <w:color w:val="000000"/>
                <w:kern w:val="0"/>
                <w:sz w:val="20"/>
                <w:szCs w:val="20"/>
              </w:rPr>
              <w:t>2-3能够</w:t>
            </w:r>
            <w:r>
              <w:rPr>
                <w:rFonts w:hint="eastAsia"/>
                <w:sz w:val="20"/>
                <w:szCs w:val="20"/>
              </w:rPr>
              <w:t>理解</w:t>
            </w:r>
            <w:r w:rsidRPr="00B64824">
              <w:rPr>
                <w:rFonts w:hint="eastAsia"/>
                <w:sz w:val="20"/>
                <w:szCs w:val="20"/>
              </w:rPr>
              <w:t>文字图形化表现</w:t>
            </w:r>
          </w:p>
        </w:tc>
        <w:tc>
          <w:tcPr>
            <w:tcW w:w="2399" w:type="dxa"/>
          </w:tcPr>
          <w:p w14:paraId="6883EC44" w14:textId="77777777" w:rsidR="00455332" w:rsidRDefault="00455332" w:rsidP="00C15647">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2-1</w:t>
            </w:r>
            <w:r w:rsidRPr="00BB126F">
              <w:rPr>
                <w:rFonts w:ascii="宋体" w:hAnsi="宋体" w:cs="宋体" w:hint="eastAsia"/>
                <w:color w:val="000000"/>
                <w:kern w:val="0"/>
                <w:sz w:val="20"/>
                <w:szCs w:val="20"/>
              </w:rPr>
              <w:t>中文字体的选择和使用</w:t>
            </w:r>
          </w:p>
          <w:p w14:paraId="280BCA11" w14:textId="77777777" w:rsidR="00455332" w:rsidRDefault="00455332">
            <w:pPr>
              <w:snapToGrid w:val="0"/>
              <w:spacing w:line="288" w:lineRule="auto"/>
              <w:jc w:val="left"/>
              <w:rPr>
                <w:sz w:val="20"/>
                <w:szCs w:val="20"/>
              </w:rPr>
            </w:pPr>
            <w:r>
              <w:rPr>
                <w:rFonts w:ascii="宋体" w:hAnsi="宋体" w:cs="宋体" w:hint="eastAsia"/>
                <w:color w:val="000000"/>
                <w:kern w:val="0"/>
                <w:sz w:val="20"/>
                <w:szCs w:val="20"/>
              </w:rPr>
              <w:t>2-2</w:t>
            </w:r>
            <w:r w:rsidRPr="00B64824">
              <w:rPr>
                <w:rFonts w:ascii="宋体" w:hAnsi="宋体" w:cs="宋体" w:hint="eastAsia"/>
                <w:color w:val="000000"/>
                <w:kern w:val="0"/>
                <w:sz w:val="20"/>
                <w:szCs w:val="20"/>
              </w:rPr>
              <w:t>文字编排的基本形式</w:t>
            </w:r>
          </w:p>
          <w:p w14:paraId="6753AE16" w14:textId="77777777" w:rsidR="00455332" w:rsidRDefault="00455332">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2-3</w:t>
            </w:r>
            <w:r w:rsidRPr="00B64824">
              <w:rPr>
                <w:rFonts w:ascii="宋体" w:hAnsi="宋体" w:cs="宋体" w:hint="eastAsia"/>
                <w:color w:val="000000"/>
                <w:kern w:val="0"/>
                <w:sz w:val="20"/>
                <w:szCs w:val="20"/>
              </w:rPr>
              <w:t>文字图形化表现</w:t>
            </w:r>
          </w:p>
          <w:p w14:paraId="104A7FE0" w14:textId="77777777" w:rsidR="00455332" w:rsidRDefault="00455332">
            <w:pPr>
              <w:snapToGrid w:val="0"/>
              <w:spacing w:line="288" w:lineRule="auto"/>
              <w:jc w:val="left"/>
              <w:rPr>
                <w:rFonts w:ascii="宋体" w:hAnsi="宋体" w:cs="宋体"/>
                <w:color w:val="000000"/>
                <w:kern w:val="0"/>
                <w:sz w:val="20"/>
                <w:szCs w:val="20"/>
              </w:rPr>
            </w:pPr>
          </w:p>
        </w:tc>
      </w:tr>
      <w:tr w:rsidR="00455332" w14:paraId="5735C50B" w14:textId="77777777">
        <w:trPr>
          <w:trHeight w:val="983"/>
        </w:trPr>
        <w:tc>
          <w:tcPr>
            <w:tcW w:w="1702" w:type="dxa"/>
          </w:tcPr>
          <w:p w14:paraId="653ADD85" w14:textId="77777777" w:rsidR="00455332" w:rsidRDefault="00455332" w:rsidP="002F6C5B">
            <w:pPr>
              <w:snapToGrid w:val="0"/>
              <w:spacing w:line="288" w:lineRule="auto"/>
              <w:jc w:val="left"/>
              <w:rPr>
                <w:sz w:val="20"/>
                <w:szCs w:val="20"/>
              </w:rPr>
            </w:pPr>
            <w:r>
              <w:rPr>
                <w:rFonts w:hint="eastAsia"/>
                <w:sz w:val="20"/>
                <w:szCs w:val="20"/>
              </w:rPr>
              <w:t>第三单元</w:t>
            </w:r>
          </w:p>
          <w:p w14:paraId="1E51204B" w14:textId="77777777" w:rsidR="00455332" w:rsidRDefault="00455332" w:rsidP="002F6C5B">
            <w:pPr>
              <w:snapToGrid w:val="0"/>
              <w:spacing w:line="288" w:lineRule="auto"/>
              <w:jc w:val="left"/>
              <w:rPr>
                <w:sz w:val="20"/>
              </w:rPr>
            </w:pPr>
            <w:r w:rsidRPr="00FC4930">
              <w:rPr>
                <w:rFonts w:hint="eastAsia"/>
                <w:sz w:val="20"/>
              </w:rPr>
              <w:t>图像的处理</w:t>
            </w:r>
          </w:p>
          <w:p w14:paraId="2950A315" w14:textId="77777777" w:rsidR="00455332" w:rsidRDefault="00455332" w:rsidP="002F6C5B">
            <w:pPr>
              <w:snapToGrid w:val="0"/>
              <w:spacing w:line="288" w:lineRule="auto"/>
              <w:jc w:val="left"/>
              <w:rPr>
                <w:sz w:val="20"/>
                <w:szCs w:val="20"/>
              </w:rPr>
            </w:pPr>
            <w:r>
              <w:rPr>
                <w:rFonts w:hint="eastAsia"/>
                <w:sz w:val="20"/>
              </w:rPr>
              <w:t>（</w:t>
            </w:r>
            <w:r>
              <w:rPr>
                <w:rFonts w:hint="eastAsia"/>
                <w:sz w:val="20"/>
              </w:rPr>
              <w:t>3</w:t>
            </w:r>
            <w:r>
              <w:rPr>
                <w:rFonts w:hint="eastAsia"/>
                <w:sz w:val="20"/>
              </w:rPr>
              <w:t>理论课时</w:t>
            </w:r>
            <w:r>
              <w:rPr>
                <w:rFonts w:hint="eastAsia"/>
                <w:sz w:val="20"/>
                <w:szCs w:val="20"/>
              </w:rPr>
              <w:t>，</w:t>
            </w:r>
            <w:r>
              <w:rPr>
                <w:rFonts w:hint="eastAsia"/>
                <w:sz w:val="20"/>
                <w:szCs w:val="20"/>
              </w:rPr>
              <w:t>3</w:t>
            </w:r>
            <w:r>
              <w:rPr>
                <w:rFonts w:hint="eastAsia"/>
                <w:sz w:val="20"/>
                <w:szCs w:val="20"/>
              </w:rPr>
              <w:t>实践课时</w:t>
            </w:r>
            <w:r>
              <w:rPr>
                <w:rFonts w:hint="eastAsia"/>
                <w:sz w:val="20"/>
              </w:rPr>
              <w:t>）</w:t>
            </w:r>
          </w:p>
          <w:p w14:paraId="158D1B32" w14:textId="77777777" w:rsidR="00455332" w:rsidRDefault="00455332" w:rsidP="002F6C5B">
            <w:pPr>
              <w:snapToGrid w:val="0"/>
              <w:spacing w:line="288" w:lineRule="auto"/>
              <w:jc w:val="left"/>
              <w:rPr>
                <w:sz w:val="20"/>
                <w:szCs w:val="20"/>
              </w:rPr>
            </w:pPr>
          </w:p>
        </w:tc>
        <w:tc>
          <w:tcPr>
            <w:tcW w:w="2126" w:type="dxa"/>
          </w:tcPr>
          <w:p w14:paraId="61591A57" w14:textId="77777777" w:rsidR="00455332" w:rsidRDefault="00455332">
            <w:pPr>
              <w:snapToGrid w:val="0"/>
              <w:spacing w:line="288" w:lineRule="auto"/>
              <w:jc w:val="left"/>
              <w:rPr>
                <w:sz w:val="20"/>
                <w:szCs w:val="20"/>
              </w:rPr>
            </w:pPr>
            <w:r>
              <w:rPr>
                <w:rFonts w:hint="eastAsia"/>
                <w:sz w:val="20"/>
                <w:szCs w:val="20"/>
              </w:rPr>
              <w:t>3-1</w:t>
            </w:r>
            <w:r w:rsidRPr="00BB126F">
              <w:rPr>
                <w:rFonts w:hint="eastAsia"/>
                <w:sz w:val="20"/>
                <w:szCs w:val="20"/>
              </w:rPr>
              <w:t>图片的编排构成</w:t>
            </w:r>
          </w:p>
          <w:p w14:paraId="325458E4" w14:textId="77777777" w:rsidR="00455332" w:rsidRDefault="00455332">
            <w:pPr>
              <w:snapToGrid w:val="0"/>
              <w:spacing w:line="288" w:lineRule="auto"/>
              <w:jc w:val="left"/>
              <w:rPr>
                <w:sz w:val="20"/>
                <w:szCs w:val="20"/>
              </w:rPr>
            </w:pPr>
            <w:r>
              <w:rPr>
                <w:rFonts w:hint="eastAsia"/>
                <w:sz w:val="20"/>
                <w:szCs w:val="20"/>
              </w:rPr>
              <w:t>3-2</w:t>
            </w:r>
            <w:r w:rsidRPr="00BB126F">
              <w:rPr>
                <w:rFonts w:hint="eastAsia"/>
                <w:sz w:val="20"/>
                <w:szCs w:val="20"/>
              </w:rPr>
              <w:t>图形图像处理</w:t>
            </w:r>
          </w:p>
          <w:p w14:paraId="68E30222" w14:textId="77777777" w:rsidR="00455332" w:rsidRDefault="00455332">
            <w:pPr>
              <w:snapToGrid w:val="0"/>
              <w:spacing w:line="288" w:lineRule="auto"/>
              <w:jc w:val="left"/>
              <w:rPr>
                <w:sz w:val="20"/>
                <w:szCs w:val="20"/>
              </w:rPr>
            </w:pPr>
            <w:r>
              <w:rPr>
                <w:rFonts w:hint="eastAsia"/>
                <w:sz w:val="20"/>
                <w:szCs w:val="20"/>
              </w:rPr>
              <w:t>3-3</w:t>
            </w:r>
            <w:r w:rsidRPr="00BB126F">
              <w:rPr>
                <w:rFonts w:hint="eastAsia"/>
                <w:sz w:val="20"/>
                <w:szCs w:val="20"/>
              </w:rPr>
              <w:t>编排设计色彩</w:t>
            </w:r>
          </w:p>
          <w:p w14:paraId="67D5D45A" w14:textId="77777777" w:rsidR="00455332" w:rsidRDefault="00455332">
            <w:pPr>
              <w:snapToGrid w:val="0"/>
              <w:spacing w:line="288" w:lineRule="auto"/>
              <w:jc w:val="left"/>
              <w:rPr>
                <w:sz w:val="20"/>
                <w:szCs w:val="20"/>
              </w:rPr>
            </w:pPr>
          </w:p>
        </w:tc>
        <w:tc>
          <w:tcPr>
            <w:tcW w:w="2693" w:type="dxa"/>
          </w:tcPr>
          <w:p w14:paraId="11406028" w14:textId="77777777" w:rsidR="00455332" w:rsidRDefault="00455332">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3-1能够掌握</w:t>
            </w:r>
            <w:r w:rsidRPr="00BB126F">
              <w:rPr>
                <w:rFonts w:ascii="宋体" w:hAnsi="宋体" w:cs="宋体" w:hint="eastAsia"/>
                <w:color w:val="000000"/>
                <w:kern w:val="0"/>
                <w:sz w:val="20"/>
                <w:szCs w:val="20"/>
              </w:rPr>
              <w:t>图片形态的处理形式</w:t>
            </w:r>
          </w:p>
          <w:p w14:paraId="6DB5A1BD" w14:textId="77777777" w:rsidR="00455332" w:rsidRDefault="00455332">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3-2 能够掌握</w:t>
            </w:r>
            <w:r w:rsidRPr="00BB126F">
              <w:rPr>
                <w:rFonts w:ascii="宋体" w:hAnsi="宋体" w:cs="宋体" w:hint="eastAsia"/>
                <w:color w:val="000000"/>
                <w:kern w:val="0"/>
                <w:sz w:val="20"/>
                <w:szCs w:val="20"/>
              </w:rPr>
              <w:t>图形图像的处理方法</w:t>
            </w:r>
          </w:p>
          <w:p w14:paraId="6C0ACD3D" w14:textId="77777777" w:rsidR="00455332" w:rsidRDefault="00455332" w:rsidP="00CA335B">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3-3能够理解</w:t>
            </w:r>
            <w:r w:rsidRPr="00BB126F">
              <w:rPr>
                <w:rFonts w:ascii="宋体" w:hAnsi="宋体" w:cs="宋体" w:hint="eastAsia"/>
                <w:color w:val="000000"/>
                <w:kern w:val="0"/>
                <w:sz w:val="20"/>
                <w:szCs w:val="20"/>
              </w:rPr>
              <w:t>配色的构成要素</w:t>
            </w:r>
          </w:p>
        </w:tc>
        <w:tc>
          <w:tcPr>
            <w:tcW w:w="2399" w:type="dxa"/>
          </w:tcPr>
          <w:p w14:paraId="7570877B" w14:textId="77777777" w:rsidR="00455332" w:rsidRDefault="00455332">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3-1</w:t>
            </w:r>
            <w:r w:rsidRPr="00BB126F">
              <w:rPr>
                <w:rFonts w:ascii="宋体" w:hAnsi="宋体" w:cs="宋体" w:hint="eastAsia"/>
                <w:color w:val="000000"/>
                <w:kern w:val="0"/>
                <w:sz w:val="20"/>
                <w:szCs w:val="20"/>
              </w:rPr>
              <w:t>图形面积、块状组合与散点组合</w:t>
            </w:r>
          </w:p>
          <w:p w14:paraId="790A704B" w14:textId="77777777" w:rsidR="00455332" w:rsidRDefault="00455332">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 xml:space="preserve">3-2 </w:t>
            </w:r>
            <w:r w:rsidRPr="00BB126F">
              <w:rPr>
                <w:rFonts w:ascii="宋体" w:hAnsi="宋体" w:cs="宋体" w:hint="eastAsia"/>
                <w:color w:val="000000"/>
                <w:kern w:val="0"/>
                <w:sz w:val="20"/>
                <w:szCs w:val="20"/>
              </w:rPr>
              <w:t>PS</w:t>
            </w:r>
            <w:r>
              <w:rPr>
                <w:rFonts w:ascii="宋体" w:hAnsi="宋体" w:cs="宋体" w:hint="eastAsia"/>
                <w:color w:val="000000"/>
                <w:kern w:val="0"/>
                <w:sz w:val="20"/>
                <w:szCs w:val="20"/>
              </w:rPr>
              <w:t>处理</w:t>
            </w:r>
            <w:r w:rsidRPr="00BB126F">
              <w:rPr>
                <w:rFonts w:ascii="宋体" w:hAnsi="宋体" w:cs="宋体" w:hint="eastAsia"/>
                <w:color w:val="000000"/>
                <w:kern w:val="0"/>
                <w:sz w:val="20"/>
                <w:szCs w:val="20"/>
              </w:rPr>
              <w:t>图形图像</w:t>
            </w:r>
          </w:p>
          <w:p w14:paraId="2082DBC4" w14:textId="77777777" w:rsidR="00455332" w:rsidRDefault="00455332">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3-3</w:t>
            </w:r>
            <w:r w:rsidRPr="00BB126F">
              <w:rPr>
                <w:rFonts w:ascii="宋体" w:hAnsi="宋体" w:cs="宋体" w:hint="eastAsia"/>
                <w:color w:val="000000"/>
                <w:kern w:val="0"/>
                <w:sz w:val="20"/>
                <w:szCs w:val="20"/>
              </w:rPr>
              <w:t>有效的版面配色、色调的统一与节奏</w:t>
            </w:r>
          </w:p>
        </w:tc>
      </w:tr>
      <w:tr w:rsidR="00455332" w14:paraId="15E60B53" w14:textId="77777777">
        <w:trPr>
          <w:trHeight w:val="983"/>
        </w:trPr>
        <w:tc>
          <w:tcPr>
            <w:tcW w:w="1702" w:type="dxa"/>
          </w:tcPr>
          <w:p w14:paraId="44D524D7" w14:textId="77777777" w:rsidR="00455332" w:rsidRDefault="00455332" w:rsidP="002F6C5B">
            <w:pPr>
              <w:snapToGrid w:val="0"/>
              <w:spacing w:line="288" w:lineRule="auto"/>
              <w:jc w:val="left"/>
              <w:rPr>
                <w:sz w:val="20"/>
                <w:szCs w:val="20"/>
              </w:rPr>
            </w:pPr>
            <w:r>
              <w:rPr>
                <w:rFonts w:hint="eastAsia"/>
                <w:sz w:val="20"/>
                <w:szCs w:val="20"/>
              </w:rPr>
              <w:t>第四单元</w:t>
            </w:r>
          </w:p>
          <w:p w14:paraId="3FF330E2" w14:textId="77777777" w:rsidR="00455332" w:rsidRDefault="00455332" w:rsidP="002F6C5B">
            <w:pPr>
              <w:snapToGrid w:val="0"/>
              <w:spacing w:line="288" w:lineRule="auto"/>
              <w:jc w:val="left"/>
              <w:rPr>
                <w:rFonts w:ascii="宋体" w:hAnsi="宋体" w:cs="宋体"/>
                <w:color w:val="000000"/>
              </w:rPr>
            </w:pPr>
            <w:r w:rsidRPr="00CA335B">
              <w:rPr>
                <w:rFonts w:ascii="宋体" w:hAnsi="宋体" w:cs="宋体" w:hint="eastAsia"/>
                <w:color w:val="000000"/>
              </w:rPr>
              <w:t>图文关系</w:t>
            </w:r>
          </w:p>
          <w:p w14:paraId="6FA733B4" w14:textId="77777777" w:rsidR="00455332" w:rsidRDefault="00455332" w:rsidP="002F6C5B">
            <w:pPr>
              <w:snapToGrid w:val="0"/>
              <w:spacing w:line="288" w:lineRule="auto"/>
              <w:jc w:val="left"/>
              <w:rPr>
                <w:sz w:val="20"/>
                <w:szCs w:val="20"/>
              </w:rPr>
            </w:pPr>
            <w:r>
              <w:rPr>
                <w:rFonts w:hint="eastAsia"/>
                <w:sz w:val="20"/>
                <w:szCs w:val="20"/>
              </w:rPr>
              <w:t>（</w:t>
            </w:r>
            <w:r>
              <w:rPr>
                <w:rFonts w:hint="eastAsia"/>
                <w:sz w:val="20"/>
                <w:szCs w:val="20"/>
              </w:rPr>
              <w:t>4</w:t>
            </w:r>
            <w:r>
              <w:rPr>
                <w:rFonts w:hint="eastAsia"/>
                <w:sz w:val="20"/>
                <w:szCs w:val="20"/>
              </w:rPr>
              <w:t>理论学时，</w:t>
            </w:r>
            <w:r>
              <w:rPr>
                <w:rFonts w:hint="eastAsia"/>
                <w:sz w:val="20"/>
                <w:szCs w:val="20"/>
              </w:rPr>
              <w:t>2</w:t>
            </w:r>
            <w:r>
              <w:rPr>
                <w:rFonts w:hint="eastAsia"/>
                <w:sz w:val="20"/>
                <w:szCs w:val="20"/>
              </w:rPr>
              <w:lastRenderedPageBreak/>
              <w:t>实践学时）</w:t>
            </w:r>
          </w:p>
        </w:tc>
        <w:tc>
          <w:tcPr>
            <w:tcW w:w="2126" w:type="dxa"/>
          </w:tcPr>
          <w:p w14:paraId="7C7765EA" w14:textId="77777777" w:rsidR="00455332" w:rsidRDefault="00455332">
            <w:pPr>
              <w:snapToGrid w:val="0"/>
              <w:spacing w:line="288" w:lineRule="auto"/>
              <w:jc w:val="left"/>
              <w:rPr>
                <w:sz w:val="20"/>
                <w:szCs w:val="20"/>
              </w:rPr>
            </w:pPr>
            <w:r>
              <w:rPr>
                <w:rFonts w:hint="eastAsia"/>
                <w:sz w:val="20"/>
                <w:szCs w:val="20"/>
              </w:rPr>
              <w:lastRenderedPageBreak/>
              <w:t>4-1</w:t>
            </w:r>
            <w:r w:rsidRPr="00CA335B">
              <w:rPr>
                <w:rFonts w:hint="eastAsia"/>
                <w:sz w:val="20"/>
                <w:szCs w:val="20"/>
              </w:rPr>
              <w:t>编排设计的视觉流程</w:t>
            </w:r>
          </w:p>
          <w:p w14:paraId="0B8DC702" w14:textId="77777777" w:rsidR="00455332" w:rsidRDefault="00455332">
            <w:pPr>
              <w:snapToGrid w:val="0"/>
              <w:spacing w:line="288" w:lineRule="auto"/>
              <w:jc w:val="left"/>
              <w:rPr>
                <w:sz w:val="20"/>
                <w:szCs w:val="20"/>
              </w:rPr>
            </w:pPr>
            <w:r>
              <w:rPr>
                <w:rFonts w:hint="eastAsia"/>
                <w:sz w:val="20"/>
                <w:szCs w:val="20"/>
              </w:rPr>
              <w:t>4-2</w:t>
            </w:r>
            <w:r w:rsidRPr="00CA335B">
              <w:rPr>
                <w:rFonts w:hint="eastAsia"/>
                <w:sz w:val="20"/>
                <w:szCs w:val="20"/>
              </w:rPr>
              <w:t>网格设计的方法和</w:t>
            </w:r>
            <w:r w:rsidRPr="00CA335B">
              <w:rPr>
                <w:rFonts w:hint="eastAsia"/>
                <w:sz w:val="20"/>
                <w:szCs w:val="20"/>
              </w:rPr>
              <w:lastRenderedPageBreak/>
              <w:t>技巧</w:t>
            </w:r>
          </w:p>
          <w:p w14:paraId="59185B16" w14:textId="77777777" w:rsidR="00455332" w:rsidRDefault="00455332" w:rsidP="00BB126F">
            <w:pPr>
              <w:snapToGrid w:val="0"/>
              <w:spacing w:line="288" w:lineRule="auto"/>
              <w:jc w:val="left"/>
              <w:rPr>
                <w:sz w:val="20"/>
                <w:szCs w:val="20"/>
              </w:rPr>
            </w:pPr>
            <w:r>
              <w:rPr>
                <w:rFonts w:hint="eastAsia"/>
                <w:sz w:val="20"/>
                <w:szCs w:val="20"/>
              </w:rPr>
              <w:t>4-3</w:t>
            </w:r>
            <w:r>
              <w:rPr>
                <w:rFonts w:hint="eastAsia"/>
                <w:sz w:val="20"/>
                <w:szCs w:val="20"/>
              </w:rPr>
              <w:t>主题联想、素材整理</w:t>
            </w:r>
            <w:r w:rsidRPr="00E864F4">
              <w:rPr>
                <w:rFonts w:hint="eastAsia"/>
                <w:sz w:val="20"/>
                <w:szCs w:val="20"/>
              </w:rPr>
              <w:t>及前期草图构思</w:t>
            </w:r>
          </w:p>
          <w:p w14:paraId="166B4026" w14:textId="77777777" w:rsidR="00455332" w:rsidRDefault="00455332">
            <w:pPr>
              <w:snapToGrid w:val="0"/>
              <w:spacing w:line="288" w:lineRule="auto"/>
              <w:jc w:val="left"/>
              <w:rPr>
                <w:sz w:val="20"/>
                <w:szCs w:val="20"/>
              </w:rPr>
            </w:pPr>
            <w:r>
              <w:rPr>
                <w:rFonts w:hint="eastAsia"/>
                <w:sz w:val="20"/>
                <w:szCs w:val="20"/>
              </w:rPr>
              <w:t>4-4</w:t>
            </w:r>
            <w:r w:rsidRPr="00E864F4">
              <w:rPr>
                <w:rFonts w:hint="eastAsia"/>
                <w:sz w:val="20"/>
                <w:szCs w:val="20"/>
              </w:rPr>
              <w:t>进行作品设计及排版制作（</w:t>
            </w:r>
            <w:r>
              <w:rPr>
                <w:rFonts w:hint="eastAsia"/>
                <w:sz w:val="20"/>
                <w:szCs w:val="20"/>
              </w:rPr>
              <w:t>学生</w:t>
            </w:r>
            <w:r w:rsidRPr="00E864F4">
              <w:rPr>
                <w:rFonts w:hint="eastAsia"/>
                <w:sz w:val="20"/>
                <w:szCs w:val="20"/>
              </w:rPr>
              <w:t>创作，教师指导修改。）</w:t>
            </w:r>
          </w:p>
        </w:tc>
        <w:tc>
          <w:tcPr>
            <w:tcW w:w="2693" w:type="dxa"/>
          </w:tcPr>
          <w:p w14:paraId="2B88AD86" w14:textId="77777777" w:rsidR="00455332" w:rsidRDefault="00455332" w:rsidP="00BB126F">
            <w:pPr>
              <w:snapToGrid w:val="0"/>
              <w:spacing w:line="288" w:lineRule="auto"/>
              <w:jc w:val="left"/>
              <w:rPr>
                <w:sz w:val="20"/>
                <w:szCs w:val="20"/>
              </w:rPr>
            </w:pPr>
            <w:r>
              <w:rPr>
                <w:rFonts w:hint="eastAsia"/>
                <w:sz w:val="20"/>
                <w:szCs w:val="20"/>
              </w:rPr>
              <w:lastRenderedPageBreak/>
              <w:t>4-1</w:t>
            </w:r>
            <w:r>
              <w:rPr>
                <w:sz w:val="20"/>
                <w:szCs w:val="20"/>
              </w:rPr>
              <w:t xml:space="preserve"> </w:t>
            </w:r>
            <w:r>
              <w:rPr>
                <w:sz w:val="20"/>
                <w:szCs w:val="20"/>
              </w:rPr>
              <w:t>能够掌握</w:t>
            </w:r>
            <w:r w:rsidRPr="00BB126F">
              <w:rPr>
                <w:rFonts w:hint="eastAsia"/>
                <w:sz w:val="20"/>
                <w:szCs w:val="20"/>
              </w:rPr>
              <w:t>图文混合编排的规则</w:t>
            </w:r>
          </w:p>
          <w:p w14:paraId="3575BE9A" w14:textId="77777777" w:rsidR="00455332" w:rsidRDefault="00455332" w:rsidP="00BB126F">
            <w:pPr>
              <w:snapToGrid w:val="0"/>
              <w:spacing w:line="288" w:lineRule="auto"/>
              <w:jc w:val="left"/>
              <w:rPr>
                <w:sz w:val="20"/>
                <w:szCs w:val="20"/>
              </w:rPr>
            </w:pPr>
            <w:r>
              <w:rPr>
                <w:rFonts w:hint="eastAsia"/>
                <w:sz w:val="20"/>
                <w:szCs w:val="20"/>
              </w:rPr>
              <w:t>4-2</w:t>
            </w:r>
            <w:r>
              <w:rPr>
                <w:rFonts w:hint="eastAsia"/>
                <w:sz w:val="20"/>
                <w:szCs w:val="20"/>
              </w:rPr>
              <w:t>能够掌握</w:t>
            </w:r>
            <w:r w:rsidRPr="00BB126F">
              <w:rPr>
                <w:rFonts w:hint="eastAsia"/>
                <w:sz w:val="20"/>
                <w:szCs w:val="20"/>
              </w:rPr>
              <w:t>网格设计的方</w:t>
            </w:r>
            <w:r w:rsidRPr="00BB126F">
              <w:rPr>
                <w:rFonts w:hint="eastAsia"/>
                <w:sz w:val="20"/>
                <w:szCs w:val="20"/>
              </w:rPr>
              <w:lastRenderedPageBreak/>
              <w:t>法和技巧</w:t>
            </w:r>
          </w:p>
          <w:p w14:paraId="011DFA62" w14:textId="77777777" w:rsidR="00455332" w:rsidRDefault="00455332" w:rsidP="00BB126F">
            <w:pPr>
              <w:snapToGrid w:val="0"/>
              <w:spacing w:line="288" w:lineRule="auto"/>
              <w:jc w:val="left"/>
              <w:rPr>
                <w:sz w:val="20"/>
                <w:szCs w:val="20"/>
              </w:rPr>
            </w:pPr>
            <w:r>
              <w:rPr>
                <w:rFonts w:hint="eastAsia"/>
                <w:sz w:val="20"/>
                <w:szCs w:val="20"/>
              </w:rPr>
              <w:t>4-3</w:t>
            </w:r>
            <w:r>
              <w:rPr>
                <w:rFonts w:hint="eastAsia"/>
                <w:sz w:val="20"/>
                <w:szCs w:val="20"/>
              </w:rPr>
              <w:t>能够针对主题进行素材的制作与整理</w:t>
            </w:r>
          </w:p>
          <w:p w14:paraId="761B2C4F" w14:textId="77777777" w:rsidR="00455332" w:rsidRDefault="00455332" w:rsidP="00BB126F">
            <w:pPr>
              <w:snapToGrid w:val="0"/>
              <w:spacing w:line="288" w:lineRule="auto"/>
              <w:jc w:val="left"/>
              <w:rPr>
                <w:sz w:val="20"/>
                <w:szCs w:val="20"/>
              </w:rPr>
            </w:pPr>
            <w:r>
              <w:rPr>
                <w:rFonts w:hint="eastAsia"/>
                <w:sz w:val="20"/>
                <w:szCs w:val="20"/>
              </w:rPr>
              <w:t>4-4</w:t>
            </w:r>
            <w:r>
              <w:rPr>
                <w:rFonts w:hint="eastAsia"/>
                <w:sz w:val="20"/>
                <w:szCs w:val="20"/>
              </w:rPr>
              <w:t>能够综合图文混合编排</w:t>
            </w:r>
            <w:r w:rsidRPr="00E864F4">
              <w:rPr>
                <w:rFonts w:hint="eastAsia"/>
                <w:sz w:val="20"/>
                <w:szCs w:val="20"/>
              </w:rPr>
              <w:t>技巧</w:t>
            </w:r>
            <w:r>
              <w:rPr>
                <w:rFonts w:hint="eastAsia"/>
                <w:sz w:val="20"/>
                <w:szCs w:val="20"/>
              </w:rPr>
              <w:t>进行编排设计创作</w:t>
            </w:r>
          </w:p>
          <w:p w14:paraId="0B7FC113" w14:textId="77777777" w:rsidR="00455332" w:rsidRDefault="00455332" w:rsidP="00BB126F">
            <w:pPr>
              <w:snapToGrid w:val="0"/>
              <w:spacing w:line="288" w:lineRule="auto"/>
              <w:jc w:val="left"/>
              <w:rPr>
                <w:sz w:val="20"/>
                <w:szCs w:val="20"/>
              </w:rPr>
            </w:pPr>
          </w:p>
        </w:tc>
        <w:tc>
          <w:tcPr>
            <w:tcW w:w="2399" w:type="dxa"/>
          </w:tcPr>
          <w:p w14:paraId="3F1EA3FC" w14:textId="77777777" w:rsidR="00455332" w:rsidRDefault="00455332">
            <w:pPr>
              <w:snapToGrid w:val="0"/>
              <w:spacing w:line="288" w:lineRule="auto"/>
              <w:jc w:val="left"/>
              <w:rPr>
                <w:sz w:val="20"/>
                <w:szCs w:val="20"/>
              </w:rPr>
            </w:pPr>
            <w:r>
              <w:rPr>
                <w:rFonts w:hint="eastAsia"/>
                <w:sz w:val="20"/>
                <w:szCs w:val="20"/>
              </w:rPr>
              <w:lastRenderedPageBreak/>
              <w:t>4-1</w:t>
            </w:r>
            <w:r>
              <w:rPr>
                <w:rFonts w:hint="eastAsia"/>
                <w:sz w:val="20"/>
                <w:szCs w:val="20"/>
              </w:rPr>
              <w:t>平面</w:t>
            </w:r>
            <w:r w:rsidRPr="00BB126F">
              <w:rPr>
                <w:rFonts w:hint="eastAsia"/>
                <w:sz w:val="20"/>
                <w:szCs w:val="20"/>
              </w:rPr>
              <w:t>设计的视觉流程</w:t>
            </w:r>
          </w:p>
          <w:p w14:paraId="1585C939" w14:textId="77777777" w:rsidR="00455332" w:rsidRDefault="00455332" w:rsidP="00E864F4">
            <w:pPr>
              <w:snapToGrid w:val="0"/>
              <w:spacing w:line="288" w:lineRule="auto"/>
              <w:jc w:val="left"/>
              <w:rPr>
                <w:sz w:val="20"/>
                <w:szCs w:val="20"/>
              </w:rPr>
            </w:pPr>
            <w:r>
              <w:rPr>
                <w:rFonts w:hint="eastAsia"/>
                <w:sz w:val="20"/>
                <w:szCs w:val="20"/>
              </w:rPr>
              <w:t>4-2</w:t>
            </w:r>
            <w:r w:rsidRPr="00BB126F">
              <w:rPr>
                <w:rFonts w:hint="eastAsia"/>
                <w:sz w:val="20"/>
                <w:szCs w:val="20"/>
              </w:rPr>
              <w:t>网格设计的方法和技巧</w:t>
            </w:r>
          </w:p>
          <w:p w14:paraId="48855EE8" w14:textId="77777777" w:rsidR="00455332" w:rsidRDefault="00455332" w:rsidP="00E864F4">
            <w:pPr>
              <w:snapToGrid w:val="0"/>
              <w:spacing w:line="288" w:lineRule="auto"/>
              <w:jc w:val="left"/>
              <w:rPr>
                <w:sz w:val="20"/>
                <w:szCs w:val="20"/>
              </w:rPr>
            </w:pPr>
            <w:r>
              <w:rPr>
                <w:rFonts w:hint="eastAsia"/>
                <w:sz w:val="20"/>
                <w:szCs w:val="20"/>
              </w:rPr>
              <w:lastRenderedPageBreak/>
              <w:t>4-3</w:t>
            </w:r>
            <w:r>
              <w:rPr>
                <w:rFonts w:hint="eastAsia"/>
                <w:sz w:val="20"/>
                <w:szCs w:val="20"/>
              </w:rPr>
              <w:t>图文编排方法的综合应用</w:t>
            </w:r>
          </w:p>
          <w:p w14:paraId="3F96C3E5" w14:textId="77777777" w:rsidR="00455332" w:rsidRDefault="00455332" w:rsidP="00E864F4">
            <w:pPr>
              <w:snapToGrid w:val="0"/>
              <w:spacing w:line="288" w:lineRule="auto"/>
              <w:jc w:val="left"/>
              <w:rPr>
                <w:sz w:val="20"/>
                <w:szCs w:val="20"/>
              </w:rPr>
            </w:pPr>
          </w:p>
        </w:tc>
      </w:tr>
      <w:tr w:rsidR="00455332" w14:paraId="0297F912" w14:textId="77777777">
        <w:trPr>
          <w:trHeight w:val="983"/>
        </w:trPr>
        <w:tc>
          <w:tcPr>
            <w:tcW w:w="1702" w:type="dxa"/>
          </w:tcPr>
          <w:p w14:paraId="354D2E8B" w14:textId="77777777" w:rsidR="00455332" w:rsidRDefault="00455332" w:rsidP="002F6C5B">
            <w:pPr>
              <w:snapToGrid w:val="0"/>
              <w:spacing w:line="288" w:lineRule="auto"/>
              <w:jc w:val="left"/>
              <w:rPr>
                <w:sz w:val="20"/>
                <w:szCs w:val="20"/>
              </w:rPr>
            </w:pPr>
            <w:r>
              <w:rPr>
                <w:rFonts w:hint="eastAsia"/>
                <w:sz w:val="20"/>
                <w:szCs w:val="20"/>
              </w:rPr>
              <w:lastRenderedPageBreak/>
              <w:t>第五单元</w:t>
            </w:r>
          </w:p>
          <w:p w14:paraId="6CFF5798" w14:textId="77777777" w:rsidR="00455332" w:rsidRDefault="00455332" w:rsidP="002F6C5B">
            <w:pPr>
              <w:snapToGrid w:val="0"/>
              <w:spacing w:line="288" w:lineRule="auto"/>
              <w:jc w:val="left"/>
              <w:rPr>
                <w:sz w:val="20"/>
                <w:szCs w:val="20"/>
              </w:rPr>
            </w:pPr>
            <w:r w:rsidRPr="00FC4930">
              <w:rPr>
                <w:rFonts w:hint="eastAsia"/>
                <w:sz w:val="20"/>
                <w:szCs w:val="20"/>
              </w:rPr>
              <w:t>设计流程</w:t>
            </w:r>
            <w:r>
              <w:rPr>
                <w:rFonts w:hint="eastAsia"/>
                <w:sz w:val="20"/>
                <w:szCs w:val="20"/>
              </w:rPr>
              <w:t>（</w:t>
            </w:r>
            <w:r>
              <w:rPr>
                <w:rFonts w:hint="eastAsia"/>
                <w:sz w:val="20"/>
                <w:szCs w:val="20"/>
              </w:rPr>
              <w:t>4</w:t>
            </w:r>
            <w:r>
              <w:rPr>
                <w:rFonts w:hint="eastAsia"/>
                <w:sz w:val="20"/>
                <w:szCs w:val="20"/>
              </w:rPr>
              <w:t>理论学时，</w:t>
            </w:r>
            <w:r>
              <w:rPr>
                <w:rFonts w:hint="eastAsia"/>
                <w:sz w:val="20"/>
                <w:szCs w:val="20"/>
              </w:rPr>
              <w:t>2</w:t>
            </w:r>
            <w:r>
              <w:rPr>
                <w:rFonts w:hint="eastAsia"/>
                <w:sz w:val="20"/>
                <w:szCs w:val="20"/>
              </w:rPr>
              <w:t>实践学时）</w:t>
            </w:r>
          </w:p>
        </w:tc>
        <w:tc>
          <w:tcPr>
            <w:tcW w:w="2126" w:type="dxa"/>
          </w:tcPr>
          <w:p w14:paraId="1AD05EE7" w14:textId="77777777" w:rsidR="00455332" w:rsidRDefault="00455332">
            <w:pPr>
              <w:snapToGrid w:val="0"/>
              <w:spacing w:line="288" w:lineRule="auto"/>
              <w:jc w:val="left"/>
              <w:rPr>
                <w:sz w:val="20"/>
                <w:szCs w:val="20"/>
              </w:rPr>
            </w:pPr>
            <w:r>
              <w:rPr>
                <w:rFonts w:hint="eastAsia"/>
                <w:sz w:val="20"/>
                <w:szCs w:val="20"/>
              </w:rPr>
              <w:t>5-1</w:t>
            </w:r>
            <w:r>
              <w:rPr>
                <w:rFonts w:hint="eastAsia"/>
                <w:sz w:val="20"/>
                <w:szCs w:val="20"/>
              </w:rPr>
              <w:t>平面</w:t>
            </w:r>
            <w:r w:rsidRPr="00CA335B">
              <w:rPr>
                <w:rFonts w:hint="eastAsia"/>
                <w:sz w:val="20"/>
                <w:szCs w:val="20"/>
              </w:rPr>
              <w:t>设计基本程序</w:t>
            </w:r>
          </w:p>
          <w:p w14:paraId="46D580FC" w14:textId="77777777" w:rsidR="00455332" w:rsidRDefault="00455332">
            <w:pPr>
              <w:snapToGrid w:val="0"/>
              <w:spacing w:line="288" w:lineRule="auto"/>
              <w:jc w:val="left"/>
              <w:rPr>
                <w:sz w:val="20"/>
                <w:szCs w:val="20"/>
              </w:rPr>
            </w:pPr>
            <w:r>
              <w:rPr>
                <w:rFonts w:hint="eastAsia"/>
                <w:sz w:val="20"/>
                <w:szCs w:val="20"/>
              </w:rPr>
              <w:t>5-2</w:t>
            </w:r>
            <w:r>
              <w:rPr>
                <w:rFonts w:hint="eastAsia"/>
                <w:sz w:val="20"/>
                <w:szCs w:val="20"/>
              </w:rPr>
              <w:t>平面</w:t>
            </w:r>
            <w:r w:rsidRPr="00CA335B">
              <w:rPr>
                <w:rFonts w:hint="eastAsia"/>
                <w:sz w:val="20"/>
                <w:szCs w:val="20"/>
              </w:rPr>
              <w:t>设计与印刷工艺</w:t>
            </w:r>
          </w:p>
          <w:p w14:paraId="07C21ED0" w14:textId="77777777" w:rsidR="00455332" w:rsidRDefault="00455332">
            <w:pPr>
              <w:snapToGrid w:val="0"/>
              <w:spacing w:line="288" w:lineRule="auto"/>
              <w:jc w:val="left"/>
              <w:rPr>
                <w:sz w:val="20"/>
                <w:szCs w:val="20"/>
              </w:rPr>
            </w:pPr>
            <w:r>
              <w:rPr>
                <w:rFonts w:hint="eastAsia"/>
                <w:sz w:val="20"/>
                <w:szCs w:val="20"/>
              </w:rPr>
              <w:t>5-3</w:t>
            </w:r>
            <w:r>
              <w:rPr>
                <w:rFonts w:hint="eastAsia"/>
                <w:sz w:val="20"/>
                <w:szCs w:val="20"/>
              </w:rPr>
              <w:t>平面</w:t>
            </w:r>
            <w:r w:rsidRPr="00CA335B">
              <w:rPr>
                <w:rFonts w:hint="eastAsia"/>
                <w:sz w:val="20"/>
                <w:szCs w:val="20"/>
              </w:rPr>
              <w:t>设计的运用类型</w:t>
            </w:r>
          </w:p>
        </w:tc>
        <w:tc>
          <w:tcPr>
            <w:tcW w:w="2693" w:type="dxa"/>
          </w:tcPr>
          <w:p w14:paraId="3D24CE2E" w14:textId="77777777" w:rsidR="00455332" w:rsidRDefault="00455332" w:rsidP="00CA335B">
            <w:pPr>
              <w:snapToGrid w:val="0"/>
              <w:spacing w:line="288" w:lineRule="auto"/>
              <w:jc w:val="left"/>
              <w:rPr>
                <w:sz w:val="20"/>
                <w:szCs w:val="20"/>
              </w:rPr>
            </w:pPr>
            <w:r>
              <w:rPr>
                <w:rFonts w:hint="eastAsia"/>
                <w:sz w:val="20"/>
                <w:szCs w:val="20"/>
              </w:rPr>
              <w:t>5-1</w:t>
            </w:r>
            <w:r>
              <w:rPr>
                <w:rFonts w:hint="eastAsia"/>
                <w:sz w:val="20"/>
                <w:szCs w:val="20"/>
              </w:rPr>
              <w:t>能够理解平面</w:t>
            </w:r>
            <w:r w:rsidRPr="00CA335B">
              <w:rPr>
                <w:rFonts w:hint="eastAsia"/>
                <w:sz w:val="20"/>
                <w:szCs w:val="20"/>
              </w:rPr>
              <w:t>设计基本程序</w:t>
            </w:r>
          </w:p>
          <w:p w14:paraId="48069287" w14:textId="77777777" w:rsidR="00455332" w:rsidRDefault="00455332" w:rsidP="00CA335B">
            <w:pPr>
              <w:snapToGrid w:val="0"/>
              <w:spacing w:line="288" w:lineRule="auto"/>
              <w:jc w:val="left"/>
              <w:rPr>
                <w:sz w:val="20"/>
                <w:szCs w:val="20"/>
              </w:rPr>
            </w:pPr>
            <w:r>
              <w:rPr>
                <w:rFonts w:hint="eastAsia"/>
                <w:sz w:val="20"/>
                <w:szCs w:val="20"/>
              </w:rPr>
              <w:t>5-2</w:t>
            </w:r>
            <w:r>
              <w:rPr>
                <w:rFonts w:hint="eastAsia"/>
                <w:sz w:val="20"/>
                <w:szCs w:val="20"/>
              </w:rPr>
              <w:t>能够综合平面</w:t>
            </w:r>
            <w:r w:rsidRPr="00CA335B">
              <w:rPr>
                <w:rFonts w:hint="eastAsia"/>
                <w:sz w:val="20"/>
                <w:szCs w:val="20"/>
              </w:rPr>
              <w:t>设计与印刷工艺</w:t>
            </w:r>
          </w:p>
          <w:p w14:paraId="3F301A63" w14:textId="77777777" w:rsidR="00455332" w:rsidRDefault="00455332" w:rsidP="00CA335B">
            <w:pPr>
              <w:snapToGrid w:val="0"/>
              <w:spacing w:line="288" w:lineRule="auto"/>
              <w:jc w:val="left"/>
              <w:rPr>
                <w:sz w:val="20"/>
                <w:szCs w:val="20"/>
              </w:rPr>
            </w:pPr>
            <w:r>
              <w:rPr>
                <w:rFonts w:hint="eastAsia"/>
                <w:sz w:val="20"/>
                <w:szCs w:val="20"/>
              </w:rPr>
              <w:t>5-3</w:t>
            </w:r>
            <w:r>
              <w:rPr>
                <w:rFonts w:hint="eastAsia"/>
                <w:sz w:val="20"/>
                <w:szCs w:val="20"/>
              </w:rPr>
              <w:t>能够掌握平面设计的各种材料特点</w:t>
            </w:r>
          </w:p>
        </w:tc>
        <w:tc>
          <w:tcPr>
            <w:tcW w:w="2399" w:type="dxa"/>
          </w:tcPr>
          <w:p w14:paraId="33711D89" w14:textId="77777777" w:rsidR="00455332" w:rsidRDefault="00455332">
            <w:pPr>
              <w:snapToGrid w:val="0"/>
              <w:spacing w:line="288" w:lineRule="auto"/>
              <w:jc w:val="left"/>
              <w:rPr>
                <w:sz w:val="20"/>
                <w:szCs w:val="20"/>
              </w:rPr>
            </w:pPr>
            <w:r>
              <w:rPr>
                <w:rFonts w:hint="eastAsia"/>
                <w:sz w:val="20"/>
                <w:szCs w:val="20"/>
              </w:rPr>
              <w:t>5-1</w:t>
            </w:r>
            <w:r w:rsidRPr="00CA335B">
              <w:rPr>
                <w:rFonts w:hint="eastAsia"/>
                <w:sz w:val="20"/>
                <w:szCs w:val="20"/>
              </w:rPr>
              <w:t>纸张材料运用</w:t>
            </w:r>
          </w:p>
          <w:p w14:paraId="1586D4E2" w14:textId="77777777" w:rsidR="00455332" w:rsidRDefault="00455332">
            <w:pPr>
              <w:snapToGrid w:val="0"/>
              <w:spacing w:line="288" w:lineRule="auto"/>
              <w:jc w:val="left"/>
              <w:rPr>
                <w:sz w:val="20"/>
                <w:szCs w:val="20"/>
              </w:rPr>
            </w:pPr>
            <w:r>
              <w:rPr>
                <w:rFonts w:hint="eastAsia"/>
                <w:sz w:val="20"/>
                <w:szCs w:val="20"/>
              </w:rPr>
              <w:t>5-2</w:t>
            </w:r>
            <w:r w:rsidRPr="00CA335B">
              <w:rPr>
                <w:rFonts w:hint="eastAsia"/>
                <w:sz w:val="20"/>
                <w:szCs w:val="20"/>
              </w:rPr>
              <w:t>出血与拼版</w:t>
            </w:r>
          </w:p>
          <w:p w14:paraId="70A199D8" w14:textId="77777777" w:rsidR="00455332" w:rsidRDefault="00455332">
            <w:pPr>
              <w:snapToGrid w:val="0"/>
              <w:spacing w:line="288" w:lineRule="auto"/>
              <w:jc w:val="left"/>
              <w:rPr>
                <w:sz w:val="20"/>
                <w:szCs w:val="20"/>
              </w:rPr>
            </w:pPr>
            <w:r>
              <w:rPr>
                <w:rFonts w:hint="eastAsia"/>
                <w:sz w:val="20"/>
                <w:szCs w:val="20"/>
              </w:rPr>
              <w:t>5-3</w:t>
            </w:r>
            <w:r>
              <w:rPr>
                <w:rFonts w:hint="eastAsia"/>
                <w:sz w:val="20"/>
                <w:szCs w:val="20"/>
              </w:rPr>
              <w:t>印刷工艺的熟悉</w:t>
            </w:r>
          </w:p>
        </w:tc>
      </w:tr>
      <w:tr w:rsidR="00455332" w14:paraId="61A2783D" w14:textId="77777777">
        <w:trPr>
          <w:trHeight w:val="983"/>
        </w:trPr>
        <w:tc>
          <w:tcPr>
            <w:tcW w:w="1702" w:type="dxa"/>
          </w:tcPr>
          <w:p w14:paraId="1B3AD5EC" w14:textId="77777777" w:rsidR="00455332" w:rsidRDefault="00455332" w:rsidP="002F6C5B">
            <w:pPr>
              <w:snapToGrid w:val="0"/>
              <w:spacing w:line="288" w:lineRule="auto"/>
              <w:jc w:val="left"/>
              <w:rPr>
                <w:sz w:val="20"/>
                <w:szCs w:val="20"/>
              </w:rPr>
            </w:pPr>
            <w:r>
              <w:rPr>
                <w:rFonts w:hint="eastAsia"/>
                <w:sz w:val="20"/>
                <w:szCs w:val="20"/>
              </w:rPr>
              <w:t>第六单元</w:t>
            </w:r>
            <w:r>
              <w:rPr>
                <w:rFonts w:hint="eastAsia"/>
                <w:sz w:val="20"/>
                <w:szCs w:val="20"/>
              </w:rPr>
              <w:t xml:space="preserve"> </w:t>
            </w:r>
          </w:p>
          <w:p w14:paraId="3B2D82EC" w14:textId="77777777" w:rsidR="00455332" w:rsidRDefault="00455332" w:rsidP="002F6C5B">
            <w:pPr>
              <w:snapToGrid w:val="0"/>
              <w:spacing w:line="288" w:lineRule="auto"/>
              <w:jc w:val="left"/>
              <w:rPr>
                <w:sz w:val="20"/>
                <w:szCs w:val="20"/>
              </w:rPr>
            </w:pPr>
            <w:r>
              <w:rPr>
                <w:rFonts w:hint="eastAsia"/>
                <w:sz w:val="20"/>
                <w:szCs w:val="20"/>
              </w:rPr>
              <w:t>综合运用</w:t>
            </w:r>
          </w:p>
          <w:p w14:paraId="5C046D73" w14:textId="77777777" w:rsidR="00455332" w:rsidRDefault="00455332" w:rsidP="002F6C5B">
            <w:pPr>
              <w:snapToGrid w:val="0"/>
              <w:spacing w:line="288" w:lineRule="auto"/>
              <w:jc w:val="left"/>
              <w:rPr>
                <w:sz w:val="20"/>
                <w:szCs w:val="20"/>
              </w:rPr>
            </w:pPr>
            <w:r>
              <w:rPr>
                <w:rFonts w:hint="eastAsia"/>
                <w:sz w:val="20"/>
                <w:szCs w:val="20"/>
              </w:rPr>
              <w:t>（</w:t>
            </w:r>
            <w:r>
              <w:rPr>
                <w:rFonts w:hint="eastAsia"/>
                <w:sz w:val="20"/>
                <w:szCs w:val="20"/>
              </w:rPr>
              <w:t>4</w:t>
            </w:r>
            <w:r>
              <w:rPr>
                <w:rFonts w:hint="eastAsia"/>
                <w:sz w:val="20"/>
                <w:szCs w:val="20"/>
              </w:rPr>
              <w:t>实践学时）</w:t>
            </w:r>
          </w:p>
        </w:tc>
        <w:tc>
          <w:tcPr>
            <w:tcW w:w="2126" w:type="dxa"/>
          </w:tcPr>
          <w:p w14:paraId="30E7CD30" w14:textId="77777777" w:rsidR="00455332" w:rsidRPr="00FC4930" w:rsidRDefault="00455332" w:rsidP="00FC4930">
            <w:pPr>
              <w:snapToGrid w:val="0"/>
              <w:spacing w:line="288" w:lineRule="auto"/>
              <w:jc w:val="left"/>
              <w:rPr>
                <w:sz w:val="20"/>
                <w:szCs w:val="20"/>
              </w:rPr>
            </w:pPr>
            <w:r>
              <w:rPr>
                <w:rFonts w:hint="eastAsia"/>
                <w:sz w:val="20"/>
                <w:szCs w:val="20"/>
              </w:rPr>
              <w:t>6-1</w:t>
            </w:r>
            <w:r>
              <w:rPr>
                <w:rFonts w:hint="eastAsia"/>
                <w:sz w:val="20"/>
                <w:szCs w:val="20"/>
              </w:rPr>
              <w:t>优秀</w:t>
            </w:r>
            <w:r w:rsidRPr="00CA335B">
              <w:rPr>
                <w:rFonts w:hint="eastAsia"/>
                <w:sz w:val="20"/>
                <w:szCs w:val="20"/>
              </w:rPr>
              <w:t>作品赏析</w:t>
            </w:r>
          </w:p>
          <w:p w14:paraId="47B7804E" w14:textId="77777777" w:rsidR="00455332" w:rsidRDefault="00455332" w:rsidP="00CA335B">
            <w:pPr>
              <w:snapToGrid w:val="0"/>
              <w:spacing w:line="288" w:lineRule="auto"/>
              <w:jc w:val="left"/>
              <w:rPr>
                <w:sz w:val="20"/>
                <w:szCs w:val="20"/>
              </w:rPr>
            </w:pPr>
            <w:r>
              <w:rPr>
                <w:rFonts w:hint="eastAsia"/>
                <w:sz w:val="20"/>
                <w:szCs w:val="20"/>
              </w:rPr>
              <w:t>6-</w:t>
            </w:r>
            <w:r w:rsidRPr="00FC4930">
              <w:rPr>
                <w:rFonts w:hint="eastAsia"/>
                <w:sz w:val="20"/>
                <w:szCs w:val="20"/>
              </w:rPr>
              <w:t>2</w:t>
            </w:r>
            <w:r w:rsidRPr="00E864F4">
              <w:rPr>
                <w:rFonts w:hint="eastAsia"/>
                <w:sz w:val="20"/>
                <w:szCs w:val="20"/>
              </w:rPr>
              <w:t>进行作品设计及排版制作（</w:t>
            </w:r>
            <w:r>
              <w:rPr>
                <w:rFonts w:hint="eastAsia"/>
                <w:sz w:val="20"/>
                <w:szCs w:val="20"/>
              </w:rPr>
              <w:t>学生</w:t>
            </w:r>
            <w:r w:rsidRPr="00E864F4">
              <w:rPr>
                <w:rFonts w:hint="eastAsia"/>
                <w:sz w:val="20"/>
                <w:szCs w:val="20"/>
              </w:rPr>
              <w:t>创作，教师指导修改。）</w:t>
            </w:r>
          </w:p>
          <w:p w14:paraId="65C21051" w14:textId="77777777" w:rsidR="00455332" w:rsidRDefault="00455332" w:rsidP="00FC4930">
            <w:pPr>
              <w:snapToGrid w:val="0"/>
              <w:spacing w:line="288" w:lineRule="auto"/>
              <w:jc w:val="left"/>
              <w:rPr>
                <w:sz w:val="20"/>
                <w:szCs w:val="20"/>
              </w:rPr>
            </w:pPr>
            <w:r>
              <w:rPr>
                <w:rFonts w:hint="eastAsia"/>
                <w:sz w:val="20"/>
                <w:szCs w:val="20"/>
              </w:rPr>
              <w:t>6-</w:t>
            </w:r>
            <w:r w:rsidRPr="00FC4930">
              <w:rPr>
                <w:rFonts w:hint="eastAsia"/>
                <w:sz w:val="20"/>
                <w:szCs w:val="20"/>
              </w:rPr>
              <w:t>3</w:t>
            </w:r>
            <w:r w:rsidRPr="00E864F4">
              <w:rPr>
                <w:rFonts w:hint="eastAsia"/>
                <w:sz w:val="20"/>
                <w:szCs w:val="20"/>
              </w:rPr>
              <w:t>创意表现作品的最终完善（</w:t>
            </w:r>
            <w:r>
              <w:rPr>
                <w:rFonts w:hint="eastAsia"/>
                <w:sz w:val="20"/>
                <w:szCs w:val="20"/>
              </w:rPr>
              <w:t>学生</w:t>
            </w:r>
            <w:r w:rsidRPr="00E864F4">
              <w:rPr>
                <w:rFonts w:hint="eastAsia"/>
                <w:sz w:val="20"/>
                <w:szCs w:val="20"/>
              </w:rPr>
              <w:t>创作，教师指导修改）</w:t>
            </w:r>
          </w:p>
        </w:tc>
        <w:tc>
          <w:tcPr>
            <w:tcW w:w="2693" w:type="dxa"/>
          </w:tcPr>
          <w:p w14:paraId="60F8E76A" w14:textId="77777777" w:rsidR="00455332" w:rsidRDefault="00455332">
            <w:pPr>
              <w:snapToGrid w:val="0"/>
              <w:spacing w:line="288" w:lineRule="auto"/>
              <w:jc w:val="left"/>
              <w:rPr>
                <w:sz w:val="20"/>
                <w:szCs w:val="20"/>
              </w:rPr>
            </w:pPr>
            <w:r>
              <w:rPr>
                <w:rFonts w:hint="eastAsia"/>
                <w:sz w:val="20"/>
                <w:szCs w:val="20"/>
              </w:rPr>
              <w:t>6-1</w:t>
            </w:r>
            <w:r>
              <w:rPr>
                <w:rFonts w:hint="eastAsia"/>
                <w:sz w:val="20"/>
                <w:szCs w:val="20"/>
              </w:rPr>
              <w:t>能够理解不同的设计风格和表现形式</w:t>
            </w:r>
          </w:p>
          <w:p w14:paraId="47D2AE3D" w14:textId="77777777" w:rsidR="00455332" w:rsidRDefault="00455332">
            <w:pPr>
              <w:snapToGrid w:val="0"/>
              <w:spacing w:line="288" w:lineRule="auto"/>
              <w:jc w:val="left"/>
              <w:rPr>
                <w:sz w:val="20"/>
                <w:szCs w:val="20"/>
              </w:rPr>
            </w:pPr>
            <w:r>
              <w:rPr>
                <w:rFonts w:hint="eastAsia"/>
                <w:sz w:val="20"/>
                <w:szCs w:val="20"/>
              </w:rPr>
              <w:t>6-2</w:t>
            </w:r>
            <w:r>
              <w:rPr>
                <w:rFonts w:hint="eastAsia"/>
                <w:sz w:val="20"/>
                <w:szCs w:val="20"/>
              </w:rPr>
              <w:t>能够针对主题进行素材的制作与整理</w:t>
            </w:r>
          </w:p>
          <w:p w14:paraId="7873471A" w14:textId="77777777" w:rsidR="00455332" w:rsidRPr="00CA335B" w:rsidRDefault="00455332" w:rsidP="00CA335B">
            <w:pPr>
              <w:snapToGrid w:val="0"/>
              <w:spacing w:line="288" w:lineRule="auto"/>
              <w:jc w:val="left"/>
              <w:rPr>
                <w:sz w:val="20"/>
                <w:szCs w:val="20"/>
              </w:rPr>
            </w:pPr>
            <w:r>
              <w:rPr>
                <w:rFonts w:hint="eastAsia"/>
                <w:sz w:val="20"/>
                <w:szCs w:val="20"/>
              </w:rPr>
              <w:t>6-3</w:t>
            </w:r>
            <w:r w:rsidRPr="00CA335B">
              <w:rPr>
                <w:rFonts w:hint="eastAsia"/>
                <w:sz w:val="20"/>
                <w:szCs w:val="20"/>
              </w:rPr>
              <w:t>能够综合设计技巧进行平面设计创作</w:t>
            </w:r>
          </w:p>
          <w:p w14:paraId="797BB4B1" w14:textId="77777777" w:rsidR="00455332" w:rsidRDefault="00455332" w:rsidP="00CA335B">
            <w:pPr>
              <w:snapToGrid w:val="0"/>
              <w:spacing w:line="288" w:lineRule="auto"/>
              <w:jc w:val="left"/>
              <w:rPr>
                <w:sz w:val="20"/>
                <w:szCs w:val="20"/>
              </w:rPr>
            </w:pPr>
            <w:r>
              <w:rPr>
                <w:rFonts w:hint="eastAsia"/>
                <w:sz w:val="20"/>
                <w:szCs w:val="20"/>
              </w:rPr>
              <w:t>6-4</w:t>
            </w:r>
            <w:r w:rsidRPr="00CA335B">
              <w:rPr>
                <w:rFonts w:hint="eastAsia"/>
                <w:sz w:val="20"/>
                <w:szCs w:val="20"/>
              </w:rPr>
              <w:t>能够掌握整个作品的调整优化能力</w:t>
            </w:r>
          </w:p>
        </w:tc>
        <w:tc>
          <w:tcPr>
            <w:tcW w:w="2399" w:type="dxa"/>
          </w:tcPr>
          <w:p w14:paraId="19CFDB12" w14:textId="77777777" w:rsidR="00455332" w:rsidRDefault="00455332">
            <w:pPr>
              <w:snapToGrid w:val="0"/>
              <w:spacing w:line="288" w:lineRule="auto"/>
              <w:jc w:val="left"/>
              <w:rPr>
                <w:sz w:val="20"/>
                <w:szCs w:val="20"/>
              </w:rPr>
            </w:pPr>
            <w:r>
              <w:rPr>
                <w:rFonts w:hint="eastAsia"/>
                <w:sz w:val="20"/>
                <w:szCs w:val="20"/>
              </w:rPr>
              <w:t>6-1</w:t>
            </w:r>
            <w:r>
              <w:rPr>
                <w:rFonts w:hint="eastAsia"/>
                <w:sz w:val="20"/>
                <w:szCs w:val="20"/>
              </w:rPr>
              <w:t>设计思路的理解</w:t>
            </w:r>
          </w:p>
          <w:p w14:paraId="56140340" w14:textId="77777777" w:rsidR="00455332" w:rsidRDefault="00455332">
            <w:pPr>
              <w:snapToGrid w:val="0"/>
              <w:spacing w:line="288" w:lineRule="auto"/>
              <w:jc w:val="left"/>
              <w:rPr>
                <w:sz w:val="20"/>
                <w:szCs w:val="20"/>
              </w:rPr>
            </w:pPr>
            <w:r>
              <w:rPr>
                <w:rFonts w:hint="eastAsia"/>
                <w:sz w:val="20"/>
                <w:szCs w:val="20"/>
              </w:rPr>
              <w:t xml:space="preserve">6-2 </w:t>
            </w:r>
            <w:r>
              <w:rPr>
                <w:rFonts w:hint="eastAsia"/>
                <w:sz w:val="20"/>
                <w:szCs w:val="20"/>
              </w:rPr>
              <w:t>设计技法的学以致用</w:t>
            </w:r>
          </w:p>
          <w:p w14:paraId="58CD938D" w14:textId="77777777" w:rsidR="00455332" w:rsidRDefault="00455332">
            <w:pPr>
              <w:snapToGrid w:val="0"/>
              <w:spacing w:line="288" w:lineRule="auto"/>
              <w:jc w:val="left"/>
              <w:rPr>
                <w:sz w:val="20"/>
                <w:szCs w:val="20"/>
              </w:rPr>
            </w:pPr>
            <w:r>
              <w:rPr>
                <w:rFonts w:hint="eastAsia"/>
                <w:sz w:val="20"/>
                <w:szCs w:val="20"/>
              </w:rPr>
              <w:t xml:space="preserve">6-3 </w:t>
            </w:r>
            <w:r>
              <w:rPr>
                <w:rFonts w:hint="eastAsia"/>
                <w:sz w:val="20"/>
                <w:szCs w:val="20"/>
              </w:rPr>
              <w:t>课程知识点的综合运用</w:t>
            </w:r>
          </w:p>
        </w:tc>
      </w:tr>
    </w:tbl>
    <w:p w14:paraId="30EBAB35" w14:textId="77777777" w:rsidR="001C49BB" w:rsidRDefault="001C49BB">
      <w:pPr>
        <w:widowControl/>
        <w:spacing w:beforeLines="50" w:before="156" w:afterLines="50" w:after="156" w:line="288" w:lineRule="auto"/>
        <w:ind w:firstLineChars="200" w:firstLine="480"/>
        <w:jc w:val="left"/>
        <w:rPr>
          <w:rFonts w:ascii="黑体" w:eastAsia="黑体" w:hAnsi="宋体"/>
          <w:sz w:val="24"/>
        </w:rPr>
      </w:pPr>
    </w:p>
    <w:p w14:paraId="5C13CB12" w14:textId="77777777" w:rsidR="001C49BB" w:rsidRDefault="00BD40F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1C49BB" w14:paraId="57308087"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6261EE" w14:textId="77777777" w:rsidR="001C49BB" w:rsidRDefault="00BD40F8">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F53D2FC" w14:textId="77777777" w:rsidR="001C49BB" w:rsidRDefault="00BD40F8">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DD1DA32" w14:textId="77777777" w:rsidR="001C49BB" w:rsidRDefault="00BD40F8">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ACA966" w14:textId="77777777" w:rsidR="001C49BB" w:rsidRDefault="00BD40F8">
            <w:pPr>
              <w:snapToGrid w:val="0"/>
              <w:jc w:val="center"/>
              <w:rPr>
                <w:rFonts w:ascii="宋体" w:hAnsi="宋体"/>
                <w:sz w:val="20"/>
                <w:szCs w:val="20"/>
              </w:rPr>
            </w:pPr>
            <w:r>
              <w:rPr>
                <w:rFonts w:ascii="宋体" w:hAnsi="宋体" w:hint="eastAsia"/>
                <w:sz w:val="20"/>
                <w:szCs w:val="20"/>
              </w:rPr>
              <w:t>实验</w:t>
            </w:r>
          </w:p>
          <w:p w14:paraId="48EB83FF" w14:textId="77777777" w:rsidR="001C49BB" w:rsidRDefault="00BD40F8">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E33B497" w14:textId="77777777" w:rsidR="001C49BB" w:rsidRDefault="00BD40F8">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70A3CE5C" w14:textId="77777777" w:rsidR="001C49BB" w:rsidRDefault="00BD40F8">
            <w:pPr>
              <w:snapToGrid w:val="0"/>
              <w:jc w:val="center"/>
              <w:rPr>
                <w:rFonts w:ascii="宋体"/>
                <w:sz w:val="20"/>
                <w:szCs w:val="20"/>
              </w:rPr>
            </w:pPr>
            <w:r>
              <w:rPr>
                <w:rFonts w:ascii="宋体" w:hAnsi="宋体" w:hint="eastAsia"/>
                <w:sz w:val="20"/>
                <w:szCs w:val="20"/>
              </w:rPr>
              <w:t>备注</w:t>
            </w:r>
          </w:p>
        </w:tc>
      </w:tr>
      <w:tr w:rsidR="00834E60" w14:paraId="5108012E" w14:textId="77777777" w:rsidTr="00A365DA">
        <w:trPr>
          <w:trHeight w:hRule="exact" w:val="75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ABFA477" w14:textId="77777777" w:rsidR="00834E60" w:rsidRDefault="00834E60">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1558E0" w14:textId="77777777" w:rsidR="00834E60" w:rsidRDefault="007111BB" w:rsidP="00834E60">
            <w:pPr>
              <w:snapToGrid w:val="0"/>
              <w:spacing w:beforeLines="50" w:before="156" w:afterLines="50" w:after="156" w:line="288" w:lineRule="auto"/>
              <w:jc w:val="center"/>
              <w:rPr>
                <w:rFonts w:ascii="宋体"/>
                <w:sz w:val="16"/>
                <w:szCs w:val="16"/>
              </w:rPr>
            </w:pPr>
            <w:r>
              <w:rPr>
                <w:rFonts w:ascii="宋体" w:hint="eastAsia"/>
                <w:sz w:val="16"/>
                <w:szCs w:val="16"/>
              </w:rPr>
              <w:t>设计分析</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EFF55BA" w14:textId="77777777" w:rsidR="00834E60" w:rsidRDefault="007111BB" w:rsidP="00834E60">
            <w:pPr>
              <w:snapToGrid w:val="0"/>
              <w:spacing w:beforeLines="50" w:before="156" w:afterLines="50" w:after="156" w:line="288" w:lineRule="auto"/>
              <w:jc w:val="center"/>
              <w:rPr>
                <w:rFonts w:ascii="宋体"/>
                <w:sz w:val="16"/>
                <w:szCs w:val="16"/>
              </w:rPr>
            </w:pPr>
            <w:r w:rsidRPr="007111BB">
              <w:rPr>
                <w:rFonts w:ascii="宋体" w:hint="eastAsia"/>
                <w:sz w:val="16"/>
                <w:szCs w:val="16"/>
              </w:rPr>
              <w:t>设计作品分析</w:t>
            </w:r>
            <w:r>
              <w:rPr>
                <w:rFonts w:ascii="宋体" w:hint="eastAsia"/>
                <w:sz w:val="16"/>
                <w:szCs w:val="16"/>
              </w:rPr>
              <w:t>汇报</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889DEE" w14:textId="77777777" w:rsidR="00834E60" w:rsidRDefault="00834E60">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14:paraId="681F99BC" w14:textId="77777777" w:rsidR="00834E60" w:rsidRDefault="00834E60">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14:paraId="1F59BF2E" w14:textId="77777777" w:rsidR="00834E60" w:rsidRDefault="00834E60">
            <w:pPr>
              <w:snapToGrid w:val="0"/>
              <w:spacing w:beforeLines="50" w:before="156" w:afterLines="50" w:after="156" w:line="288" w:lineRule="auto"/>
              <w:jc w:val="center"/>
              <w:rPr>
                <w:rFonts w:ascii="宋体"/>
                <w:sz w:val="16"/>
                <w:szCs w:val="16"/>
              </w:rPr>
            </w:pPr>
          </w:p>
        </w:tc>
      </w:tr>
      <w:tr w:rsidR="001C49BB" w14:paraId="21480C16" w14:textId="77777777" w:rsidTr="00A365DA">
        <w:trPr>
          <w:trHeight w:hRule="exact" w:val="4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B2227C4" w14:textId="77777777" w:rsidR="001C49BB" w:rsidRDefault="00A46EDF">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5C4CD1" w14:textId="77777777" w:rsidR="001C49BB" w:rsidRDefault="00A365DA">
            <w:pPr>
              <w:snapToGrid w:val="0"/>
              <w:spacing w:beforeLines="50" w:before="156" w:afterLines="50" w:after="156" w:line="288" w:lineRule="auto"/>
              <w:jc w:val="center"/>
              <w:rPr>
                <w:rFonts w:ascii="宋体"/>
                <w:sz w:val="16"/>
                <w:szCs w:val="16"/>
              </w:rPr>
            </w:pPr>
            <w:r w:rsidRPr="00A365DA">
              <w:rPr>
                <w:rFonts w:ascii="宋体" w:hint="eastAsia"/>
                <w:sz w:val="16"/>
                <w:szCs w:val="16"/>
              </w:rPr>
              <w:t>主题编排设计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7FBB3C2" w14:textId="77777777" w:rsidR="001C49BB" w:rsidRDefault="00A365DA">
            <w:pPr>
              <w:snapToGrid w:val="0"/>
              <w:spacing w:beforeLines="50" w:before="156" w:afterLines="50" w:after="156" w:line="288" w:lineRule="auto"/>
              <w:jc w:val="center"/>
              <w:rPr>
                <w:rFonts w:ascii="宋体"/>
                <w:sz w:val="16"/>
                <w:szCs w:val="16"/>
              </w:rPr>
            </w:pPr>
            <w:r>
              <w:rPr>
                <w:rFonts w:ascii="宋体" w:hint="eastAsia"/>
                <w:sz w:val="16"/>
                <w:szCs w:val="16"/>
              </w:rPr>
              <w:t>根据</w:t>
            </w:r>
            <w:r w:rsidRPr="00A365DA">
              <w:rPr>
                <w:rFonts w:ascii="宋体" w:hint="eastAsia"/>
                <w:sz w:val="16"/>
                <w:szCs w:val="16"/>
              </w:rPr>
              <w:t>指定主题</w:t>
            </w:r>
            <w:r>
              <w:rPr>
                <w:rFonts w:ascii="宋体" w:hint="eastAsia"/>
                <w:sz w:val="16"/>
                <w:szCs w:val="16"/>
              </w:rPr>
              <w:t>，进行</w:t>
            </w:r>
            <w:r w:rsidRPr="00A365DA">
              <w:rPr>
                <w:rFonts w:ascii="宋体" w:hint="eastAsia"/>
                <w:sz w:val="16"/>
                <w:szCs w:val="16"/>
              </w:rPr>
              <w:t>编排设计</w:t>
            </w:r>
            <w:r w:rsidR="00DF431C">
              <w:rPr>
                <w:rFonts w:ascii="宋体" w:hint="eastAsia"/>
                <w:sz w:val="16"/>
                <w:szCs w:val="16"/>
              </w:rPr>
              <w:t>练习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2BFE69" w14:textId="77777777" w:rsidR="001C49BB" w:rsidRDefault="00FC4930">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left w:val="single" w:sz="4" w:space="0" w:color="auto"/>
              <w:right w:val="single" w:sz="4" w:space="0" w:color="auto"/>
            </w:tcBorders>
            <w:shd w:val="clear" w:color="auto" w:fill="auto"/>
            <w:vAlign w:val="center"/>
          </w:tcPr>
          <w:p w14:paraId="48CBA908" w14:textId="77777777" w:rsidR="001C49BB" w:rsidRDefault="00A365DA">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14:paraId="48207C29" w14:textId="77777777" w:rsidR="001C49BB" w:rsidRDefault="001C49BB">
            <w:pPr>
              <w:snapToGrid w:val="0"/>
              <w:spacing w:beforeLines="50" w:before="156" w:afterLines="50" w:after="156" w:line="288" w:lineRule="auto"/>
              <w:jc w:val="center"/>
              <w:rPr>
                <w:rFonts w:ascii="宋体"/>
                <w:sz w:val="16"/>
                <w:szCs w:val="16"/>
              </w:rPr>
            </w:pPr>
          </w:p>
        </w:tc>
      </w:tr>
      <w:tr w:rsidR="001C49BB" w14:paraId="11433B72" w14:textId="77777777" w:rsidTr="00A365DA">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4045DA4" w14:textId="77777777" w:rsidR="001C49BB" w:rsidRDefault="00A46EDF">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3885" w14:textId="77777777" w:rsidR="001C49BB" w:rsidRDefault="00A365DA">
            <w:pPr>
              <w:snapToGrid w:val="0"/>
              <w:spacing w:beforeLines="50" w:before="156" w:afterLines="50" w:after="156" w:line="288" w:lineRule="auto"/>
              <w:jc w:val="center"/>
              <w:rPr>
                <w:rFonts w:ascii="宋体"/>
                <w:sz w:val="16"/>
                <w:szCs w:val="16"/>
              </w:rPr>
            </w:pPr>
            <w:r>
              <w:rPr>
                <w:rFonts w:ascii="宋体"/>
                <w:sz w:val="16"/>
                <w:szCs w:val="16"/>
              </w:rPr>
              <w:t>综合设计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949F4EC" w14:textId="77777777" w:rsidR="001C49BB" w:rsidRDefault="00A365DA">
            <w:pPr>
              <w:snapToGrid w:val="0"/>
              <w:spacing w:beforeLines="50" w:before="156" w:afterLines="50" w:after="156" w:line="288" w:lineRule="auto"/>
              <w:jc w:val="center"/>
              <w:rPr>
                <w:rFonts w:ascii="宋体"/>
                <w:sz w:val="16"/>
                <w:szCs w:val="16"/>
              </w:rPr>
            </w:pPr>
            <w:r>
              <w:rPr>
                <w:rFonts w:ascii="宋体" w:hint="eastAsia"/>
                <w:sz w:val="16"/>
                <w:szCs w:val="16"/>
              </w:rPr>
              <w:t>自选</w:t>
            </w:r>
            <w:r w:rsidR="007111BB">
              <w:rPr>
                <w:rFonts w:ascii="宋体" w:hint="eastAsia"/>
                <w:sz w:val="16"/>
                <w:szCs w:val="16"/>
              </w:rPr>
              <w:t>方向</w:t>
            </w:r>
            <w:r>
              <w:rPr>
                <w:rFonts w:ascii="宋体" w:hint="eastAsia"/>
                <w:sz w:val="16"/>
                <w:szCs w:val="16"/>
              </w:rPr>
              <w:t>，进行</w:t>
            </w:r>
            <w:r w:rsidRPr="00A365DA">
              <w:rPr>
                <w:rFonts w:ascii="宋体" w:hint="eastAsia"/>
                <w:sz w:val="16"/>
                <w:szCs w:val="16"/>
              </w:rPr>
              <w:t>平面海报设计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45DAD4" w14:textId="77777777" w:rsidR="001C49BB" w:rsidRDefault="00A365DA">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057" w:type="dxa"/>
            <w:tcBorders>
              <w:left w:val="single" w:sz="4" w:space="0" w:color="auto"/>
              <w:right w:val="single" w:sz="4" w:space="0" w:color="auto"/>
            </w:tcBorders>
            <w:shd w:val="clear" w:color="auto" w:fill="auto"/>
            <w:vAlign w:val="center"/>
          </w:tcPr>
          <w:p w14:paraId="33E8A95E" w14:textId="77777777" w:rsidR="001C49BB" w:rsidRDefault="00A365DA">
            <w:pPr>
              <w:snapToGrid w:val="0"/>
              <w:spacing w:beforeLines="50" w:before="156" w:afterLines="50" w:after="156" w:line="288" w:lineRule="auto"/>
              <w:jc w:val="center"/>
              <w:rPr>
                <w:rFonts w:ascii="宋体"/>
                <w:sz w:val="16"/>
                <w:szCs w:val="16"/>
              </w:rPr>
            </w:pPr>
            <w:r>
              <w:rPr>
                <w:rFonts w:ascii="宋体"/>
                <w:sz w:val="16"/>
                <w:szCs w:val="16"/>
              </w:rPr>
              <w:t>综合</w:t>
            </w:r>
          </w:p>
        </w:tc>
        <w:tc>
          <w:tcPr>
            <w:tcW w:w="1715" w:type="dxa"/>
            <w:tcBorders>
              <w:left w:val="single" w:sz="4" w:space="0" w:color="auto"/>
              <w:right w:val="single" w:sz="4" w:space="0" w:color="auto"/>
            </w:tcBorders>
            <w:shd w:val="clear" w:color="auto" w:fill="auto"/>
            <w:vAlign w:val="center"/>
          </w:tcPr>
          <w:p w14:paraId="7FB65762" w14:textId="77777777" w:rsidR="001C49BB" w:rsidRDefault="001C49BB">
            <w:pPr>
              <w:snapToGrid w:val="0"/>
              <w:spacing w:beforeLines="50" w:before="156" w:afterLines="50" w:after="156" w:line="288" w:lineRule="auto"/>
              <w:jc w:val="center"/>
              <w:rPr>
                <w:rFonts w:ascii="宋体"/>
                <w:sz w:val="16"/>
                <w:szCs w:val="16"/>
              </w:rPr>
            </w:pPr>
          </w:p>
        </w:tc>
      </w:tr>
    </w:tbl>
    <w:p w14:paraId="5B4C4D2B" w14:textId="77777777" w:rsidR="001C49BB" w:rsidRDefault="001C49BB">
      <w:pPr>
        <w:snapToGrid w:val="0"/>
        <w:spacing w:line="288" w:lineRule="auto"/>
        <w:ind w:right="2520" w:firstLineChars="200" w:firstLine="400"/>
        <w:rPr>
          <w:sz w:val="20"/>
          <w:szCs w:val="20"/>
        </w:rPr>
      </w:pPr>
    </w:p>
    <w:p w14:paraId="193952C6" w14:textId="77777777" w:rsidR="001C49BB" w:rsidRDefault="001C49BB">
      <w:pPr>
        <w:snapToGrid w:val="0"/>
        <w:spacing w:line="288" w:lineRule="auto"/>
        <w:ind w:right="2520" w:firstLineChars="200" w:firstLine="400"/>
        <w:rPr>
          <w:sz w:val="20"/>
          <w:szCs w:val="20"/>
        </w:rPr>
      </w:pPr>
    </w:p>
    <w:p w14:paraId="47293BD6" w14:textId="77777777" w:rsidR="001C49BB" w:rsidRDefault="001C49BB">
      <w:pPr>
        <w:snapToGrid w:val="0"/>
        <w:spacing w:line="288" w:lineRule="auto"/>
        <w:ind w:right="2520"/>
        <w:rPr>
          <w:rFonts w:ascii="黑体" w:eastAsia="黑体" w:hAnsi="宋体"/>
          <w:sz w:val="24"/>
        </w:rPr>
      </w:pPr>
    </w:p>
    <w:p w14:paraId="13E96CA4" w14:textId="77777777" w:rsidR="001C49BB" w:rsidRDefault="00BD40F8">
      <w:pPr>
        <w:numPr>
          <w:ilvl w:val="0"/>
          <w:numId w:val="1"/>
        </w:numPr>
        <w:snapToGrid w:val="0"/>
        <w:spacing w:line="288" w:lineRule="auto"/>
        <w:ind w:right="2520" w:firstLineChars="200" w:firstLine="480"/>
        <w:rPr>
          <w:rFonts w:ascii="黑体" w:eastAsia="黑体" w:hAnsi="宋体"/>
          <w:sz w:val="24"/>
        </w:rPr>
      </w:pPr>
      <w:r>
        <w:rPr>
          <w:rFonts w:ascii="黑体" w:eastAsia="黑体" w:hAnsi="宋体" w:hint="eastAsia"/>
          <w:sz w:val="24"/>
        </w:rPr>
        <w:t>评价方式与成绩</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1C49BB" w14:paraId="17D9B504" w14:textId="77777777">
        <w:tc>
          <w:tcPr>
            <w:tcW w:w="1809" w:type="dxa"/>
            <w:shd w:val="clear" w:color="auto" w:fill="auto"/>
          </w:tcPr>
          <w:p w14:paraId="7CF998A1" w14:textId="77777777" w:rsidR="001C49BB" w:rsidRDefault="00BD40F8" w:rsidP="00006BF1">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总评构成（X）</w:t>
            </w:r>
          </w:p>
        </w:tc>
        <w:tc>
          <w:tcPr>
            <w:tcW w:w="5103" w:type="dxa"/>
            <w:shd w:val="clear" w:color="auto" w:fill="auto"/>
          </w:tcPr>
          <w:p w14:paraId="0E615C84" w14:textId="77777777"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评价方式</w:t>
            </w:r>
          </w:p>
        </w:tc>
        <w:tc>
          <w:tcPr>
            <w:tcW w:w="2127" w:type="dxa"/>
            <w:shd w:val="clear" w:color="auto" w:fill="auto"/>
          </w:tcPr>
          <w:p w14:paraId="4826E987" w14:textId="77777777"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占比</w:t>
            </w:r>
          </w:p>
        </w:tc>
      </w:tr>
      <w:tr w:rsidR="001C49BB" w14:paraId="61484F38" w14:textId="77777777">
        <w:tc>
          <w:tcPr>
            <w:tcW w:w="1809" w:type="dxa"/>
            <w:shd w:val="clear" w:color="auto" w:fill="auto"/>
          </w:tcPr>
          <w:p w14:paraId="16020D2F" w14:textId="77777777"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X1</w:t>
            </w:r>
          </w:p>
        </w:tc>
        <w:tc>
          <w:tcPr>
            <w:tcW w:w="5103" w:type="dxa"/>
            <w:shd w:val="clear" w:color="auto" w:fill="auto"/>
          </w:tcPr>
          <w:p w14:paraId="67C0766D" w14:textId="77777777" w:rsidR="001C49BB" w:rsidRDefault="007111BB" w:rsidP="007111BB">
            <w:pPr>
              <w:spacing w:line="288" w:lineRule="auto"/>
              <w:ind w:firstLineChars="200" w:firstLine="420"/>
              <w:jc w:val="center"/>
              <w:rPr>
                <w:rFonts w:asciiTheme="minorEastAsia" w:eastAsiaTheme="minorEastAsia" w:hAnsiTheme="minorEastAsia"/>
                <w:bCs/>
                <w:color w:val="000000"/>
                <w:szCs w:val="20"/>
              </w:rPr>
            </w:pPr>
            <w:r w:rsidRPr="000B7A51">
              <w:rPr>
                <w:rFonts w:hint="eastAsia"/>
              </w:rPr>
              <w:t>设计作品分析</w:t>
            </w:r>
            <w:r>
              <w:rPr>
                <w:rFonts w:hint="eastAsia"/>
              </w:rPr>
              <w:t>报告</w:t>
            </w:r>
          </w:p>
        </w:tc>
        <w:tc>
          <w:tcPr>
            <w:tcW w:w="2127" w:type="dxa"/>
            <w:shd w:val="clear" w:color="auto" w:fill="auto"/>
          </w:tcPr>
          <w:p w14:paraId="5D8C0FD5" w14:textId="77777777" w:rsidR="001C49BB" w:rsidRDefault="00D12820"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25</w:t>
            </w:r>
            <w:r w:rsidR="00BD40F8">
              <w:rPr>
                <w:rFonts w:asciiTheme="minorEastAsia" w:eastAsiaTheme="minorEastAsia" w:hAnsiTheme="minorEastAsia" w:hint="eastAsia"/>
                <w:bCs/>
                <w:color w:val="000000"/>
                <w:szCs w:val="20"/>
              </w:rPr>
              <w:t>%</w:t>
            </w:r>
          </w:p>
        </w:tc>
      </w:tr>
      <w:tr w:rsidR="001C49BB" w14:paraId="70CB02B2" w14:textId="77777777">
        <w:tc>
          <w:tcPr>
            <w:tcW w:w="1809" w:type="dxa"/>
            <w:shd w:val="clear" w:color="auto" w:fill="auto"/>
          </w:tcPr>
          <w:p w14:paraId="2E140650" w14:textId="77777777"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X2</w:t>
            </w:r>
          </w:p>
        </w:tc>
        <w:tc>
          <w:tcPr>
            <w:tcW w:w="5103" w:type="dxa"/>
            <w:shd w:val="clear" w:color="auto" w:fill="auto"/>
          </w:tcPr>
          <w:p w14:paraId="51430547" w14:textId="77777777"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主题编排</w:t>
            </w:r>
            <w:r w:rsidR="00A365DA">
              <w:rPr>
                <w:rFonts w:asciiTheme="minorEastAsia" w:eastAsiaTheme="minorEastAsia" w:hAnsiTheme="minorEastAsia" w:hint="eastAsia"/>
                <w:bCs/>
                <w:color w:val="000000"/>
                <w:szCs w:val="20"/>
              </w:rPr>
              <w:t>设计</w:t>
            </w:r>
            <w:r>
              <w:rPr>
                <w:rFonts w:asciiTheme="minorEastAsia" w:eastAsiaTheme="minorEastAsia" w:hAnsiTheme="minorEastAsia" w:hint="eastAsia"/>
                <w:bCs/>
                <w:color w:val="000000"/>
                <w:szCs w:val="20"/>
              </w:rPr>
              <w:t>作品</w:t>
            </w:r>
          </w:p>
        </w:tc>
        <w:tc>
          <w:tcPr>
            <w:tcW w:w="2127" w:type="dxa"/>
            <w:shd w:val="clear" w:color="auto" w:fill="auto"/>
          </w:tcPr>
          <w:p w14:paraId="132E42F2" w14:textId="77777777" w:rsidR="001C49BB" w:rsidRDefault="00D12820" w:rsidP="00D12820">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25</w:t>
            </w:r>
            <w:r w:rsidR="00BD40F8">
              <w:rPr>
                <w:rFonts w:asciiTheme="minorEastAsia" w:eastAsiaTheme="minorEastAsia" w:hAnsiTheme="minorEastAsia" w:hint="eastAsia"/>
                <w:bCs/>
                <w:color w:val="000000"/>
                <w:szCs w:val="20"/>
              </w:rPr>
              <w:t>%</w:t>
            </w:r>
          </w:p>
        </w:tc>
      </w:tr>
      <w:tr w:rsidR="001C49BB" w14:paraId="050B5D79" w14:textId="77777777">
        <w:tc>
          <w:tcPr>
            <w:tcW w:w="1809" w:type="dxa"/>
            <w:shd w:val="clear" w:color="auto" w:fill="auto"/>
          </w:tcPr>
          <w:p w14:paraId="37335D20" w14:textId="77777777" w:rsidR="001C49BB" w:rsidRDefault="00BD40F8"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X3</w:t>
            </w:r>
          </w:p>
        </w:tc>
        <w:tc>
          <w:tcPr>
            <w:tcW w:w="5103" w:type="dxa"/>
            <w:shd w:val="clear" w:color="auto" w:fill="auto"/>
          </w:tcPr>
          <w:p w14:paraId="48887535" w14:textId="77777777" w:rsidR="001C49BB" w:rsidRDefault="00006BF1"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 xml:space="preserve"> 平面海报设计作品</w:t>
            </w:r>
          </w:p>
        </w:tc>
        <w:tc>
          <w:tcPr>
            <w:tcW w:w="2127" w:type="dxa"/>
            <w:shd w:val="clear" w:color="auto" w:fill="auto"/>
          </w:tcPr>
          <w:p w14:paraId="36055144" w14:textId="77777777" w:rsidR="001C49BB" w:rsidRDefault="00444D2A" w:rsidP="0063094B">
            <w:pPr>
              <w:snapToGrid w:val="0"/>
              <w:spacing w:beforeLines="50" w:before="156" w:afterLines="50" w:after="156"/>
              <w:jc w:val="center"/>
              <w:rPr>
                <w:rFonts w:asciiTheme="minorEastAsia" w:eastAsiaTheme="minorEastAsia" w:hAnsiTheme="minorEastAsia"/>
                <w:bCs/>
                <w:color w:val="000000"/>
                <w:szCs w:val="20"/>
              </w:rPr>
            </w:pPr>
            <w:r>
              <w:rPr>
                <w:rFonts w:asciiTheme="minorEastAsia" w:eastAsiaTheme="minorEastAsia" w:hAnsiTheme="minorEastAsia" w:hint="eastAsia"/>
                <w:bCs/>
                <w:color w:val="000000"/>
                <w:szCs w:val="20"/>
              </w:rPr>
              <w:t>5</w:t>
            </w:r>
            <w:r w:rsidR="00BD40F8">
              <w:rPr>
                <w:rFonts w:asciiTheme="minorEastAsia" w:eastAsiaTheme="minorEastAsia" w:hAnsiTheme="minorEastAsia" w:hint="eastAsia"/>
                <w:bCs/>
                <w:color w:val="000000"/>
                <w:szCs w:val="20"/>
              </w:rPr>
              <w:t>0%</w:t>
            </w:r>
          </w:p>
        </w:tc>
      </w:tr>
    </w:tbl>
    <w:p w14:paraId="200D8E2D" w14:textId="77777777" w:rsidR="001C49BB" w:rsidRDefault="001C49BB">
      <w:pPr>
        <w:snapToGrid w:val="0"/>
        <w:spacing w:line="288" w:lineRule="auto"/>
        <w:ind w:right="2520"/>
        <w:rPr>
          <w:rFonts w:ascii="黑体" w:eastAsia="黑体" w:hAnsi="宋体"/>
          <w:sz w:val="24"/>
        </w:rPr>
      </w:pPr>
    </w:p>
    <w:p w14:paraId="4314160F" w14:textId="77777777" w:rsidR="001C49BB" w:rsidRDefault="001C49BB">
      <w:pPr>
        <w:snapToGrid w:val="0"/>
        <w:spacing w:before="120" w:after="120" w:line="288" w:lineRule="auto"/>
        <w:ind w:firstLineChars="200" w:firstLine="400"/>
        <w:rPr>
          <w:rFonts w:ascii="宋体" w:hAnsi="宋体"/>
          <w:sz w:val="20"/>
          <w:szCs w:val="20"/>
          <w:highlight w:val="yellow"/>
        </w:rPr>
      </w:pPr>
    </w:p>
    <w:p w14:paraId="749F22C0" w14:textId="77777777" w:rsidR="001C49BB" w:rsidRPr="00A25377" w:rsidRDefault="001C49BB">
      <w:pPr>
        <w:snapToGrid w:val="0"/>
        <w:spacing w:before="120" w:after="120" w:line="288" w:lineRule="auto"/>
        <w:ind w:firstLineChars="200" w:firstLine="480"/>
        <w:rPr>
          <w:rFonts w:ascii="宋体" w:hAnsi="宋体"/>
          <w:sz w:val="24"/>
          <w:szCs w:val="24"/>
          <w:highlight w:val="yellow"/>
        </w:rPr>
      </w:pPr>
    </w:p>
    <w:p w14:paraId="18050FC5" w14:textId="2BBDED87" w:rsidR="001C49BB" w:rsidRPr="00A25377" w:rsidRDefault="00BD40F8">
      <w:pPr>
        <w:snapToGrid w:val="0"/>
        <w:spacing w:line="288" w:lineRule="auto"/>
        <w:ind w:firstLineChars="300" w:firstLine="720"/>
        <w:rPr>
          <w:sz w:val="24"/>
          <w:szCs w:val="24"/>
        </w:rPr>
      </w:pPr>
      <w:r w:rsidRPr="00A25377">
        <w:rPr>
          <w:rFonts w:hint="eastAsia"/>
          <w:sz w:val="24"/>
          <w:szCs w:val="24"/>
        </w:rPr>
        <w:t>撰写人：</w:t>
      </w:r>
      <w:r w:rsidRPr="00A25377">
        <w:rPr>
          <w:rFonts w:hint="eastAsia"/>
          <w:sz w:val="24"/>
          <w:szCs w:val="24"/>
        </w:rPr>
        <w:t xml:space="preserve">  </w:t>
      </w:r>
      <w:r w:rsidRPr="00A25377">
        <w:rPr>
          <w:rFonts w:hint="eastAsia"/>
          <w:sz w:val="24"/>
          <w:szCs w:val="24"/>
        </w:rPr>
        <w:t>徐荟雅</w:t>
      </w:r>
      <w:r w:rsidRPr="00A25377">
        <w:rPr>
          <w:rFonts w:hint="eastAsia"/>
          <w:sz w:val="24"/>
          <w:szCs w:val="24"/>
        </w:rPr>
        <w:t xml:space="preserve">        </w:t>
      </w:r>
      <w:r w:rsidRPr="00A25377">
        <w:rPr>
          <w:rFonts w:hint="eastAsia"/>
          <w:sz w:val="24"/>
          <w:szCs w:val="24"/>
        </w:rPr>
        <w:t>系主任审核签名：</w:t>
      </w:r>
      <w:r w:rsidR="00A25377">
        <w:rPr>
          <w:noProof/>
          <w:sz w:val="24"/>
          <w:szCs w:val="24"/>
        </w:rPr>
        <w:drawing>
          <wp:inline distT="0" distB="0" distL="0" distR="0" wp14:anchorId="6497D0D4" wp14:editId="410DA9E3">
            <wp:extent cx="630382" cy="378938"/>
            <wp:effectExtent l="0" t="0" r="0" b="2540"/>
            <wp:docPr id="3" name="图片 3" descr="画里面的卡通动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画里面的卡通动物&#10;&#10;低可信度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5546" cy="388053"/>
                    </a:xfrm>
                    <a:prstGeom prst="rect">
                      <a:avLst/>
                    </a:prstGeom>
                  </pic:spPr>
                </pic:pic>
              </a:graphicData>
            </a:graphic>
          </wp:inline>
        </w:drawing>
      </w:r>
    </w:p>
    <w:p w14:paraId="3DE7BAF4" w14:textId="77777777" w:rsidR="00A25377" w:rsidRDefault="00A25377" w:rsidP="00A25377">
      <w:pPr>
        <w:snapToGrid w:val="0"/>
        <w:spacing w:line="288" w:lineRule="auto"/>
        <w:rPr>
          <w:sz w:val="24"/>
          <w:szCs w:val="24"/>
        </w:rPr>
      </w:pPr>
    </w:p>
    <w:p w14:paraId="153AC153" w14:textId="0A9D0392" w:rsidR="001C49BB" w:rsidRPr="00A25377" w:rsidRDefault="00BD40F8" w:rsidP="00A25377">
      <w:pPr>
        <w:snapToGrid w:val="0"/>
        <w:spacing w:line="288" w:lineRule="auto"/>
        <w:ind w:firstLineChars="300" w:firstLine="720"/>
        <w:rPr>
          <w:sz w:val="24"/>
          <w:szCs w:val="24"/>
        </w:rPr>
      </w:pPr>
      <w:r w:rsidRPr="00A25377">
        <w:rPr>
          <w:rFonts w:hint="eastAsia"/>
          <w:sz w:val="24"/>
          <w:szCs w:val="24"/>
        </w:rPr>
        <w:t>审核时间：</w:t>
      </w:r>
      <w:r w:rsidR="00A25377">
        <w:rPr>
          <w:sz w:val="24"/>
          <w:szCs w:val="24"/>
        </w:rPr>
        <w:t>2022.9</w:t>
      </w:r>
      <w:r w:rsidRPr="00A25377">
        <w:rPr>
          <w:rFonts w:hint="eastAsia"/>
          <w:sz w:val="24"/>
          <w:szCs w:val="24"/>
        </w:rPr>
        <w:t xml:space="preserve">                       </w:t>
      </w:r>
    </w:p>
    <w:bookmarkEnd w:id="0"/>
    <w:bookmarkEnd w:id="1"/>
    <w:p w14:paraId="0A174EF1" w14:textId="77777777" w:rsidR="001C49BB" w:rsidRDefault="001C49BB"/>
    <w:sectPr w:rsidR="001C49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987C" w14:textId="77777777" w:rsidR="003F6F79" w:rsidRDefault="003F6F79" w:rsidP="00731AAE">
      <w:r>
        <w:separator/>
      </w:r>
    </w:p>
  </w:endnote>
  <w:endnote w:type="continuationSeparator" w:id="0">
    <w:p w14:paraId="14CE52CF" w14:textId="77777777" w:rsidR="003F6F79" w:rsidRDefault="003F6F79" w:rsidP="0073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498F" w14:textId="77777777" w:rsidR="003F6F79" w:rsidRDefault="003F6F79" w:rsidP="00731AAE">
      <w:r>
        <w:separator/>
      </w:r>
    </w:p>
  </w:footnote>
  <w:footnote w:type="continuationSeparator" w:id="0">
    <w:p w14:paraId="4F6FFF36" w14:textId="77777777" w:rsidR="003F6F79" w:rsidRDefault="003F6F79" w:rsidP="0073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EF6754"/>
    <w:multiLevelType w:val="singleLevel"/>
    <w:tmpl w:val="DEEF6754"/>
    <w:lvl w:ilvl="0">
      <w:start w:val="8"/>
      <w:numFmt w:val="chineseCounting"/>
      <w:suff w:val="nothing"/>
      <w:lvlText w:val="%1、"/>
      <w:lvlJc w:val="left"/>
      <w:rPr>
        <w:rFonts w:hint="eastAsia"/>
      </w:rPr>
    </w:lvl>
  </w:abstractNum>
  <w:num w:numId="1" w16cid:durableId="182219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06BF1"/>
    <w:rsid w:val="00063965"/>
    <w:rsid w:val="00080E23"/>
    <w:rsid w:val="000E11AA"/>
    <w:rsid w:val="000F662A"/>
    <w:rsid w:val="001072BC"/>
    <w:rsid w:val="001239B2"/>
    <w:rsid w:val="00156068"/>
    <w:rsid w:val="00160ECD"/>
    <w:rsid w:val="00176EE1"/>
    <w:rsid w:val="00187217"/>
    <w:rsid w:val="001B0D2B"/>
    <w:rsid w:val="001C1003"/>
    <w:rsid w:val="001C49BB"/>
    <w:rsid w:val="00256B39"/>
    <w:rsid w:val="00257461"/>
    <w:rsid w:val="0026033C"/>
    <w:rsid w:val="002826DC"/>
    <w:rsid w:val="002C220A"/>
    <w:rsid w:val="002E3721"/>
    <w:rsid w:val="00313BBA"/>
    <w:rsid w:val="0032602E"/>
    <w:rsid w:val="003367AE"/>
    <w:rsid w:val="00382A13"/>
    <w:rsid w:val="003A64A8"/>
    <w:rsid w:val="003B1258"/>
    <w:rsid w:val="003F6B84"/>
    <w:rsid w:val="003F6F79"/>
    <w:rsid w:val="004100B0"/>
    <w:rsid w:val="00444D2A"/>
    <w:rsid w:val="00455332"/>
    <w:rsid w:val="00540BD0"/>
    <w:rsid w:val="005467DC"/>
    <w:rsid w:val="00553D03"/>
    <w:rsid w:val="00575AA8"/>
    <w:rsid w:val="00592E1A"/>
    <w:rsid w:val="005B2B6D"/>
    <w:rsid w:val="005B4B4E"/>
    <w:rsid w:val="005C7674"/>
    <w:rsid w:val="005D7913"/>
    <w:rsid w:val="00624FE1"/>
    <w:rsid w:val="0063094B"/>
    <w:rsid w:val="0066075A"/>
    <w:rsid w:val="007111BB"/>
    <w:rsid w:val="007208D6"/>
    <w:rsid w:val="00731AAE"/>
    <w:rsid w:val="00761825"/>
    <w:rsid w:val="00793F19"/>
    <w:rsid w:val="007C78AE"/>
    <w:rsid w:val="007E136C"/>
    <w:rsid w:val="007E1852"/>
    <w:rsid w:val="00834E60"/>
    <w:rsid w:val="00836A2F"/>
    <w:rsid w:val="008B397C"/>
    <w:rsid w:val="008B47F4"/>
    <w:rsid w:val="00900019"/>
    <w:rsid w:val="00950919"/>
    <w:rsid w:val="0099063E"/>
    <w:rsid w:val="009A186E"/>
    <w:rsid w:val="00A2407A"/>
    <w:rsid w:val="00A25377"/>
    <w:rsid w:val="00A365DA"/>
    <w:rsid w:val="00A46EDF"/>
    <w:rsid w:val="00A63D13"/>
    <w:rsid w:val="00A76496"/>
    <w:rsid w:val="00A769B1"/>
    <w:rsid w:val="00A837D5"/>
    <w:rsid w:val="00AC4C45"/>
    <w:rsid w:val="00B46F21"/>
    <w:rsid w:val="00B511A5"/>
    <w:rsid w:val="00B55754"/>
    <w:rsid w:val="00B64824"/>
    <w:rsid w:val="00B736A7"/>
    <w:rsid w:val="00B7651F"/>
    <w:rsid w:val="00BB126F"/>
    <w:rsid w:val="00BB6DE4"/>
    <w:rsid w:val="00BD40F8"/>
    <w:rsid w:val="00BF1042"/>
    <w:rsid w:val="00C15647"/>
    <w:rsid w:val="00C56E09"/>
    <w:rsid w:val="00CA335B"/>
    <w:rsid w:val="00CC0B49"/>
    <w:rsid w:val="00CF096B"/>
    <w:rsid w:val="00D12820"/>
    <w:rsid w:val="00DA2F56"/>
    <w:rsid w:val="00DC049F"/>
    <w:rsid w:val="00DF431C"/>
    <w:rsid w:val="00E0613D"/>
    <w:rsid w:val="00E16D30"/>
    <w:rsid w:val="00E33169"/>
    <w:rsid w:val="00E51B3B"/>
    <w:rsid w:val="00E70904"/>
    <w:rsid w:val="00E864F4"/>
    <w:rsid w:val="00E95FF1"/>
    <w:rsid w:val="00EE3B7E"/>
    <w:rsid w:val="00EF44B1"/>
    <w:rsid w:val="00F23B02"/>
    <w:rsid w:val="00F35AA0"/>
    <w:rsid w:val="00F51282"/>
    <w:rsid w:val="00F77C60"/>
    <w:rsid w:val="00F9162A"/>
    <w:rsid w:val="00F94585"/>
    <w:rsid w:val="00FC4930"/>
    <w:rsid w:val="016E63C2"/>
    <w:rsid w:val="024B0C39"/>
    <w:rsid w:val="0A8128A6"/>
    <w:rsid w:val="0BF32A1B"/>
    <w:rsid w:val="0D0F4DED"/>
    <w:rsid w:val="10BD2C22"/>
    <w:rsid w:val="22987C80"/>
    <w:rsid w:val="24192CCC"/>
    <w:rsid w:val="261F1623"/>
    <w:rsid w:val="33E640A0"/>
    <w:rsid w:val="39A66CD4"/>
    <w:rsid w:val="3CD52CE1"/>
    <w:rsid w:val="3EB2137B"/>
    <w:rsid w:val="3EC343E7"/>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AB030C"/>
  <w15:docId w15:val="{374C414C-D779-43B5-92F3-B1BC88E1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5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7</cp:revision>
  <dcterms:created xsi:type="dcterms:W3CDTF">2022-02-19T15:11:00Z</dcterms:created>
  <dcterms:modified xsi:type="dcterms:W3CDTF">2022-09-25T16:33:00Z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