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【专业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/>
          <w:color w:val="000000"/>
          <w:sz w:val="20"/>
          <w:szCs w:val="20"/>
        </w:rPr>
        <w:t>《视听语言》 尹慧著 上海交通大学出版社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default" w:asciiTheme="majorBidi" w:hAnsiTheme="majorBidi" w:cstheme="majorBidi"/>
          <w:b/>
          <w:bCs/>
          <w:color w:val="000000"/>
          <w:sz w:val="20"/>
          <w:szCs w:val="20"/>
        </w:rPr>
        <w:t>摄影基础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rFonts w:hint="eastAsia"/>
          <w:szCs w:val="21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课程结</w:t>
      </w:r>
      <w:r>
        <w:rPr>
          <w:rFonts w:hint="default"/>
          <w:color w:val="000000"/>
          <w:sz w:val="20"/>
          <w:szCs w:val="20"/>
        </w:rPr>
        <w:t>具有较强的实践型，</w:t>
      </w:r>
      <w:r>
        <w:rPr>
          <w:rFonts w:hint="eastAsia"/>
          <w:color w:val="000000"/>
          <w:sz w:val="20"/>
          <w:szCs w:val="20"/>
        </w:rPr>
        <w:t>合特定视频类型的实际需要，</w:t>
      </w:r>
      <w:r>
        <w:rPr>
          <w:rFonts w:hint="default"/>
          <w:color w:val="000000"/>
          <w:sz w:val="20"/>
          <w:szCs w:val="20"/>
        </w:rPr>
        <w:t>让</w:t>
      </w:r>
      <w:r>
        <w:rPr>
          <w:rFonts w:hint="eastAsia"/>
          <w:szCs w:val="21"/>
        </w:rPr>
        <w:t>学生掌握视频</w:t>
      </w:r>
      <w:r>
        <w:rPr>
          <w:rFonts w:hint="default"/>
          <w:szCs w:val="21"/>
        </w:rPr>
        <w:t>拍摄及剪辑</w:t>
      </w:r>
      <w:r>
        <w:rPr>
          <w:rFonts w:hint="eastAsia"/>
          <w:szCs w:val="21"/>
        </w:rPr>
        <w:t>技术，构筑其视听语言相关概念体系，掌握画面构成、镜头时空、声音、策划以及剪辑等方面的能力</w:t>
      </w:r>
      <w:r>
        <w:rPr>
          <w:rFonts w:hint="default"/>
          <w:szCs w:val="21"/>
        </w:rPr>
        <w:t>，</w:t>
      </w:r>
      <w:r>
        <w:rPr>
          <w:rFonts w:hint="eastAsia"/>
          <w:szCs w:val="21"/>
        </w:rPr>
        <w:t>从而为之后的相关课程打下基础。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rFonts w:hint="eastAsia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  <w:tr>
        <w:trPr>
          <w:trHeight w:val="353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声画配合作业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  <w:lang w:val="en-US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default" w:asciiTheme="majorBidi" w:hAnsiTheme="majorBidi" w:cstheme="majorBidi"/>
          <w:b/>
          <w:bCs/>
          <w:szCs w:val="21"/>
        </w:rPr>
        <w:t>视频制作基础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</w:t>
      </w:r>
      <w:r>
        <w:rPr>
          <w:rFonts w:hint="default" w:asciiTheme="majorBidi" w:hAnsiTheme="majorBidi" w:cstheme="majorBidi"/>
          <w:bCs/>
          <w:szCs w:val="21"/>
        </w:rPr>
        <w:t>等。并</w:t>
      </w:r>
      <w:r>
        <w:rPr>
          <w:rFonts w:hint="eastAsia" w:asciiTheme="majorBidi" w:hAnsiTheme="majorBidi" w:cstheme="majorBidi"/>
          <w:bCs/>
          <w:szCs w:val="21"/>
        </w:rPr>
        <w:t>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场面调度</w:t>
      </w:r>
      <w:r>
        <w:rPr>
          <w:rFonts w:hint="eastAsia" w:asciiTheme="majorBidi" w:hAnsiTheme="majorBidi" w:cstheme="majorBidi"/>
          <w:bCs/>
          <w:szCs w:val="21"/>
        </w:rPr>
        <w:t>。分镜头的逻辑及叙事性。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hint="default" w:asciiTheme="majorBidi" w:hAnsiTheme="majorBidi" w:cstheme="majorBidi"/>
          <w:b/>
          <w:bCs/>
          <w:szCs w:val="21"/>
        </w:rPr>
        <w:t>二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hint="default" w:asciiTheme="majorBidi" w:hAnsiTheme="majorBidi" w:cstheme="majorBidi"/>
          <w:b/>
          <w:bCs/>
          <w:szCs w:val="21"/>
        </w:rPr>
        <w:t>声画配合练习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hint="default" w:asciiTheme="majorBidi" w:hAnsiTheme="majorBidi" w:cstheme="majorBidi"/>
          <w:bCs/>
          <w:szCs w:val="21"/>
        </w:rPr>
        <w:t>MV</w:t>
      </w:r>
      <w:r>
        <w:rPr>
          <w:rFonts w:hint="eastAsia" w:asciiTheme="majorBidi" w:hAnsiTheme="majorBidi" w:cstheme="majorBidi"/>
          <w:bCs/>
          <w:szCs w:val="21"/>
        </w:rPr>
        <w:t>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</w:t>
      </w:r>
      <w:r>
        <w:rPr>
          <w:rFonts w:hint="default" w:asciiTheme="majorBidi" w:hAnsiTheme="majorBidi" w:cstheme="majorBidi"/>
          <w:bCs/>
          <w:szCs w:val="21"/>
        </w:rPr>
        <w:t>两</w:t>
      </w:r>
      <w:r>
        <w:rPr>
          <w:rFonts w:hint="eastAsia" w:asciiTheme="majorBidi" w:hAnsiTheme="majorBidi" w:cstheme="majorBidi"/>
          <w:bCs/>
          <w:szCs w:val="21"/>
        </w:rPr>
        <w:t>个单元你的基础上，进行一个更大自由度的创作练习。教师在课堂进行故短片的案例分析，同学分组进行选题汇报与讨论，最终形成一个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策划、剧本撰写</w:t>
      </w:r>
      <w:r>
        <w:rPr>
          <w:rFonts w:hint="eastAsia" w:asciiTheme="majorBidi" w:hAnsiTheme="majorBidi" w:cstheme="majorBidi"/>
          <w:bCs/>
          <w:szCs w:val="21"/>
        </w:rPr>
        <w:t>；制片工作</w:t>
      </w:r>
      <w:r>
        <w:rPr>
          <w:rFonts w:hint="default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534"/>
        <w:gridCol w:w="495"/>
        <w:gridCol w:w="230"/>
        <w:gridCol w:w="918"/>
        <w:gridCol w:w="101"/>
        <w:gridCol w:w="634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分组进行固定镜头与运动镜头的影视片段翻拍等练习，掌握数码相机的使用，运用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声画配合练习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上机进行剪辑练习，深度使用剪辑软件，并进行一定的后期包装和调色，最终形成完整的剪辑作品。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1" w:type="dxa"/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hint="eastAsia" w:asciiTheme="minorBidi" w:hAnsiTheme="minorBidi" w:cstheme="minorBidi"/>
                <w:bCs/>
                <w:szCs w:val="21"/>
              </w:rPr>
              <w:t>巩固拍摄前两个单元的实训内容，综合运用课程中学习的知识点，进行策划和剧本撰写、前期制片、中期拍摄、后期剪辑等训练，最终形成完整的</w:t>
            </w:r>
            <w:bookmarkStart w:id="1" w:name="_GoBack"/>
            <w:bookmarkEnd w:id="1"/>
            <w:r>
              <w:rPr>
                <w:rFonts w:hint="eastAsia" w:asciiTheme="minorBidi" w:hAnsiTheme="minorBidi" w:cstheme="minorBidi"/>
                <w:bCs/>
                <w:szCs w:val="21"/>
              </w:rPr>
              <w:t>短片。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9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35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hint="default" w:asciiTheme="majorBidi" w:hAnsiTheme="majorBidi" w:cstheme="majorBidi"/>
                <w:szCs w:val="21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18"/>
          <w:szCs w:val="18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9FF67D6"/>
    <w:rsid w:val="7C385448"/>
    <w:rsid w:val="7CB3663D"/>
    <w:rsid w:val="7FFFB2C4"/>
    <w:rsid w:val="BF0F2EDD"/>
    <w:rsid w:val="CFFC3C53"/>
    <w:rsid w:val="E55D6B17"/>
    <w:rsid w:val="E7BA4463"/>
    <w:rsid w:val="E8FEC95F"/>
    <w:rsid w:val="F7FEAD1E"/>
    <w:rsid w:val="F95975DF"/>
    <w:rsid w:val="FDD7A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501</Words>
  <Characters>2857</Characters>
  <Lines>23</Lines>
  <Paragraphs>6</Paragraphs>
  <ScaleCrop>false</ScaleCrop>
  <LinksUpToDate>false</LinksUpToDate>
  <CharactersWithSpaces>3352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2016-12-22T23:34:00Z</dcterms:created>
  <dc:creator>juvg</dc:creator>
  <cp:lastModifiedBy>jiaoyanshi</cp:lastModifiedBy>
  <dcterms:modified xsi:type="dcterms:W3CDTF">2020-02-12T11:11:51Z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