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179" w:rsidRDefault="004634FA" w:rsidP="00D37179">
      <w:pPr>
        <w:pStyle w:val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pt;margin-top:25.2pt;width:207.5pt;height:22.1pt;z-index:251659264;mso-wrap-distance-left:9pt;mso-wrap-distance-right:9pt;mso-position-horizontal-relative:page;mso-position-vertical-relative:page;mso-width-relative:page;mso-height-relative:page" wrapcoords="-78 0 -78 20855 21600 20855 21600 0 -7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" stroked="f" strokeweight=".5pt">
            <v:textbox>
              <w:txbxContent>
                <w:p w:rsidR="00D37179" w:rsidRDefault="00D37179" w:rsidP="00D3717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  <w10:wrap type="through" anchorx="page" anchory="page"/>
          </v:shape>
        </w:pict>
      </w:r>
      <w:bookmarkStart w:id="0" w:name="_Toc8746465"/>
      <w:r w:rsidR="00D37179">
        <w:rPr>
          <w:rFonts w:hint="eastAsia"/>
        </w:rPr>
        <w:t>【</w:t>
      </w:r>
      <w:r w:rsidR="00D37179">
        <w:rPr>
          <w:rFonts w:cs="宋体" w:hint="eastAsia"/>
          <w:szCs w:val="28"/>
        </w:rPr>
        <w:t>新闻编辑与评论（下）</w:t>
      </w:r>
      <w:r w:rsidR="00D37179">
        <w:rPr>
          <w:rFonts w:hint="eastAsia"/>
        </w:rPr>
        <w:t>】</w:t>
      </w:r>
      <w:bookmarkEnd w:id="0"/>
    </w:p>
    <w:p w:rsidR="00D37179" w:rsidRDefault="00D37179" w:rsidP="00D37179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>
        <w:rPr>
          <w:rFonts w:cs="宋体" w:hint="eastAsia"/>
          <w:b/>
          <w:color w:val="4A4A4A"/>
          <w:kern w:val="0"/>
          <w:sz w:val="28"/>
          <w:szCs w:val="30"/>
        </w:rPr>
        <w:t>【</w:t>
      </w:r>
      <w:r>
        <w:rPr>
          <w:b/>
          <w:bCs/>
          <w:sz w:val="28"/>
          <w:szCs w:val="28"/>
        </w:rPr>
        <w:t>News Editing and Comment</w:t>
      </w:r>
      <w:r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:rsidR="00D37179" w:rsidRDefault="00D37179" w:rsidP="00D37179">
      <w:pPr>
        <w:spacing w:beforeLines="50" w:before="156" w:afterLines="50" w:after="156" w:line="288" w:lineRule="auto"/>
        <w:rPr>
          <w:b/>
          <w:bCs/>
          <w:color w:val="008080"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一、基本信息（必填项）</w:t>
      </w:r>
    </w:p>
    <w:p w:rsidR="00D37179" w:rsidRDefault="00D37179" w:rsidP="00D37179">
      <w:pPr>
        <w:snapToGrid w:val="0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课程代码：</w:t>
      </w:r>
      <w:r>
        <w:rPr>
          <w:color w:val="000000"/>
        </w:rPr>
        <w:t>2030335</w:t>
      </w:r>
    </w:p>
    <w:p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课程学分：</w:t>
      </w:r>
      <w:r>
        <w:rPr>
          <w:color w:val="000000"/>
        </w:rPr>
        <w:t>2.0</w:t>
      </w:r>
    </w:p>
    <w:p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面向专业：</w:t>
      </w:r>
      <w:r>
        <w:rPr>
          <w:rFonts w:cs="宋体" w:hint="eastAsia"/>
          <w:color w:val="000000"/>
        </w:rPr>
        <w:t>新闻专业</w:t>
      </w:r>
    </w:p>
    <w:p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课程性质：</w:t>
      </w:r>
      <w:r>
        <w:rPr>
          <w:rFonts w:cs="宋体" w:hint="eastAsia"/>
          <w:color w:val="000000"/>
        </w:rPr>
        <w:t>院级必修课</w:t>
      </w:r>
    </w:p>
    <w:p w:rsidR="00D37179" w:rsidRDefault="00D37179" w:rsidP="00D37179">
      <w:pPr>
        <w:snapToGrid w:val="0"/>
        <w:spacing w:line="288" w:lineRule="auto"/>
        <w:ind w:firstLineChars="196" w:firstLine="413"/>
        <w:rPr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开课院系：</w:t>
      </w:r>
      <w:r>
        <w:rPr>
          <w:rFonts w:ascii="宋体" w:hAnsi="宋体" w:cs="宋体" w:hint="eastAsia"/>
          <w:color w:val="000000"/>
        </w:rPr>
        <w:t>新闻传播学院</w:t>
      </w:r>
    </w:p>
    <w:p w:rsidR="00D37179" w:rsidRPr="00D37179" w:rsidRDefault="00D37179" w:rsidP="00D37179">
      <w:pPr>
        <w:snapToGrid w:val="0"/>
        <w:spacing w:line="288" w:lineRule="auto"/>
        <w:ind w:firstLineChars="196" w:firstLine="413"/>
        <w:rPr>
          <w:rFonts w:ascii="宋体" w:cs="宋体"/>
          <w:kern w:val="0"/>
        </w:rPr>
      </w:pPr>
      <w:r>
        <w:rPr>
          <w:rFonts w:cs="宋体" w:hint="eastAsia"/>
          <w:b/>
          <w:bCs/>
          <w:color w:val="000000"/>
        </w:rPr>
        <w:t>使用教材：</w:t>
      </w:r>
      <w:r>
        <w:rPr>
          <w:rFonts w:cs="宋体" w:hint="eastAsia"/>
          <w:color w:val="000000"/>
        </w:rPr>
        <w:t>【</w:t>
      </w:r>
      <w:r w:rsidRPr="00D37179">
        <w:rPr>
          <w:rFonts w:ascii="宋体" w:cs="宋体" w:hint="eastAsia"/>
          <w:kern w:val="0"/>
        </w:rPr>
        <w:t>《新闻评论》</w:t>
      </w:r>
      <w:hyperlink r:id="rId8" w:history="1">
        <w:r w:rsidRPr="00D37179">
          <w:rPr>
            <w:rFonts w:ascii="宋体" w:cs="宋体"/>
            <w:kern w:val="0"/>
          </w:rPr>
          <w:t>李舒</w:t>
        </w:r>
      </w:hyperlink>
      <w:r w:rsidRPr="00D37179">
        <w:rPr>
          <w:rFonts w:ascii="宋体" w:cs="宋体" w:hint="eastAsia"/>
          <w:kern w:val="0"/>
        </w:rPr>
        <w:t>，</w:t>
      </w:r>
      <w:r w:rsidRPr="00D37179">
        <w:rPr>
          <w:rFonts w:ascii="宋体" w:cs="宋体"/>
          <w:kern w:val="0"/>
        </w:rPr>
        <w:t>中国人民大学出版社</w:t>
      </w:r>
      <w:r w:rsidRPr="00D37179">
        <w:rPr>
          <w:rFonts w:ascii="宋体" w:cs="宋体" w:hint="eastAsia"/>
          <w:kern w:val="0"/>
        </w:rPr>
        <w:t>，</w:t>
      </w:r>
      <w:r w:rsidRPr="00D37179">
        <w:rPr>
          <w:rFonts w:ascii="宋体" w:cs="宋体"/>
          <w:kern w:val="0"/>
        </w:rPr>
        <w:t>2013年8月1日</w:t>
      </w:r>
      <w:r w:rsidRPr="00D37179">
        <w:rPr>
          <w:rFonts w:ascii="宋体" w:cs="宋体" w:hint="eastAsia"/>
          <w:kern w:val="0"/>
        </w:rPr>
        <w:t>】</w:t>
      </w:r>
    </w:p>
    <w:p w:rsidR="00D37179" w:rsidRDefault="00D37179" w:rsidP="00D37179">
      <w:pPr>
        <w:snapToGrid w:val="0"/>
        <w:spacing w:line="288" w:lineRule="auto"/>
        <w:ind w:leftChars="342" w:left="718"/>
        <w:rPr>
          <w:rFonts w:cs="宋体"/>
          <w:color w:val="000000"/>
        </w:rPr>
      </w:pPr>
      <w:r>
        <w:rPr>
          <w:rFonts w:cs="宋体" w:hint="eastAsia"/>
          <w:color w:val="000000"/>
        </w:rPr>
        <w:t>参考教材：</w:t>
      </w:r>
    </w:p>
    <w:p w:rsidR="00D37179" w:rsidRDefault="00D37179" w:rsidP="00D37179">
      <w:pPr>
        <w:snapToGrid w:val="0"/>
        <w:spacing w:line="288" w:lineRule="auto"/>
        <w:ind w:leftChars="342" w:left="718"/>
        <w:rPr>
          <w:color w:val="000000"/>
        </w:rPr>
      </w:pPr>
      <w:r>
        <w:rPr>
          <w:rFonts w:cs="宋体" w:hint="eastAsia"/>
          <w:color w:val="000000"/>
        </w:rPr>
        <w:t>【</w:t>
      </w:r>
      <w:r>
        <w:rPr>
          <w:rFonts w:ascii="宋体" w:cs="宋体" w:hint="eastAsia"/>
          <w:kern w:val="0"/>
        </w:rPr>
        <w:t>《新闻评论》，马少华著，中南大学出版社</w:t>
      </w:r>
      <w:r>
        <w:rPr>
          <w:kern w:val="0"/>
        </w:rPr>
        <w:t>2005</w:t>
      </w:r>
      <w:r>
        <w:rPr>
          <w:rFonts w:ascii="宋体" w:cs="宋体" w:hint="eastAsia"/>
          <w:kern w:val="0"/>
        </w:rPr>
        <w:t>年版；《广播电视评论学》，涂光晋，新华出版社</w:t>
      </w:r>
      <w:r>
        <w:rPr>
          <w:kern w:val="0"/>
        </w:rPr>
        <w:t>1998</w:t>
      </w:r>
      <w:r>
        <w:rPr>
          <w:rFonts w:ascii="宋体" w:cs="宋体" w:hint="eastAsia"/>
          <w:kern w:val="0"/>
        </w:rPr>
        <w:t>年版；</w:t>
      </w:r>
      <w:r>
        <w:rPr>
          <w:rFonts w:cs="宋体" w:hint="eastAsia"/>
          <w:color w:val="000000"/>
        </w:rPr>
        <w:t>】</w:t>
      </w:r>
    </w:p>
    <w:p w:rsidR="00D37179" w:rsidRDefault="00D37179" w:rsidP="00D37179">
      <w:pPr>
        <w:snapToGrid w:val="0"/>
        <w:spacing w:line="288" w:lineRule="auto"/>
        <w:ind w:left="718"/>
        <w:rPr>
          <w:color w:val="000000"/>
        </w:rPr>
      </w:pPr>
      <w:r>
        <w:rPr>
          <w:rFonts w:cs="宋体" w:hint="eastAsia"/>
          <w:color w:val="000000"/>
        </w:rPr>
        <w:t>【</w:t>
      </w:r>
      <w:r>
        <w:rPr>
          <w:rFonts w:ascii="宋体" w:cs="宋体" w:hint="eastAsia"/>
          <w:kern w:val="0"/>
        </w:rPr>
        <w:t>《媒介新闻评论学》，殷俊等编著，四川大学出版社</w:t>
      </w:r>
      <w:r>
        <w:rPr>
          <w:kern w:val="0"/>
        </w:rPr>
        <w:t>2005</w:t>
      </w:r>
      <w:r>
        <w:rPr>
          <w:rFonts w:ascii="宋体" w:cs="宋体" w:hint="eastAsia"/>
          <w:kern w:val="0"/>
        </w:rPr>
        <w:t>年版</w:t>
      </w:r>
      <w:r>
        <w:rPr>
          <w:rFonts w:cs="宋体" w:hint="eastAsia"/>
          <w:color w:val="000000"/>
        </w:rPr>
        <w:t>】</w:t>
      </w:r>
    </w:p>
    <w:p w:rsidR="00D37179" w:rsidRDefault="00D37179" w:rsidP="00D37179">
      <w:pPr>
        <w:adjustRightInd w:val="0"/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先修课程：</w:t>
      </w:r>
      <w:r>
        <w:rPr>
          <w:rFonts w:cs="宋体" w:hint="eastAsia"/>
          <w:color w:val="000000"/>
        </w:rPr>
        <w:t>新闻采访学，新闻写作学，新闻编辑</w:t>
      </w:r>
    </w:p>
    <w:p w:rsidR="00D37179" w:rsidRDefault="00D37179" w:rsidP="00D37179">
      <w:pPr>
        <w:adjustRightInd w:val="0"/>
        <w:snapToGrid w:val="0"/>
        <w:spacing w:line="288" w:lineRule="auto"/>
        <w:ind w:firstLineChars="196" w:firstLine="413"/>
        <w:rPr>
          <w:rFonts w:cs="宋体"/>
          <w:color w:val="000000"/>
        </w:rPr>
      </w:pPr>
      <w:r>
        <w:rPr>
          <w:rFonts w:cs="宋体" w:hint="eastAsia"/>
          <w:b/>
          <w:bCs/>
          <w:color w:val="000000"/>
        </w:rPr>
        <w:t>先修课程：</w:t>
      </w:r>
      <w:r>
        <w:rPr>
          <w:rFonts w:cs="宋体" w:hint="eastAsia"/>
          <w:color w:val="000000"/>
        </w:rPr>
        <w:t>【新闻编辑与评论（上）</w:t>
      </w:r>
      <w:r>
        <w:rPr>
          <w:color w:val="000000"/>
        </w:rPr>
        <w:t>2030335</w:t>
      </w:r>
      <w:r>
        <w:rPr>
          <w:rFonts w:cs="宋体" w:hint="eastAsia"/>
          <w:color w:val="000000"/>
        </w:rPr>
        <w:t>（</w:t>
      </w:r>
      <w:r>
        <w:rPr>
          <w:color w:val="000000"/>
        </w:rPr>
        <w:t>2</w:t>
      </w:r>
      <w:r>
        <w:rPr>
          <w:rFonts w:cs="宋体" w:hint="eastAsia"/>
          <w:color w:val="000000"/>
        </w:rPr>
        <w:t>）】</w:t>
      </w:r>
    </w:p>
    <w:p w:rsidR="00D37179" w:rsidRDefault="00D37179" w:rsidP="00D37179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b/>
          <w:bCs/>
          <w:color w:val="000000"/>
          <w:sz w:val="20"/>
          <w:szCs w:val="20"/>
        </w:rPr>
        <w:t>:</w:t>
      </w:r>
      <w:r w:rsidR="008F2F68">
        <w:rPr>
          <w:b/>
          <w:bCs/>
          <w:color w:val="000000"/>
          <w:sz w:val="20"/>
          <w:szCs w:val="20"/>
        </w:rPr>
        <w:t xml:space="preserve"> </w:t>
      </w:r>
    </w:p>
    <w:p w:rsidR="008F2F68" w:rsidRPr="000755B1" w:rsidRDefault="004634FA" w:rsidP="008F2F68">
      <w:pPr>
        <w:adjustRightInd w:val="0"/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hyperlink r:id="rId9" w:history="1">
        <w:r w:rsidR="008F2F68" w:rsidRPr="00C1790B">
          <w:rPr>
            <w:rStyle w:val="a8"/>
            <w:sz w:val="20"/>
            <w:szCs w:val="20"/>
          </w:rPr>
          <w:t>https://elearning.gench.edu.cn:8443/webapps/portal/execute/tabs/tabAction?tab_tab_group_id=_1_1</w:t>
        </w:r>
      </w:hyperlink>
    </w:p>
    <w:p w:rsidR="008F2F68" w:rsidRPr="008F2F68" w:rsidRDefault="008F2F68" w:rsidP="00D37179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:rsidR="00D37179" w:rsidRDefault="00D37179" w:rsidP="00D37179">
      <w:pPr>
        <w:adjustRightInd w:val="0"/>
        <w:snapToGrid w:val="0"/>
        <w:spacing w:line="288" w:lineRule="auto"/>
        <w:ind w:firstLineChars="196" w:firstLine="412"/>
        <w:rPr>
          <w:color w:val="000000"/>
        </w:rPr>
      </w:pPr>
    </w:p>
    <w:p w:rsidR="00D37179" w:rsidRDefault="00D37179" w:rsidP="00D37179">
      <w:pPr>
        <w:adjustRightInd w:val="0"/>
        <w:snapToGrid w:val="0"/>
        <w:spacing w:beforeLines="50" w:before="156" w:afterLines="50" w:after="156" w:line="288" w:lineRule="auto"/>
        <w:rPr>
          <w:b/>
          <w:bCs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二、课程简介（必填项）</w:t>
      </w:r>
    </w:p>
    <w:p w:rsidR="00D37179" w:rsidRDefault="00D37179" w:rsidP="00D37179">
      <w:pPr>
        <w:ind w:firstLineChars="200" w:firstLine="420"/>
      </w:pPr>
      <w:r>
        <w:rPr>
          <w:rFonts w:cs="宋体" w:hint="eastAsia"/>
        </w:rPr>
        <w:t>《新闻编辑与评论（下）》的主要教学内容是新闻评论学。</w:t>
      </w:r>
    </w:p>
    <w:p w:rsidR="00D37179" w:rsidRDefault="00D37179" w:rsidP="00D37179">
      <w:pPr>
        <w:ind w:firstLineChars="200" w:firstLine="420"/>
      </w:pPr>
      <w:r>
        <w:rPr>
          <w:rFonts w:cs="宋体" w:hint="eastAsia"/>
        </w:rPr>
        <w:t>新闻评论学是新闻专业必修课程，是继新闻采访、新闻写作与新闻编辑之后开设的新闻实务课程，对学生来说，可能也是难度最大的一门课程。</w:t>
      </w:r>
    </w:p>
    <w:p w:rsidR="00D37179" w:rsidRDefault="00D37179" w:rsidP="00D37179">
      <w:pPr>
        <w:ind w:firstLineChars="200" w:firstLine="420"/>
      </w:pPr>
      <w:r>
        <w:rPr>
          <w:rFonts w:cs="宋体" w:hint="eastAsia"/>
        </w:rPr>
        <w:t>本课程主要讲授新闻评论工作的原理、知识与操作方法，包括新闻评论的历史与现状、特点与作用、构成要素与运作流程以及不同媒介、不同体裁或节目类型新闻评论的相关知识和技能。本课程力图反映中国新闻评论的最新变化和最新研究成果，使学生全面了解和掌握新闻评论工作的基本知识与基本技能。</w:t>
      </w:r>
    </w:p>
    <w:p w:rsidR="00D37179" w:rsidRDefault="00D37179" w:rsidP="00D37179">
      <w:pPr>
        <w:ind w:firstLineChars="200" w:firstLine="420"/>
        <w:rPr>
          <w:color w:val="000000"/>
        </w:rPr>
      </w:pPr>
      <w:r>
        <w:rPr>
          <w:rFonts w:cs="宋体" w:hint="eastAsia"/>
        </w:rPr>
        <w:t>本课程的内容分别为：新闻评论的源流与趋势；选题与立论；标题与结构；不同媒介新闻评论体裁、样式的特点与写作或制作要求，包括小言论、时评等专栏评论，编者按语、短评等配发式言论，社论及评论员文章，报纸言论版，述评、杂文等新闻评论的边缘体裁，以及广播、电视、网络媒体中独特的评论样式。</w:t>
      </w:r>
    </w:p>
    <w:p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三、选课建议（必填项）</w:t>
      </w:r>
    </w:p>
    <w:p w:rsidR="00D37179" w:rsidRDefault="00D37179" w:rsidP="00D37179">
      <w:pPr>
        <w:snapToGrid w:val="0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本课程针对新闻专业二年级以上学生。学生应已修完新闻专业的主干课程，具有较强的思维能力和写作能力。</w:t>
      </w:r>
    </w:p>
    <w:p w:rsidR="00D37179" w:rsidRDefault="00D37179" w:rsidP="00D37179">
      <w:pPr>
        <w:rPr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lastRenderedPageBreak/>
        <w:t>四、课程与专业毕业要求的关联性（必填项）</w:t>
      </w:r>
    </w:p>
    <w:tbl>
      <w:tblPr>
        <w:tblW w:w="81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3"/>
        <w:gridCol w:w="976"/>
        <w:gridCol w:w="5356"/>
        <w:gridCol w:w="1080"/>
      </w:tblGrid>
      <w:tr w:rsidR="00D37179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LO111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倾听他人意见、尊重他人观点、分析他人需求。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64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LO112</w:t>
            </w:r>
          </w:p>
        </w:tc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应用书面或口头形式，阐释自己的观点，有效沟通。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96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LO211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能根据需要确定学习目标，并设计学习计划。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79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LO212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73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从海量信息中准确进行有针对性的采集，去芜存菁。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对信息进行性质辨识和价值判断。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  <w:r w:rsidR="00C44D80">
              <w:rPr>
                <w:rFonts w:ascii="宋体" w:hAnsi="宋体" w:cs="宋体" w:hint="eastAsia"/>
              </w:rPr>
              <w:t>●</w:t>
            </w:r>
          </w:p>
        </w:tc>
      </w:tr>
      <w:tr w:rsidR="00D37179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根据选定的主题对信息进行整合。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85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:rsidTr="00D2060F">
        <w:trPr>
          <w:trHeight w:val="64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通过观察、倾听、提问、记录、感受、思考等方式，完成采访工作。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7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熟悉传统的新闻体例，并能与时俱进地应用新媒体写作方式。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49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进行有传播价值的文稿写作。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70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能针对不同媒体介质灵活进行文稿编辑。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:rsidTr="00D2060F">
        <w:trPr>
          <w:trHeight w:val="67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能够把握好新闻宣传规律。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围绕主题进行策划。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48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能有效地执行策划方案。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642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熟悉传统媒介并关注新媒介与时俱进的新变化。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娴熟掌握至少两种传播媒介应用技能。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54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遵纪守法：遵守校纪校规，具备法律意识。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67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诚实守信：为人诚实，信守承诺，尽职尽责。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8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5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身心健康，能承受学习和生活中的压力。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72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有质疑精神，能有逻辑的分析与批判。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能用创新的方法或者多种方法解决复杂问题或真实问题。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了解行业前沿知识技术。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能够根据需要进行专业文献检索。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67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能使用合适的软件来搜集和分析所需的信息数据。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76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能把现代信息技术融入到新闻宣传工作各个环节。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:rsidTr="00D2060F">
        <w:trPr>
          <w:trHeight w:val="642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  <w:r w:rsidR="00C44D80">
              <w:rPr>
                <w:rFonts w:ascii="宋体" w:hAnsi="宋体" w:cs="宋体" w:hint="eastAsia"/>
              </w:rPr>
              <w:t>●</w:t>
            </w:r>
          </w:p>
        </w:tc>
      </w:tr>
      <w:tr w:rsidR="00D37179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助人为乐：富于爱心，懂得感恩，具备助人为乐的品质。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58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奉献社会：具有服务企业、服务社会的意愿和行为能力。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爱护环境：具有爱护环境的意识和与自然和谐相处的环保理念。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具备外语表达沟通能力，达到本专业的要求。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理解其他国家历史文化，有跨文化交流能力。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:rsidTr="00D2060F">
        <w:trPr>
          <w:trHeight w:val="67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能用国际视野来分析评判具体的新闻事件。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</w:tbl>
    <w:p w:rsidR="00D37179" w:rsidRDefault="00D37179" w:rsidP="00D37179"/>
    <w:p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五、课程目标</w:t>
      </w:r>
      <w:r>
        <w:rPr>
          <w:rFonts w:ascii="黑体" w:eastAsia="黑体" w:hAnsi="宋体" w:cs="黑体"/>
          <w:b/>
          <w:bCs/>
          <w:sz w:val="28"/>
          <w:szCs w:val="28"/>
        </w:rPr>
        <w:t>/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课程预期学习成果（必填项）（预期学习成果要可测量</w:t>
      </w:r>
      <w:r>
        <w:rPr>
          <w:rFonts w:ascii="黑体" w:eastAsia="黑体" w:hAnsi="宋体" w:cs="黑体"/>
          <w:b/>
          <w:bCs/>
          <w:sz w:val="28"/>
          <w:szCs w:val="28"/>
        </w:rPr>
        <w:t>/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58"/>
        <w:gridCol w:w="2311"/>
        <w:gridCol w:w="1276"/>
      </w:tblGrid>
      <w:tr w:rsidR="00D37179" w:rsidTr="00D2060F">
        <w:tc>
          <w:tcPr>
            <w:tcW w:w="535" w:type="dxa"/>
          </w:tcPr>
          <w:p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8" w:type="dxa"/>
            <w:vAlign w:val="center"/>
          </w:tcPr>
          <w:p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1" w:type="dxa"/>
            <w:vAlign w:val="center"/>
          </w:tcPr>
          <w:p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37179" w:rsidTr="00D2060F">
        <w:tc>
          <w:tcPr>
            <w:tcW w:w="53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LO312</w:t>
            </w:r>
          </w:p>
        </w:tc>
        <w:tc>
          <w:tcPr>
            <w:tcW w:w="2358" w:type="dxa"/>
          </w:tcPr>
          <w:p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对信息进行性质辨识和价值判断。</w:t>
            </w:r>
          </w:p>
        </w:tc>
        <w:tc>
          <w:tcPr>
            <w:tcW w:w="2311" w:type="dxa"/>
          </w:tcPr>
          <w:p w:rsidR="00D37179" w:rsidRDefault="00D37179" w:rsidP="00D2060F">
            <w:pPr>
              <w:snapToGrid w:val="0"/>
              <w:spacing w:line="288" w:lineRule="auto"/>
              <w:rPr>
                <w:rFonts w:ascii="宋体"/>
              </w:rPr>
            </w:pPr>
            <w:r>
              <w:rPr>
                <w:rFonts w:cs="宋体" w:hint="eastAsia"/>
              </w:rPr>
              <w:t>启发式教学。在授课中采用假设、提问和分析的方式，启发学生对信息进行思考、讨论。</w:t>
            </w:r>
          </w:p>
        </w:tc>
        <w:tc>
          <w:tcPr>
            <w:tcW w:w="1276" w:type="dxa"/>
          </w:tcPr>
          <w:p w:rsidR="00D37179" w:rsidRDefault="00D37179" w:rsidP="00D2060F"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</w:rPr>
              <w:t>课堂练习</w:t>
            </w:r>
          </w:p>
        </w:tc>
      </w:tr>
      <w:tr w:rsidR="00D37179" w:rsidTr="00D2060F">
        <w:tc>
          <w:tcPr>
            <w:tcW w:w="53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LO333</w:t>
            </w:r>
          </w:p>
        </w:tc>
        <w:tc>
          <w:tcPr>
            <w:tcW w:w="2358" w:type="dxa"/>
          </w:tcPr>
          <w:p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能针对不同媒体介质灵活进行文稿编辑。</w:t>
            </w:r>
          </w:p>
        </w:tc>
        <w:tc>
          <w:tcPr>
            <w:tcW w:w="2311" w:type="dxa"/>
          </w:tcPr>
          <w:p w:rsidR="00D37179" w:rsidRDefault="00D37179" w:rsidP="00D2060F">
            <w:r>
              <w:rPr>
                <w:rFonts w:cs="宋体" w:hint="eastAsia"/>
              </w:rPr>
              <w:t>参与式教学。通过小组讨论、辩论、情景模拟</w:t>
            </w:r>
            <w:r>
              <w:rPr>
                <w:rFonts w:cs="宋体" w:hint="eastAsia"/>
              </w:rPr>
              <w:lastRenderedPageBreak/>
              <w:t>等方式，让学生针对不同媒体介质灵活进行评论写作和文稿编辑。</w:t>
            </w:r>
          </w:p>
        </w:tc>
        <w:tc>
          <w:tcPr>
            <w:tcW w:w="1276" w:type="dxa"/>
          </w:tcPr>
          <w:p w:rsidR="00D37179" w:rsidRDefault="00D37179" w:rsidP="00291618">
            <w:r>
              <w:rPr>
                <w:rFonts w:cs="宋体" w:hint="eastAsia"/>
              </w:rPr>
              <w:lastRenderedPageBreak/>
              <w:t>新闻评论作品</w:t>
            </w:r>
          </w:p>
        </w:tc>
      </w:tr>
      <w:tr w:rsidR="00D37179" w:rsidTr="00D2060F">
        <w:tc>
          <w:tcPr>
            <w:tcW w:w="53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</w:rPr>
              <w:t>LO511</w:t>
            </w:r>
          </w:p>
        </w:tc>
        <w:tc>
          <w:tcPr>
            <w:tcW w:w="2358" w:type="dxa"/>
          </w:tcPr>
          <w:p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2311" w:type="dxa"/>
          </w:tcPr>
          <w:p w:rsidR="00D37179" w:rsidRDefault="00D37179" w:rsidP="00D2060F">
            <w:r>
              <w:rPr>
                <w:rFonts w:cs="宋体" w:hint="eastAsia"/>
              </w:rPr>
              <w:t>互动式教学。小组讨论、角色模拟方式提高学生分析问题、解决问题能力的培养和表达能力、团队合作能力。</w:t>
            </w:r>
          </w:p>
        </w:tc>
        <w:tc>
          <w:tcPr>
            <w:tcW w:w="1276" w:type="dxa"/>
          </w:tcPr>
          <w:p w:rsidR="00D37179" w:rsidRDefault="00D37179" w:rsidP="00D2060F">
            <w:r>
              <w:t xml:space="preserve"> </w:t>
            </w:r>
            <w:r w:rsidR="00291618">
              <w:rPr>
                <w:rFonts w:hint="eastAsia"/>
              </w:rPr>
              <w:t>课堂讨论</w:t>
            </w:r>
          </w:p>
        </w:tc>
      </w:tr>
      <w:tr w:rsidR="00D37179" w:rsidTr="00D2060F">
        <w:tc>
          <w:tcPr>
            <w:tcW w:w="535" w:type="dxa"/>
          </w:tcPr>
          <w:p w:rsidR="00D37179" w:rsidRDefault="00D37179" w:rsidP="00D2060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</w:rPr>
              <w:t>LO512</w:t>
            </w:r>
          </w:p>
        </w:tc>
        <w:tc>
          <w:tcPr>
            <w:tcW w:w="2358" w:type="dxa"/>
            <w:vAlign w:val="center"/>
          </w:tcPr>
          <w:p w:rsidR="00D37179" w:rsidRDefault="00D37179" w:rsidP="00D2060F">
            <w:pPr>
              <w:widowControl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有质疑精神，能有逻辑的分析与批判。</w:t>
            </w:r>
          </w:p>
          <w:p w:rsidR="00D37179" w:rsidRDefault="00D37179" w:rsidP="00D2060F">
            <w:pPr>
              <w:widowControl/>
              <w:rPr>
                <w:rFonts w:ascii="宋体"/>
              </w:rPr>
            </w:pPr>
          </w:p>
          <w:p w:rsidR="00D37179" w:rsidRDefault="00D37179" w:rsidP="00D2060F">
            <w:pPr>
              <w:widowControl/>
              <w:rPr>
                <w:rFonts w:ascii="宋体"/>
              </w:rPr>
            </w:pPr>
          </w:p>
        </w:tc>
        <w:tc>
          <w:tcPr>
            <w:tcW w:w="2311" w:type="dxa"/>
            <w:vAlign w:val="center"/>
          </w:tcPr>
          <w:p w:rsidR="00D37179" w:rsidRDefault="00D37179" w:rsidP="00D2060F">
            <w:r>
              <w:rPr>
                <w:rFonts w:cs="宋体" w:hint="eastAsia"/>
              </w:rPr>
              <w:t>案例教学。结合正反案例，培养质疑精神，加深学生对基本理论的理解和认识。</w:t>
            </w:r>
          </w:p>
        </w:tc>
        <w:tc>
          <w:tcPr>
            <w:tcW w:w="1276" w:type="dxa"/>
          </w:tcPr>
          <w:p w:rsidR="00D37179" w:rsidRDefault="00D37179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</w:rPr>
              <w:t>新闻评论作品</w:t>
            </w:r>
          </w:p>
        </w:tc>
      </w:tr>
      <w:tr w:rsidR="00D37179" w:rsidTr="00D2060F">
        <w:tc>
          <w:tcPr>
            <w:tcW w:w="53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LO711</w:t>
            </w:r>
          </w:p>
        </w:tc>
        <w:tc>
          <w:tcPr>
            <w:tcW w:w="2358" w:type="dxa"/>
          </w:tcPr>
          <w:p w:rsidR="00D37179" w:rsidRDefault="00D37179" w:rsidP="00D2060F">
            <w:pPr>
              <w:ind w:firstLineChars="200" w:firstLine="420"/>
            </w:pPr>
            <w:r>
              <w:rPr>
                <w:rFonts w:cs="宋体" w:hint="eastAsia"/>
              </w:rPr>
              <w:t>了解祖国的优秀传统文化和革命历史，构建爱党爱国的理想信念。</w:t>
            </w:r>
          </w:p>
        </w:tc>
        <w:tc>
          <w:tcPr>
            <w:tcW w:w="2311" w:type="dxa"/>
          </w:tcPr>
          <w:p w:rsidR="00D37179" w:rsidRDefault="00D37179" w:rsidP="00D2060F">
            <w:r>
              <w:rPr>
                <w:rFonts w:cs="宋体" w:hint="eastAsia"/>
              </w:rPr>
              <w:t>课上课下结合，强化专业课思想政治工作，写符合主流价值观、有社会责任感的新闻评论。</w:t>
            </w:r>
          </w:p>
        </w:tc>
        <w:tc>
          <w:tcPr>
            <w:tcW w:w="1276" w:type="dxa"/>
          </w:tcPr>
          <w:p w:rsidR="00D37179" w:rsidRDefault="00D37179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新闻评论作品</w:t>
            </w:r>
          </w:p>
        </w:tc>
      </w:tr>
      <w:tr w:rsidR="00D37179" w:rsidTr="00D2060F">
        <w:trPr>
          <w:trHeight w:val="1507"/>
        </w:trPr>
        <w:tc>
          <w:tcPr>
            <w:tcW w:w="535" w:type="dxa"/>
          </w:tcPr>
          <w:p w:rsidR="00D37179" w:rsidRDefault="00D37179" w:rsidP="00D2060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5" w:type="dxa"/>
          </w:tcPr>
          <w:p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L0813</w:t>
            </w:r>
          </w:p>
        </w:tc>
        <w:tc>
          <w:tcPr>
            <w:tcW w:w="2358" w:type="dxa"/>
            <w:vAlign w:val="center"/>
          </w:tcPr>
          <w:p w:rsidR="00D37179" w:rsidRDefault="00D37179" w:rsidP="00D2060F">
            <w:pPr>
              <w:ind w:firstLineChars="200" w:firstLine="420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能用国际视野来分析评判具体的新闻事件。</w:t>
            </w:r>
          </w:p>
          <w:p w:rsidR="00D37179" w:rsidRDefault="00D37179" w:rsidP="00D2060F">
            <w:pPr>
              <w:ind w:firstLineChars="200" w:firstLine="420"/>
              <w:rPr>
                <w:rFonts w:ascii="宋体" w:cs="宋体"/>
                <w:color w:val="000000"/>
              </w:rPr>
            </w:pPr>
          </w:p>
          <w:p w:rsidR="00D37179" w:rsidRDefault="00D37179" w:rsidP="00D2060F"/>
        </w:tc>
        <w:tc>
          <w:tcPr>
            <w:tcW w:w="2311" w:type="dxa"/>
            <w:vAlign w:val="center"/>
          </w:tcPr>
          <w:p w:rsidR="00D37179" w:rsidRDefault="00D37179" w:rsidP="00D2060F">
            <w:r>
              <w:rPr>
                <w:rFonts w:cs="宋体" w:hint="eastAsia"/>
              </w:rPr>
              <w:t>结合专业学习特点，倡导学生利用课余时间增加阅读，开阔眼界，</w:t>
            </w:r>
            <w:r>
              <w:rPr>
                <w:rFonts w:ascii="宋体" w:hAnsi="宋体" w:cs="宋体" w:hint="eastAsia"/>
                <w:color w:val="000000"/>
              </w:rPr>
              <w:t>用国际视野来分析评判具体的新闻事件。</w:t>
            </w:r>
          </w:p>
        </w:tc>
        <w:tc>
          <w:tcPr>
            <w:tcW w:w="1276" w:type="dxa"/>
          </w:tcPr>
          <w:p w:rsidR="00D37179" w:rsidRDefault="00D37179" w:rsidP="00291618">
            <w:r>
              <w:rPr>
                <w:rFonts w:cs="宋体" w:hint="eastAsia"/>
              </w:rPr>
              <w:t>新闻评论作品</w:t>
            </w:r>
          </w:p>
          <w:p w:rsidR="00D37179" w:rsidRDefault="00D37179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D37179" w:rsidRDefault="00D37179" w:rsidP="00D3717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六、课程内容（必填项）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855"/>
        <w:gridCol w:w="1755"/>
        <w:gridCol w:w="2085"/>
        <w:gridCol w:w="1933"/>
        <w:gridCol w:w="632"/>
        <w:gridCol w:w="502"/>
        <w:gridCol w:w="758"/>
      </w:tblGrid>
      <w:tr w:rsidR="005C732C" w:rsidRPr="00D860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5C732C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77" w:rsidRDefault="00B41877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新闻评论的概述（定义、特点、附加值、分类）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77" w:rsidRDefault="00B41877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理解新闻评论的定义与特点</w:t>
            </w:r>
          </w:p>
          <w:p w:rsidR="005C732C" w:rsidRDefault="005C732C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6E4060">
              <w:rPr>
                <w:rFonts w:hint="eastAsia"/>
                <w:color w:val="000000"/>
                <w:sz w:val="20"/>
                <w:szCs w:val="20"/>
              </w:rPr>
              <w:t>新闻报道与新闻评论的本质区别</w:t>
            </w:r>
          </w:p>
          <w:p w:rsidR="006E4060" w:rsidRDefault="006E4060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知道新闻评论的特点</w:t>
            </w:r>
          </w:p>
          <w:p w:rsidR="00B41877" w:rsidRDefault="00B41877" w:rsidP="00B418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rFonts w:hint="eastAsia"/>
                <w:color w:val="000000"/>
                <w:sz w:val="20"/>
                <w:szCs w:val="20"/>
              </w:rPr>
              <w:t>新闻评论都有哪些类型</w:t>
            </w:r>
          </w:p>
          <w:p w:rsidR="00B41877" w:rsidRDefault="00B41877" w:rsidP="00B41877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知道新闻评论的价值与功能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区分新闻评论与新闻报道、理论文章</w:t>
            </w:r>
          </w:p>
          <w:p w:rsidR="00B41877" w:rsidRDefault="006E4060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根据评论的特点评判一篇评论文章</w:t>
            </w:r>
          </w:p>
          <w:p w:rsidR="00B41877" w:rsidRDefault="00B41877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区分新闻评论类型的能力</w:t>
            </w:r>
          </w:p>
          <w:p w:rsidR="006E4060" w:rsidRDefault="00B41877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懂得新闻评论的价值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新闻评论的境界与评论员的基本素养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</w:t>
            </w:r>
            <w:bookmarkStart w:id="1" w:name="_Hlk17460203"/>
            <w:r w:rsidR="00590F85">
              <w:rPr>
                <w:rFonts w:hint="eastAsia"/>
                <w:color w:val="000000"/>
                <w:sz w:val="20"/>
                <w:szCs w:val="20"/>
              </w:rPr>
              <w:t>新闻评论的四个境界</w:t>
            </w:r>
          </w:p>
          <w:p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590F85">
              <w:rPr>
                <w:rFonts w:hint="eastAsia"/>
                <w:color w:val="000000"/>
                <w:sz w:val="20"/>
                <w:szCs w:val="20"/>
              </w:rPr>
              <w:t>新闻评论工作者的基本素养</w:t>
            </w:r>
          </w:p>
          <w:bookmarkEnd w:id="1"/>
          <w:p w:rsidR="005C732C" w:rsidRPr="0077446B" w:rsidRDefault="005C732C" w:rsidP="00590F8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590F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懂得判断新闻评论的境界</w:t>
            </w:r>
          </w:p>
          <w:p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</w:p>
          <w:p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</w:p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单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Pr="00D86077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新闻评论的要素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77" w:rsidRDefault="00B41877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B41877">
              <w:rPr>
                <w:rFonts w:hint="eastAsia"/>
                <w:color w:val="000000"/>
                <w:sz w:val="20"/>
                <w:szCs w:val="20"/>
              </w:rPr>
              <w:t>论点是提出“证</w:t>
            </w:r>
            <w:r w:rsidRPr="00B41877">
              <w:rPr>
                <w:rFonts w:hint="eastAsia"/>
                <w:color w:val="000000"/>
                <w:sz w:val="20"/>
                <w:szCs w:val="20"/>
              </w:rPr>
              <w:lastRenderedPageBreak/>
              <w:t>明什么”的问题；论据是“用什么来证明”的问题；论证是解决“如何来证明”的问题</w:t>
            </w:r>
          </w:p>
          <w:p w:rsidR="005C732C" w:rsidRDefault="005C732C" w:rsidP="00B064AD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B41877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知道新闻评论的三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个基本要素</w:t>
            </w:r>
          </w:p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新闻评论的选题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AD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4F660C" w:rsidRPr="004F660C">
              <w:rPr>
                <w:rFonts w:hint="eastAsia"/>
                <w:color w:val="000000"/>
                <w:sz w:val="20"/>
                <w:szCs w:val="20"/>
              </w:rPr>
              <w:t>新闻评论所要评述的事物或论述的问题，它规定着新闻评论的对象与范围</w:t>
            </w:r>
          </w:p>
          <w:p w:rsidR="00B064AD" w:rsidRDefault="005C732C" w:rsidP="00B064A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4F660C" w:rsidRPr="004F660C">
              <w:rPr>
                <w:rFonts w:hint="eastAsia"/>
                <w:color w:val="000000"/>
                <w:sz w:val="20"/>
                <w:szCs w:val="20"/>
              </w:rPr>
              <w:t>选题就是对评论价值的判断</w:t>
            </w:r>
          </w:p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4F660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从时事中选择适合评论的选题能力</w:t>
            </w:r>
          </w:p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五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6E4060" w:rsidP="00B064A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新闻评论的立意与角度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E63559" w:rsidRPr="00E63559">
              <w:rPr>
                <w:rFonts w:hint="eastAsia"/>
                <w:color w:val="000000"/>
                <w:sz w:val="20"/>
                <w:szCs w:val="20"/>
              </w:rPr>
              <w:t>一事当前，先问真假，再断是非，再说利害。</w:t>
            </w:r>
          </w:p>
          <w:p w:rsidR="00E63559" w:rsidRPr="00E63559" w:rsidRDefault="005C732C" w:rsidP="00E6355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E63559" w:rsidRPr="00E63559">
              <w:rPr>
                <w:rFonts w:hint="eastAsia"/>
                <w:color w:val="000000"/>
                <w:sz w:val="20"/>
                <w:szCs w:val="20"/>
              </w:rPr>
              <w:t>立意的核心是判断：事实判断和价值判断。</w:t>
            </w:r>
          </w:p>
          <w:p w:rsidR="00E63559" w:rsidRPr="00E63559" w:rsidRDefault="00E63559" w:rsidP="00E63559">
            <w:pPr>
              <w:rPr>
                <w:color w:val="000000"/>
                <w:sz w:val="20"/>
                <w:szCs w:val="20"/>
              </w:rPr>
            </w:pPr>
            <w:r w:rsidRPr="00E63559">
              <w:rPr>
                <w:rFonts w:hint="eastAsia"/>
                <w:color w:val="000000"/>
                <w:sz w:val="20"/>
                <w:szCs w:val="20"/>
              </w:rPr>
              <w:t>价值判断：是非和利害</w:t>
            </w:r>
          </w:p>
          <w:p w:rsidR="00E63559" w:rsidRPr="00E63559" w:rsidRDefault="00E63559" w:rsidP="00E6355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E63559">
              <w:rPr>
                <w:rFonts w:hint="eastAsia"/>
                <w:color w:val="000000"/>
                <w:sz w:val="20"/>
                <w:szCs w:val="20"/>
              </w:rPr>
              <w:t>从普遍性、特殊性和细节入手</w:t>
            </w:r>
            <w:r w:rsidRPr="007F3FA6">
              <w:rPr>
                <w:rFonts w:hint="eastAsia"/>
                <w:color w:val="000000"/>
                <w:sz w:val="20"/>
                <w:szCs w:val="20"/>
              </w:rPr>
              <w:t>的</w:t>
            </w:r>
            <w:r w:rsidRPr="00E63559">
              <w:rPr>
                <w:rFonts w:hint="eastAsia"/>
                <w:color w:val="000000"/>
                <w:sz w:val="20"/>
                <w:szCs w:val="20"/>
              </w:rPr>
              <w:t>评论的角度</w:t>
            </w:r>
          </w:p>
          <w:p w:rsidR="00E63559" w:rsidRPr="00E63559" w:rsidRDefault="00E63559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E63559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运用评论的立意和角度</w:t>
            </w:r>
            <w:r w:rsidR="007F3FA6"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写作新闻评论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六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Pr="00D86077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新闻评论的论证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6" w:rsidRPr="007F3FA6" w:rsidRDefault="007F3FA6" w:rsidP="007F3FA6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知道论证就是摆事实、讲道理，以证明你的论点是正确的，这是一篇新闻评论能不能写好的关键。论证方式一般分为立论和驳论。</w:t>
            </w:r>
          </w:p>
          <w:p w:rsidR="007F3FA6" w:rsidRPr="007F3FA6" w:rsidRDefault="007F3FA6" w:rsidP="007F3FA6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应用立论的方法：例证法、引证法、喻证法、比较法</w:t>
            </w:r>
          </w:p>
          <w:p w:rsidR="005C732C" w:rsidRPr="007F3FA6" w:rsidRDefault="007F3FA6" w:rsidP="00D2060F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应用驳论的方法：评论的论点、论据、论证三大要素，驳论只要驳倒对方的论点、论据、论证的三方面之一，就能够达到了驳倒对方的目的。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E63559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运用评论</w:t>
            </w:r>
            <w:r w:rsidR="007F3FA6">
              <w:rPr>
                <w:rFonts w:hint="eastAsia"/>
                <w:color w:val="000000"/>
                <w:sz w:val="20"/>
                <w:szCs w:val="20"/>
              </w:rPr>
              <w:t>的论证理论</w:t>
            </w:r>
            <w:r>
              <w:rPr>
                <w:rFonts w:hint="eastAsia"/>
                <w:color w:val="000000"/>
                <w:sz w:val="20"/>
                <w:szCs w:val="20"/>
              </w:rPr>
              <w:t>写作新闻评论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6E4060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七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新闻评论的谋篇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Pr="007F3FA6" w:rsidRDefault="007F3FA6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AD0A3F" w:rsidRPr="005F12F4">
              <w:rPr>
                <w:rFonts w:hint="eastAsia"/>
                <w:color w:val="000000"/>
                <w:sz w:val="20"/>
                <w:szCs w:val="20"/>
              </w:rPr>
              <w:t>制作标题注意：立意要高，观点要明。</w:t>
            </w:r>
          </w:p>
          <w:p w:rsidR="007F3FA6" w:rsidRPr="007F3FA6" w:rsidRDefault="007F3FA6" w:rsidP="00735FA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理解评论开头的基本方法；正论的论证结构；</w:t>
            </w:r>
            <w:r w:rsidR="00AD0A3F" w:rsidRPr="005F12F4">
              <w:rPr>
                <w:rFonts w:hint="eastAsia"/>
                <w:color w:val="000000"/>
                <w:sz w:val="20"/>
                <w:szCs w:val="20"/>
              </w:rPr>
              <w:t>新闻评论结尾的</w:t>
            </w:r>
            <w:r w:rsidR="00AD0A3F" w:rsidRPr="005F12F4">
              <w:rPr>
                <w:rFonts w:hint="eastAsia"/>
                <w:color w:val="000000"/>
                <w:sz w:val="20"/>
                <w:szCs w:val="20"/>
              </w:rPr>
              <w:lastRenderedPageBreak/>
              <w:t>写法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7F3FA6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运用评论的谋篇理论写作新闻评论。</w:t>
            </w:r>
            <w:r w:rsidRPr="007F3FA6">
              <w:rPr>
                <w:rFonts w:hint="eastAsia"/>
                <w:color w:val="000000"/>
                <w:sz w:val="20"/>
                <w:szCs w:val="20"/>
              </w:rPr>
              <w:t>写作评论文章的标题、引论、正论和结尾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6E4060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6E4060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八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广播电视新闻评论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Pr="00D44285" w:rsidRDefault="00D442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Pr="00D44285">
              <w:rPr>
                <w:rFonts w:hint="eastAsia"/>
                <w:color w:val="000000"/>
                <w:sz w:val="20"/>
                <w:szCs w:val="20"/>
              </w:rPr>
              <w:t>不同类型评论的写作，尤其是短评</w:t>
            </w:r>
          </w:p>
          <w:p w:rsidR="00D44285" w:rsidRPr="00D44285" w:rsidRDefault="00D44285" w:rsidP="00D2060F">
            <w:pPr>
              <w:rPr>
                <w:color w:val="000000"/>
                <w:sz w:val="20"/>
                <w:szCs w:val="20"/>
              </w:rPr>
            </w:pPr>
            <w:r w:rsidRPr="00D44285"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</w:rPr>
              <w:t>所学</w:t>
            </w:r>
            <w:r w:rsidR="00926BE9">
              <w:rPr>
                <w:rFonts w:hint="eastAsia"/>
                <w:color w:val="000000"/>
                <w:sz w:val="20"/>
                <w:szCs w:val="20"/>
              </w:rPr>
              <w:t>评论</w:t>
            </w:r>
            <w:r>
              <w:rPr>
                <w:rFonts w:hint="eastAsia"/>
                <w:color w:val="000000"/>
                <w:sz w:val="20"/>
                <w:szCs w:val="20"/>
              </w:rPr>
              <w:t>知识制作</w:t>
            </w:r>
            <w:r w:rsidRPr="00D44285">
              <w:rPr>
                <w:rFonts w:hint="eastAsia"/>
                <w:color w:val="000000"/>
                <w:sz w:val="20"/>
                <w:szCs w:val="20"/>
              </w:rPr>
              <w:t>电视评论节目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5" w:rsidRDefault="00D44285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写作新闻短评的能力</w:t>
            </w:r>
          </w:p>
          <w:p w:rsidR="006E4060" w:rsidRDefault="007F3FA6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制作广播电视新闻评论的能力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0" w:rsidRDefault="006E4060" w:rsidP="00D2060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57668" w:rsidRDefault="00957668" w:rsidP="006328A0">
      <w:pPr>
        <w:autoSpaceDE w:val="0"/>
        <w:autoSpaceDN w:val="0"/>
        <w:adjustRightInd w:val="0"/>
        <w:jc w:val="left"/>
        <w:rPr>
          <w:rFonts w:ascii="宋体"/>
          <w:sz w:val="24"/>
        </w:rPr>
      </w:pPr>
    </w:p>
    <w:p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七、课内实验名称及基本要求（选填，适用于课内实验）</w:t>
      </w:r>
    </w:p>
    <w:p w:rsidR="00D37179" w:rsidRDefault="00D37179" w:rsidP="00D37179">
      <w:pPr>
        <w:snapToGrid w:val="0"/>
        <w:spacing w:line="288" w:lineRule="auto"/>
        <w:ind w:right="26" w:firstLineChars="200" w:firstLine="480"/>
        <w:rPr>
          <w:sz w:val="24"/>
        </w:rPr>
      </w:pPr>
      <w:r>
        <w:rPr>
          <w:rFonts w:cs="宋体" w:hint="eastAsia"/>
          <w:sz w:val="24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37179" w:rsidTr="00D2060F">
        <w:trPr>
          <w:trHeight w:val="340"/>
        </w:trPr>
        <w:tc>
          <w:tcPr>
            <w:tcW w:w="540" w:type="dxa"/>
            <w:vAlign w:val="center"/>
          </w:tcPr>
          <w:p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37179" w:rsidTr="00D2060F">
        <w:trPr>
          <w:trHeight w:hRule="exact" w:val="433"/>
        </w:trPr>
        <w:tc>
          <w:tcPr>
            <w:tcW w:w="540" w:type="dxa"/>
            <w:vAlign w:val="center"/>
          </w:tcPr>
          <w:p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新闻评论选题</w:t>
            </w:r>
            <w:r w:rsidR="00A34621">
              <w:rPr>
                <w:rFonts w:ascii="宋体" w:cs="宋体" w:hint="eastAsia"/>
              </w:rPr>
              <w:t>训练</w:t>
            </w:r>
          </w:p>
        </w:tc>
        <w:tc>
          <w:tcPr>
            <w:tcW w:w="90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:rsidTr="00D2060F">
        <w:trPr>
          <w:trHeight w:hRule="exact" w:val="467"/>
        </w:trPr>
        <w:tc>
          <w:tcPr>
            <w:tcW w:w="540" w:type="dxa"/>
            <w:vAlign w:val="center"/>
          </w:tcPr>
          <w:p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新闻评论写作的立意训练</w:t>
            </w:r>
          </w:p>
        </w:tc>
        <w:tc>
          <w:tcPr>
            <w:tcW w:w="90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:rsidTr="00D2060F">
        <w:trPr>
          <w:trHeight w:hRule="exact" w:val="473"/>
        </w:trPr>
        <w:tc>
          <w:tcPr>
            <w:tcW w:w="540" w:type="dxa"/>
            <w:vAlign w:val="center"/>
          </w:tcPr>
          <w:p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新闻评论写作作品讲评</w:t>
            </w:r>
          </w:p>
        </w:tc>
        <w:tc>
          <w:tcPr>
            <w:tcW w:w="90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:rsidTr="00D2060F">
        <w:trPr>
          <w:trHeight w:hRule="exact" w:val="450"/>
        </w:trPr>
        <w:tc>
          <w:tcPr>
            <w:tcW w:w="540" w:type="dxa"/>
            <w:vAlign w:val="center"/>
          </w:tcPr>
          <w:p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</w:t>
            </w:r>
            <w:r w:rsidR="00AC42D7">
              <w:rPr>
                <w:rFonts w:ascii="宋体" w:cs="宋体" w:hint="eastAsia"/>
              </w:rPr>
              <w:t>节目</w:t>
            </w:r>
          </w:p>
        </w:tc>
        <w:tc>
          <w:tcPr>
            <w:tcW w:w="3240" w:type="dxa"/>
            <w:vAlign w:val="center"/>
          </w:tcPr>
          <w:p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广播或电视新闻评论节目</w:t>
            </w:r>
          </w:p>
        </w:tc>
        <w:tc>
          <w:tcPr>
            <w:tcW w:w="900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D37179" w:rsidRDefault="00D37179" w:rsidP="00D3717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D37179" w:rsidRDefault="00D37179" w:rsidP="00D3717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cs="黑体" w:hint="eastAsia"/>
          <w:sz w:val="30"/>
          <w:szCs w:val="30"/>
        </w:rPr>
        <w:t>八、评价方式与成绩（必填项）</w:t>
      </w:r>
    </w:p>
    <w:tbl>
      <w:tblPr>
        <w:tblpPr w:leftFromText="180" w:rightFromText="180" w:vertAnchor="text" w:horzAnchor="margin" w:tblpY="24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37179" w:rsidTr="00D2060F">
        <w:tc>
          <w:tcPr>
            <w:tcW w:w="1809" w:type="dxa"/>
          </w:tcPr>
          <w:p w:rsidR="00D37179" w:rsidRDefault="00D37179" w:rsidP="00D2060F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D3717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:rsidR="00D3717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D37179" w:rsidRPr="000B05E9" w:rsidTr="00D2060F">
        <w:tc>
          <w:tcPr>
            <w:tcW w:w="1809" w:type="dxa"/>
          </w:tcPr>
          <w:p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期末考试</w:t>
            </w:r>
          </w:p>
        </w:tc>
        <w:tc>
          <w:tcPr>
            <w:tcW w:w="2127" w:type="dxa"/>
          </w:tcPr>
          <w:p w:rsidR="00D37179" w:rsidRPr="000B05E9" w:rsidRDefault="00FA7FBB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4</w:t>
            </w:r>
            <w:r w:rsidR="00D37179" w:rsidRPr="000B05E9">
              <w:rPr>
                <w:rFonts w:ascii="宋体" w:cs="宋体"/>
                <w:color w:val="000000"/>
              </w:rPr>
              <w:t>0%</w:t>
            </w:r>
          </w:p>
        </w:tc>
      </w:tr>
      <w:tr w:rsidR="00D37179" w:rsidRPr="000B05E9" w:rsidTr="00D2060F">
        <w:tc>
          <w:tcPr>
            <w:tcW w:w="1809" w:type="dxa"/>
          </w:tcPr>
          <w:p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:rsidR="00D37179" w:rsidRPr="000B05E9" w:rsidRDefault="000B05E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 w:hint="eastAsia"/>
                <w:color w:val="000000"/>
              </w:rPr>
              <w:t>综合报告（研究评论节目和评论员）</w:t>
            </w:r>
          </w:p>
        </w:tc>
        <w:tc>
          <w:tcPr>
            <w:tcW w:w="2127" w:type="dxa"/>
          </w:tcPr>
          <w:p w:rsidR="00D37179" w:rsidRPr="000B05E9" w:rsidRDefault="00FA7FBB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</w:t>
            </w:r>
            <w:r w:rsidR="00D37179" w:rsidRPr="000B05E9">
              <w:rPr>
                <w:rFonts w:ascii="宋体" w:cs="宋体"/>
                <w:color w:val="000000"/>
              </w:rPr>
              <w:t>0%</w:t>
            </w:r>
          </w:p>
        </w:tc>
      </w:tr>
      <w:tr w:rsidR="00D37179" w:rsidRPr="000B05E9" w:rsidTr="00D2060F">
        <w:tc>
          <w:tcPr>
            <w:tcW w:w="1809" w:type="dxa"/>
          </w:tcPr>
          <w:p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:rsidR="00D37179" w:rsidRPr="000B05E9" w:rsidRDefault="000B05E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 w:hint="eastAsia"/>
                <w:color w:val="000000"/>
              </w:rPr>
              <w:t>课堂展示（音频或视频评论节目）</w:t>
            </w:r>
          </w:p>
        </w:tc>
        <w:tc>
          <w:tcPr>
            <w:tcW w:w="2127" w:type="dxa"/>
          </w:tcPr>
          <w:p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  <w:tr w:rsidR="00D37179" w:rsidRPr="000B05E9" w:rsidTr="00D2060F">
        <w:tc>
          <w:tcPr>
            <w:tcW w:w="1809" w:type="dxa"/>
          </w:tcPr>
          <w:p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:rsidR="00D37179" w:rsidRPr="000B05E9" w:rsidRDefault="00B2660A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评论</w:t>
            </w:r>
            <w:bookmarkStart w:id="2" w:name="_GoBack"/>
            <w:bookmarkEnd w:id="2"/>
            <w:r w:rsidR="000B05E9" w:rsidRPr="000B05E9">
              <w:rPr>
                <w:rFonts w:ascii="宋体" w:cs="宋体" w:hint="eastAsia"/>
                <w:color w:val="000000"/>
              </w:rPr>
              <w:t>文章（新闻时事评论文章）</w:t>
            </w:r>
          </w:p>
        </w:tc>
        <w:tc>
          <w:tcPr>
            <w:tcW w:w="2127" w:type="dxa"/>
          </w:tcPr>
          <w:p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</w:tbl>
    <w:p w:rsidR="00D37179" w:rsidRPr="000B05E9" w:rsidRDefault="00D37179" w:rsidP="006328A0">
      <w:pPr>
        <w:snapToGrid w:val="0"/>
        <w:spacing w:line="288" w:lineRule="auto"/>
        <w:rPr>
          <w:rFonts w:ascii="宋体" w:cs="宋体"/>
          <w:color w:val="000000"/>
        </w:rPr>
      </w:pPr>
    </w:p>
    <w:p w:rsidR="00D37179" w:rsidRDefault="00D37179" w:rsidP="00D37179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D37179" w:rsidRPr="00F63D05" w:rsidRDefault="00D37179" w:rsidP="00D37179">
      <w:pPr>
        <w:snapToGrid w:val="0"/>
        <w:spacing w:line="288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</w:t>
      </w:r>
      <w:r w:rsidR="00F63D05">
        <w:rPr>
          <w:noProof/>
        </w:rPr>
        <w:drawing>
          <wp:inline distT="0" distB="0" distL="0" distR="0" wp14:anchorId="165BB34E" wp14:editId="56FA81D0">
            <wp:extent cx="1252523" cy="368733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1111" cy="3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系主任审核签名：</w:t>
      </w:r>
      <w:r w:rsidR="00F63D05" w:rsidRPr="00586A42">
        <w:rPr>
          <w:noProof/>
        </w:rPr>
        <w:drawing>
          <wp:inline distT="0" distB="0" distL="0" distR="0" wp14:anchorId="05A3DF50" wp14:editId="7ABAB230">
            <wp:extent cx="937056" cy="3681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51" cy="39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79" w:rsidRDefault="00D37179" w:rsidP="00D37179">
      <w:pPr>
        <w:snapToGrid w:val="0"/>
        <w:spacing w:line="288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审核时间：</w:t>
      </w:r>
      <w:r w:rsidR="00F63D05">
        <w:rPr>
          <w:sz w:val="28"/>
          <w:szCs w:val="28"/>
        </w:rPr>
        <w:t>2019.9.2</w:t>
      </w:r>
      <w:r>
        <w:rPr>
          <w:sz w:val="28"/>
          <w:szCs w:val="28"/>
        </w:rPr>
        <w:t xml:space="preserve">                    </w:t>
      </w:r>
    </w:p>
    <w:p w:rsidR="0022720B" w:rsidRPr="00D37179" w:rsidRDefault="0022720B" w:rsidP="00D37179"/>
    <w:sectPr w:rsidR="0022720B" w:rsidRPr="00D37179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FA" w:rsidRDefault="004634FA" w:rsidP="002D05A9">
      <w:r>
        <w:separator/>
      </w:r>
    </w:p>
  </w:endnote>
  <w:endnote w:type="continuationSeparator" w:id="0">
    <w:p w:rsidR="004634FA" w:rsidRDefault="004634FA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FA" w:rsidRDefault="004634FA" w:rsidP="002D05A9">
      <w:r>
        <w:separator/>
      </w:r>
    </w:p>
  </w:footnote>
  <w:footnote w:type="continuationSeparator" w:id="0">
    <w:p w:rsidR="004634FA" w:rsidRDefault="004634FA" w:rsidP="002D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C59273"/>
    <w:multiLevelType w:val="singleLevel"/>
    <w:tmpl w:val="F4C592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FD8009"/>
    <w:multiLevelType w:val="singleLevel"/>
    <w:tmpl w:val="07FD800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9890CA7"/>
    <w:multiLevelType w:val="multilevel"/>
    <w:tmpl w:val="09890CA7"/>
    <w:lvl w:ilvl="0">
      <w:start w:val="6"/>
      <w:numFmt w:val="none"/>
      <w:lvlText w:val="六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000FC"/>
    <w:multiLevelType w:val="multilevel"/>
    <w:tmpl w:val="0DE000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E27C70"/>
    <w:multiLevelType w:val="multilevel"/>
    <w:tmpl w:val="0FE27C70"/>
    <w:lvl w:ilvl="0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6155A63"/>
    <w:multiLevelType w:val="multilevel"/>
    <w:tmpl w:val="16155A63"/>
    <w:lvl w:ilvl="0">
      <w:start w:val="7"/>
      <w:numFmt w:val="decimal"/>
      <w:lvlText w:val="%1—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8C02CB"/>
    <w:multiLevelType w:val="multilevel"/>
    <w:tmpl w:val="1B8C02CB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4224D6"/>
    <w:multiLevelType w:val="multilevel"/>
    <w:tmpl w:val="1D4224D6"/>
    <w:lvl w:ilvl="0">
      <w:start w:val="1"/>
      <w:numFmt w:val="decimal"/>
      <w:lvlText w:val="%1."/>
      <w:lvlJc w:val="left"/>
      <w:pPr>
        <w:tabs>
          <w:tab w:val="left" w:pos="933"/>
        </w:tabs>
        <w:ind w:left="93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13"/>
        </w:tabs>
        <w:ind w:left="1413" w:hanging="420"/>
      </w:p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9" w15:restartNumberingAfterBreak="0">
    <w:nsid w:val="1FCE66CB"/>
    <w:multiLevelType w:val="multilevel"/>
    <w:tmpl w:val="1FCE66CB"/>
    <w:lvl w:ilvl="0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0F76271"/>
    <w:multiLevelType w:val="multilevel"/>
    <w:tmpl w:val="20F76271"/>
    <w:lvl w:ilvl="0">
      <w:start w:val="1"/>
      <w:numFmt w:val="decimal"/>
      <w:lvlText w:val="%1."/>
      <w:lvlJc w:val="left"/>
      <w:pPr>
        <w:tabs>
          <w:tab w:val="left" w:pos="933"/>
        </w:tabs>
        <w:ind w:left="933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713"/>
        </w:tabs>
        <w:ind w:left="171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11" w15:restartNumberingAfterBreak="0">
    <w:nsid w:val="359C6ACD"/>
    <w:multiLevelType w:val="multilevel"/>
    <w:tmpl w:val="359C6ACD"/>
    <w:lvl w:ilvl="0">
      <w:start w:val="3"/>
      <w:numFmt w:val="decimal"/>
      <w:lvlText w:val="%1．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91BC56B"/>
    <w:multiLevelType w:val="multilevel"/>
    <w:tmpl w:val="391BC56B"/>
    <w:lvl w:ilvl="0">
      <w:start w:val="3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E69506E"/>
    <w:multiLevelType w:val="multilevel"/>
    <w:tmpl w:val="4E69506E"/>
    <w:lvl w:ilvl="0">
      <w:start w:val="1"/>
      <w:numFmt w:val="decimal"/>
      <w:lvlText w:val="%1，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51073D96"/>
    <w:multiLevelType w:val="multilevel"/>
    <w:tmpl w:val="51073D96"/>
    <w:lvl w:ilvl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，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3，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7C5291"/>
    <w:multiLevelType w:val="multilevel"/>
    <w:tmpl w:val="517C5291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708713"/>
    <w:multiLevelType w:val="singleLevel"/>
    <w:tmpl w:val="537087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56B9C532"/>
    <w:multiLevelType w:val="singleLevel"/>
    <w:tmpl w:val="56B9C5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56D97AEC"/>
    <w:multiLevelType w:val="hybridMultilevel"/>
    <w:tmpl w:val="118C6972"/>
    <w:lvl w:ilvl="0" w:tplc="BFEA25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46E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292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4D6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CEE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688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7C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2F9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CF6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E4900"/>
    <w:multiLevelType w:val="singleLevel"/>
    <w:tmpl w:val="599E4900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9A3AD1B"/>
    <w:multiLevelType w:val="singleLevel"/>
    <w:tmpl w:val="59A3AD1B"/>
    <w:lvl w:ilvl="0">
      <w:start w:val="2"/>
      <w:numFmt w:val="decimal"/>
      <w:suff w:val="nothing"/>
      <w:lvlText w:val="%1、"/>
      <w:lvlJc w:val="left"/>
    </w:lvl>
  </w:abstractNum>
  <w:abstractNum w:abstractNumId="21" w15:restartNumberingAfterBreak="0">
    <w:nsid w:val="59A3AD30"/>
    <w:multiLevelType w:val="singleLevel"/>
    <w:tmpl w:val="59A3AD30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9A3AFEB"/>
    <w:multiLevelType w:val="singleLevel"/>
    <w:tmpl w:val="59A3AFEB"/>
    <w:lvl w:ilvl="0">
      <w:start w:val="1"/>
      <w:numFmt w:val="decimal"/>
      <w:suff w:val="nothing"/>
      <w:lvlText w:val="（%1）"/>
      <w:lvlJc w:val="left"/>
    </w:lvl>
  </w:abstractNum>
  <w:abstractNum w:abstractNumId="23" w15:restartNumberingAfterBreak="0">
    <w:nsid w:val="59A3B27A"/>
    <w:multiLevelType w:val="singleLevel"/>
    <w:tmpl w:val="59A3B27A"/>
    <w:lvl w:ilvl="0">
      <w:start w:val="1"/>
      <w:numFmt w:val="decimal"/>
      <w:suff w:val="nothing"/>
      <w:lvlText w:val="（%1）"/>
      <w:lvlJc w:val="left"/>
    </w:lvl>
  </w:abstractNum>
  <w:abstractNum w:abstractNumId="24" w15:restartNumberingAfterBreak="0">
    <w:nsid w:val="59A3B77B"/>
    <w:multiLevelType w:val="singleLevel"/>
    <w:tmpl w:val="59A3B77B"/>
    <w:lvl w:ilvl="0">
      <w:start w:val="1"/>
      <w:numFmt w:val="decimal"/>
      <w:suff w:val="nothing"/>
      <w:lvlText w:val="（%1）"/>
      <w:lvlJc w:val="left"/>
    </w:lvl>
  </w:abstractNum>
  <w:abstractNum w:abstractNumId="25" w15:restartNumberingAfterBreak="0">
    <w:nsid w:val="59A3BF6F"/>
    <w:multiLevelType w:val="singleLevel"/>
    <w:tmpl w:val="59A3BF6F"/>
    <w:lvl w:ilvl="0">
      <w:start w:val="1"/>
      <w:numFmt w:val="decimal"/>
      <w:suff w:val="nothing"/>
      <w:lvlText w:val="（%1）"/>
      <w:lvlJc w:val="left"/>
    </w:lvl>
  </w:abstractNum>
  <w:abstractNum w:abstractNumId="26" w15:restartNumberingAfterBreak="0">
    <w:nsid w:val="59A3C525"/>
    <w:multiLevelType w:val="singleLevel"/>
    <w:tmpl w:val="59A3C525"/>
    <w:lvl w:ilvl="0">
      <w:start w:val="1"/>
      <w:numFmt w:val="decimal"/>
      <w:suff w:val="nothing"/>
      <w:lvlText w:val="（%1）"/>
      <w:lvlJc w:val="left"/>
    </w:lvl>
  </w:abstractNum>
  <w:abstractNum w:abstractNumId="27" w15:restartNumberingAfterBreak="0">
    <w:nsid w:val="5B0B8DA2"/>
    <w:multiLevelType w:val="singleLevel"/>
    <w:tmpl w:val="5B0B8DA2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8" w15:restartNumberingAfterBreak="0">
    <w:nsid w:val="5BCA300F"/>
    <w:multiLevelType w:val="multilevel"/>
    <w:tmpl w:val="5BCA300F"/>
    <w:lvl w:ilvl="0">
      <w:start w:val="3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ECE4BB1"/>
    <w:multiLevelType w:val="multilevel"/>
    <w:tmpl w:val="5ECE4BB1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64833B70"/>
    <w:multiLevelType w:val="multilevel"/>
    <w:tmpl w:val="64833B70"/>
    <w:lvl w:ilvl="0">
      <w:start w:val="3"/>
      <w:numFmt w:val="decimal"/>
      <w:lvlText w:val="%1，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C7503CF"/>
    <w:multiLevelType w:val="hybridMultilevel"/>
    <w:tmpl w:val="9AD2DC22"/>
    <w:lvl w:ilvl="0" w:tplc="BCAA7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33E4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9E6B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064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2580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6A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92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95C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E60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 w15:restartNumberingAfterBreak="0">
    <w:nsid w:val="732C33AF"/>
    <w:multiLevelType w:val="multilevel"/>
    <w:tmpl w:val="732C33AF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73EB5050"/>
    <w:multiLevelType w:val="multilevel"/>
    <w:tmpl w:val="73EB505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4C02B11"/>
    <w:multiLevelType w:val="multilevel"/>
    <w:tmpl w:val="74C02B11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752307D9"/>
    <w:multiLevelType w:val="multilevel"/>
    <w:tmpl w:val="752307D9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21"/>
  </w:num>
  <w:num w:numId="5">
    <w:abstractNumId w:val="23"/>
  </w:num>
  <w:num w:numId="6">
    <w:abstractNumId w:val="22"/>
  </w:num>
  <w:num w:numId="7">
    <w:abstractNumId w:val="24"/>
  </w:num>
  <w:num w:numId="8">
    <w:abstractNumId w:val="20"/>
  </w:num>
  <w:num w:numId="9">
    <w:abstractNumId w:val="26"/>
  </w:num>
  <w:num w:numId="10">
    <w:abstractNumId w:val="25"/>
  </w:num>
  <w:num w:numId="11">
    <w:abstractNumId w:val="19"/>
  </w:num>
  <w:num w:numId="12">
    <w:abstractNumId w:val="2"/>
  </w:num>
  <w:num w:numId="13">
    <w:abstractNumId w:val="0"/>
    <w:lvlOverride w:ilvl="0">
      <w:startOverride w:val="4"/>
    </w:lvlOverride>
  </w:num>
  <w:num w:numId="14">
    <w:abstractNumId w:val="10"/>
  </w:num>
  <w:num w:numId="15">
    <w:abstractNumId w:val="8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  <w:num w:numId="20">
    <w:abstractNumId w:val="27"/>
    <w:lvlOverride w:ilvl="0">
      <w:startOverride w:val="3"/>
    </w:lvlOverride>
  </w:num>
  <w:num w:numId="21">
    <w:abstractNumId w:val="33"/>
  </w:num>
  <w:num w:numId="22">
    <w:abstractNumId w:val="7"/>
  </w:num>
  <w:num w:numId="23">
    <w:abstractNumId w:val="3"/>
  </w:num>
  <w:num w:numId="24">
    <w:abstractNumId w:val="11"/>
  </w:num>
  <w:num w:numId="25">
    <w:abstractNumId w:val="15"/>
  </w:num>
  <w:num w:numId="2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34"/>
  </w:num>
  <w:num w:numId="34">
    <w:abstractNumId w:val="1"/>
  </w:num>
  <w:num w:numId="35">
    <w:abstractNumId w:val="4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4C42"/>
    <w:rsid w:val="000243AB"/>
    <w:rsid w:val="00054860"/>
    <w:rsid w:val="0006757E"/>
    <w:rsid w:val="000755B1"/>
    <w:rsid w:val="00075C68"/>
    <w:rsid w:val="000B05E9"/>
    <w:rsid w:val="000B0D86"/>
    <w:rsid w:val="000D63E1"/>
    <w:rsid w:val="000E7971"/>
    <w:rsid w:val="00101EE2"/>
    <w:rsid w:val="00102FF0"/>
    <w:rsid w:val="001072BC"/>
    <w:rsid w:val="00111255"/>
    <w:rsid w:val="001123AC"/>
    <w:rsid w:val="00117089"/>
    <w:rsid w:val="001212A5"/>
    <w:rsid w:val="00135FF5"/>
    <w:rsid w:val="00163C33"/>
    <w:rsid w:val="0016575F"/>
    <w:rsid w:val="00165E6E"/>
    <w:rsid w:val="00166085"/>
    <w:rsid w:val="0019207A"/>
    <w:rsid w:val="001A6315"/>
    <w:rsid w:val="001B40AA"/>
    <w:rsid w:val="001D377A"/>
    <w:rsid w:val="001E1CA6"/>
    <w:rsid w:val="00206DD6"/>
    <w:rsid w:val="00214A75"/>
    <w:rsid w:val="0022720B"/>
    <w:rsid w:val="00234D03"/>
    <w:rsid w:val="00243818"/>
    <w:rsid w:val="00256B39"/>
    <w:rsid w:val="0026033C"/>
    <w:rsid w:val="00262843"/>
    <w:rsid w:val="00281C05"/>
    <w:rsid w:val="00282BBD"/>
    <w:rsid w:val="00291618"/>
    <w:rsid w:val="002A3D7A"/>
    <w:rsid w:val="002C6497"/>
    <w:rsid w:val="002D05A9"/>
    <w:rsid w:val="002D3A84"/>
    <w:rsid w:val="002D5030"/>
    <w:rsid w:val="002E3721"/>
    <w:rsid w:val="002E7D3D"/>
    <w:rsid w:val="002E7F57"/>
    <w:rsid w:val="00305447"/>
    <w:rsid w:val="00311F84"/>
    <w:rsid w:val="00313BBA"/>
    <w:rsid w:val="0032602E"/>
    <w:rsid w:val="003367AE"/>
    <w:rsid w:val="00345906"/>
    <w:rsid w:val="00371FB6"/>
    <w:rsid w:val="00381815"/>
    <w:rsid w:val="00396427"/>
    <w:rsid w:val="003B1258"/>
    <w:rsid w:val="004100B0"/>
    <w:rsid w:val="004634FA"/>
    <w:rsid w:val="0047012B"/>
    <w:rsid w:val="004722B2"/>
    <w:rsid w:val="00484668"/>
    <w:rsid w:val="004F660C"/>
    <w:rsid w:val="00506CF4"/>
    <w:rsid w:val="0053330B"/>
    <w:rsid w:val="005333BA"/>
    <w:rsid w:val="00533DA9"/>
    <w:rsid w:val="005467DC"/>
    <w:rsid w:val="00553D03"/>
    <w:rsid w:val="00582AC3"/>
    <w:rsid w:val="00583E7C"/>
    <w:rsid w:val="00587686"/>
    <w:rsid w:val="00590F85"/>
    <w:rsid w:val="0059401F"/>
    <w:rsid w:val="005B2B6D"/>
    <w:rsid w:val="005B4B4E"/>
    <w:rsid w:val="005C732C"/>
    <w:rsid w:val="005D54BF"/>
    <w:rsid w:val="005E3AE8"/>
    <w:rsid w:val="005E5799"/>
    <w:rsid w:val="005E665B"/>
    <w:rsid w:val="006009AD"/>
    <w:rsid w:val="00602135"/>
    <w:rsid w:val="0062345C"/>
    <w:rsid w:val="00624FE1"/>
    <w:rsid w:val="006328A0"/>
    <w:rsid w:val="006620B1"/>
    <w:rsid w:val="00672EF6"/>
    <w:rsid w:val="00674977"/>
    <w:rsid w:val="00687A5E"/>
    <w:rsid w:val="006C3841"/>
    <w:rsid w:val="006E0505"/>
    <w:rsid w:val="006E4060"/>
    <w:rsid w:val="007076EB"/>
    <w:rsid w:val="00712601"/>
    <w:rsid w:val="007208D6"/>
    <w:rsid w:val="007301F0"/>
    <w:rsid w:val="00735FAD"/>
    <w:rsid w:val="00761FEE"/>
    <w:rsid w:val="0077446B"/>
    <w:rsid w:val="00780046"/>
    <w:rsid w:val="007B6C36"/>
    <w:rsid w:val="007B7700"/>
    <w:rsid w:val="007F3FA6"/>
    <w:rsid w:val="00812B58"/>
    <w:rsid w:val="00834BE4"/>
    <w:rsid w:val="008451BC"/>
    <w:rsid w:val="00854B0C"/>
    <w:rsid w:val="008630C1"/>
    <w:rsid w:val="008B397C"/>
    <w:rsid w:val="008B47F4"/>
    <w:rsid w:val="008B65AB"/>
    <w:rsid w:val="008D11A3"/>
    <w:rsid w:val="008E11EB"/>
    <w:rsid w:val="008F2F68"/>
    <w:rsid w:val="00900019"/>
    <w:rsid w:val="00926BE9"/>
    <w:rsid w:val="00957668"/>
    <w:rsid w:val="00990287"/>
    <w:rsid w:val="0099063E"/>
    <w:rsid w:val="00995200"/>
    <w:rsid w:val="009A68D0"/>
    <w:rsid w:val="009C5E39"/>
    <w:rsid w:val="009D281E"/>
    <w:rsid w:val="00A04C32"/>
    <w:rsid w:val="00A16EBA"/>
    <w:rsid w:val="00A34621"/>
    <w:rsid w:val="00A57165"/>
    <w:rsid w:val="00A6755D"/>
    <w:rsid w:val="00A769B1"/>
    <w:rsid w:val="00A837D5"/>
    <w:rsid w:val="00A94A56"/>
    <w:rsid w:val="00A96648"/>
    <w:rsid w:val="00AB0B94"/>
    <w:rsid w:val="00AC42D7"/>
    <w:rsid w:val="00AC4C45"/>
    <w:rsid w:val="00AD0A3F"/>
    <w:rsid w:val="00AE6699"/>
    <w:rsid w:val="00AF677F"/>
    <w:rsid w:val="00B064AD"/>
    <w:rsid w:val="00B21B48"/>
    <w:rsid w:val="00B250FC"/>
    <w:rsid w:val="00B2660A"/>
    <w:rsid w:val="00B41877"/>
    <w:rsid w:val="00B46F21"/>
    <w:rsid w:val="00B511A5"/>
    <w:rsid w:val="00B736A7"/>
    <w:rsid w:val="00B7648E"/>
    <w:rsid w:val="00B7651F"/>
    <w:rsid w:val="00B8128F"/>
    <w:rsid w:val="00BD0E94"/>
    <w:rsid w:val="00BD401F"/>
    <w:rsid w:val="00BE3CDA"/>
    <w:rsid w:val="00C00E7B"/>
    <w:rsid w:val="00C44D80"/>
    <w:rsid w:val="00C56E09"/>
    <w:rsid w:val="00C64BB2"/>
    <w:rsid w:val="00C71291"/>
    <w:rsid w:val="00C80A1B"/>
    <w:rsid w:val="00C83034"/>
    <w:rsid w:val="00C934A2"/>
    <w:rsid w:val="00CB3583"/>
    <w:rsid w:val="00CF096B"/>
    <w:rsid w:val="00CF4D54"/>
    <w:rsid w:val="00D074C6"/>
    <w:rsid w:val="00D245AC"/>
    <w:rsid w:val="00D37179"/>
    <w:rsid w:val="00D44285"/>
    <w:rsid w:val="00D51A4D"/>
    <w:rsid w:val="00D86077"/>
    <w:rsid w:val="00D96DAF"/>
    <w:rsid w:val="00DC51EA"/>
    <w:rsid w:val="00DD27AA"/>
    <w:rsid w:val="00E16D30"/>
    <w:rsid w:val="00E33169"/>
    <w:rsid w:val="00E430F4"/>
    <w:rsid w:val="00E44F4F"/>
    <w:rsid w:val="00E63559"/>
    <w:rsid w:val="00E70904"/>
    <w:rsid w:val="00E72C66"/>
    <w:rsid w:val="00E776BD"/>
    <w:rsid w:val="00E91DD1"/>
    <w:rsid w:val="00E94163"/>
    <w:rsid w:val="00EB274A"/>
    <w:rsid w:val="00EC39B0"/>
    <w:rsid w:val="00EF44B1"/>
    <w:rsid w:val="00F2109C"/>
    <w:rsid w:val="00F35AA0"/>
    <w:rsid w:val="00F54597"/>
    <w:rsid w:val="00F60707"/>
    <w:rsid w:val="00F63D05"/>
    <w:rsid w:val="00F82778"/>
    <w:rsid w:val="00F91DDD"/>
    <w:rsid w:val="00F941D9"/>
    <w:rsid w:val="00FA691B"/>
    <w:rsid w:val="00FA7FBB"/>
    <w:rsid w:val="00FB7470"/>
    <w:rsid w:val="00FE48A2"/>
    <w:rsid w:val="00FF05BB"/>
    <w:rsid w:val="00FF1651"/>
    <w:rsid w:val="00FF7FA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4D5F21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37179"/>
    <w:pPr>
      <w:keepNext/>
      <w:keepLines/>
      <w:spacing w:after="240" w:line="300" w:lineRule="auto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D3717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37179"/>
    <w:pPr>
      <w:keepNext/>
      <w:keepLines/>
      <w:spacing w:before="260" w:after="260" w:line="416" w:lineRule="auto"/>
      <w:outlineLvl w:val="2"/>
    </w:pPr>
    <w:rPr>
      <w:rFonts w:ascii="Times New Roman" w:eastAsiaTheme="minorEastAsia" w:hAnsi="Times New Roman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371F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71FB6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DD27A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C6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qFormat/>
    <w:rsid w:val="00067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qFormat/>
    <w:rsid w:val="00D3717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qFormat/>
    <w:rsid w:val="00D37179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D37179"/>
    <w:rPr>
      <w:rFonts w:ascii="Times New Roman" w:hAnsi="Times New Roman"/>
      <w:b/>
      <w:bCs/>
      <w:kern w:val="2"/>
      <w:sz w:val="32"/>
      <w:szCs w:val="32"/>
    </w:rPr>
  </w:style>
  <w:style w:type="paragraph" w:styleId="TOC7">
    <w:name w:val="toc 7"/>
    <w:basedOn w:val="a"/>
    <w:next w:val="a"/>
    <w:uiPriority w:val="39"/>
    <w:unhideWhenUsed/>
    <w:qFormat/>
    <w:rsid w:val="00D37179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ab">
    <w:name w:val="annotation text"/>
    <w:basedOn w:val="a"/>
    <w:link w:val="ac"/>
    <w:uiPriority w:val="99"/>
    <w:rsid w:val="00D37179"/>
    <w:pPr>
      <w:jc w:val="left"/>
    </w:pPr>
    <w:rPr>
      <w:rFonts w:cs="Calibri"/>
      <w:sz w:val="24"/>
      <w:szCs w:val="24"/>
    </w:rPr>
  </w:style>
  <w:style w:type="character" w:customStyle="1" w:styleId="ac">
    <w:name w:val="批注文字 字符"/>
    <w:basedOn w:val="a0"/>
    <w:link w:val="ab"/>
    <w:uiPriority w:val="99"/>
    <w:rsid w:val="00D37179"/>
    <w:rPr>
      <w:rFonts w:ascii="Calibri" w:eastAsia="宋体" w:hAnsi="Calibri" w:cs="Calibri"/>
      <w:kern w:val="2"/>
      <w:sz w:val="24"/>
      <w:szCs w:val="24"/>
    </w:rPr>
  </w:style>
  <w:style w:type="paragraph" w:styleId="ad">
    <w:name w:val="Body Text"/>
    <w:basedOn w:val="a"/>
    <w:link w:val="ae"/>
    <w:semiHidden/>
    <w:qFormat/>
    <w:rsid w:val="00D37179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ae">
    <w:name w:val="正文文本 字符"/>
    <w:basedOn w:val="a0"/>
    <w:link w:val="ad"/>
    <w:semiHidden/>
    <w:qFormat/>
    <w:rsid w:val="00D37179"/>
    <w:rPr>
      <w:rFonts w:ascii="Times New Roman" w:eastAsia="宋体" w:hAnsi="Times New Roman"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D37179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f0">
    <w:name w:val="正文文本缩进 字符"/>
    <w:basedOn w:val="a0"/>
    <w:link w:val="af"/>
    <w:uiPriority w:val="99"/>
    <w:semiHidden/>
    <w:rsid w:val="00D37179"/>
    <w:rPr>
      <w:rFonts w:ascii="Times New Roman" w:eastAsia="宋体" w:hAnsi="Times New Roman" w:cs="Times New Roman"/>
      <w:kern w:val="2"/>
      <w:sz w:val="21"/>
      <w:szCs w:val="24"/>
    </w:rPr>
  </w:style>
  <w:style w:type="paragraph" w:styleId="TOC5">
    <w:name w:val="toc 5"/>
    <w:basedOn w:val="a"/>
    <w:next w:val="a"/>
    <w:uiPriority w:val="39"/>
    <w:unhideWhenUsed/>
    <w:qFormat/>
    <w:rsid w:val="00D37179"/>
    <w:pPr>
      <w:ind w:leftChars="800" w:left="1680"/>
    </w:pPr>
    <w:rPr>
      <w:rFonts w:asciiTheme="minorHAnsi" w:eastAsiaTheme="minorEastAsia" w:hAnsiTheme="minorHAnsi" w:cstheme="minorBidi"/>
    </w:rPr>
  </w:style>
  <w:style w:type="paragraph" w:styleId="TOC3">
    <w:name w:val="toc 3"/>
    <w:basedOn w:val="a"/>
    <w:next w:val="a"/>
    <w:uiPriority w:val="39"/>
    <w:unhideWhenUsed/>
    <w:qFormat/>
    <w:rsid w:val="00D37179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1">
    <w:name w:val="Plain Text"/>
    <w:basedOn w:val="a"/>
    <w:link w:val="af2"/>
    <w:unhideWhenUsed/>
    <w:rsid w:val="00D37179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rsid w:val="00D37179"/>
    <w:rPr>
      <w:rFonts w:ascii="宋体" w:eastAsia="宋体" w:hAnsi="Courier New" w:cs="Courier New"/>
      <w:kern w:val="2"/>
      <w:sz w:val="21"/>
      <w:szCs w:val="21"/>
    </w:rPr>
  </w:style>
  <w:style w:type="paragraph" w:styleId="TOC8">
    <w:name w:val="toc 8"/>
    <w:basedOn w:val="a"/>
    <w:next w:val="a"/>
    <w:uiPriority w:val="39"/>
    <w:unhideWhenUsed/>
    <w:qFormat/>
    <w:rsid w:val="00D37179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rsid w:val="00D37179"/>
    <w:rPr>
      <w:rFonts w:ascii="Times New Roman" w:hAnsi="Times New Roman"/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D37179"/>
    <w:rPr>
      <w:rFonts w:ascii="Times New Roman" w:eastAsia="宋体" w:hAnsi="Times New Roman" w:cs="Times New Roman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D37179"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HAnsi" w:eastAsiaTheme="minorEastAsia" w:hAnsiTheme="minorHAnsi"/>
      <w:b/>
      <w:kern w:val="0"/>
      <w:sz w:val="28"/>
    </w:rPr>
  </w:style>
  <w:style w:type="paragraph" w:styleId="TOC4">
    <w:name w:val="toc 4"/>
    <w:basedOn w:val="a"/>
    <w:next w:val="a"/>
    <w:uiPriority w:val="39"/>
    <w:unhideWhenUsed/>
    <w:qFormat/>
    <w:rsid w:val="00D37179"/>
    <w:pPr>
      <w:ind w:leftChars="600" w:left="1260"/>
    </w:pPr>
    <w:rPr>
      <w:rFonts w:asciiTheme="minorHAnsi" w:eastAsiaTheme="minorEastAsia" w:hAnsiTheme="minorHAnsi" w:cstheme="minorBidi"/>
    </w:rPr>
  </w:style>
  <w:style w:type="paragraph" w:styleId="TOC6">
    <w:name w:val="toc 6"/>
    <w:basedOn w:val="a"/>
    <w:next w:val="a"/>
    <w:uiPriority w:val="39"/>
    <w:unhideWhenUsed/>
    <w:qFormat/>
    <w:rsid w:val="00D37179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TOC2">
    <w:name w:val="toc 2"/>
    <w:basedOn w:val="a"/>
    <w:next w:val="a"/>
    <w:uiPriority w:val="39"/>
    <w:unhideWhenUsed/>
    <w:qFormat/>
    <w:rsid w:val="00D37179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TOC9">
    <w:name w:val="toc 9"/>
    <w:basedOn w:val="a"/>
    <w:next w:val="a"/>
    <w:uiPriority w:val="39"/>
    <w:unhideWhenUsed/>
    <w:qFormat/>
    <w:rsid w:val="00D37179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rsid w:val="00D37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D37179"/>
    <w:rPr>
      <w:rFonts w:ascii="宋体" w:eastAsia="宋体" w:hAnsi="宋体" w:cs="宋体"/>
      <w:sz w:val="24"/>
      <w:szCs w:val="24"/>
    </w:rPr>
  </w:style>
  <w:style w:type="character" w:styleId="af5">
    <w:name w:val="page number"/>
    <w:basedOn w:val="a0"/>
    <w:rsid w:val="00D37179"/>
  </w:style>
  <w:style w:type="paragraph" w:customStyle="1" w:styleId="11">
    <w:name w:val="列表段落1"/>
    <w:basedOn w:val="a"/>
    <w:uiPriority w:val="34"/>
    <w:qFormat/>
    <w:rsid w:val="00D37179"/>
    <w:pPr>
      <w:ind w:firstLineChars="200" w:firstLine="420"/>
    </w:pPr>
    <w:rPr>
      <w:rFonts w:ascii="Times New Roman" w:hAnsi="Times New Roman"/>
      <w:szCs w:val="24"/>
    </w:rPr>
  </w:style>
  <w:style w:type="paragraph" w:styleId="af6">
    <w:name w:val="List Paragraph"/>
    <w:basedOn w:val="a"/>
    <w:uiPriority w:val="99"/>
    <w:qFormat/>
    <w:rsid w:val="00D3717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uiPriority w:val="99"/>
    <w:qFormat/>
    <w:rsid w:val="00D37179"/>
    <w:rPr>
      <w:kern w:val="2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D37179"/>
    <w:rPr>
      <w:kern w:val="2"/>
      <w:sz w:val="18"/>
      <w:szCs w:val="18"/>
    </w:rPr>
  </w:style>
  <w:style w:type="character" w:customStyle="1" w:styleId="3Char">
    <w:name w:val="标题 3 Char"/>
    <w:basedOn w:val="a0"/>
    <w:uiPriority w:val="9"/>
    <w:qFormat/>
    <w:rsid w:val="00D37179"/>
    <w:rPr>
      <w:b/>
      <w:sz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D3717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sid w:val="00D37179"/>
    <w:rPr>
      <w:color w:val="605E5C"/>
      <w:shd w:val="clear" w:color="auto" w:fill="E1DFDD"/>
    </w:rPr>
  </w:style>
  <w:style w:type="paragraph" w:customStyle="1" w:styleId="p15">
    <w:name w:val="p15"/>
    <w:basedOn w:val="a"/>
    <w:rsid w:val="00D37179"/>
    <w:pPr>
      <w:widowControl/>
      <w:spacing w:line="560" w:lineRule="atLeast"/>
      <w:ind w:left="471" w:firstLine="420"/>
    </w:pPr>
    <w:rPr>
      <w:rFonts w:ascii="Times New Roman" w:hAnsi="Times New Roman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D37179"/>
    <w:pPr>
      <w:ind w:firstLineChars="200" w:firstLine="420"/>
    </w:pPr>
    <w:rPr>
      <w:rFonts w:cs="Calibri"/>
      <w:szCs w:val="21"/>
    </w:rPr>
  </w:style>
  <w:style w:type="character" w:customStyle="1" w:styleId="13">
    <w:name w:val="标题1"/>
    <w:basedOn w:val="a0"/>
    <w:rsid w:val="00D37179"/>
  </w:style>
  <w:style w:type="character" w:customStyle="1" w:styleId="def">
    <w:name w:val="def"/>
    <w:basedOn w:val="a0"/>
    <w:rsid w:val="00D37179"/>
  </w:style>
  <w:style w:type="character" w:customStyle="1" w:styleId="CharChar2">
    <w:name w:val="Char Char2"/>
    <w:basedOn w:val="a0"/>
    <w:rsid w:val="00D3717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D%8E%E8%88%92&amp;search-alias=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learning.gench.edu.cn:8443/webapps/portal/execute/tabs/tabAction?tab_tab_group_id=_1_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 </cp:lastModifiedBy>
  <cp:revision>138</cp:revision>
  <cp:lastPrinted>2018-03-04T12:24:00Z</cp:lastPrinted>
  <dcterms:created xsi:type="dcterms:W3CDTF">2016-12-19T07:34:00Z</dcterms:created>
  <dcterms:modified xsi:type="dcterms:W3CDTF">2019-09-04T04:09:00Z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