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2030361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秘书管理基础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王小芳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"mailto:15122@gench.edu.cn"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/>
                <w:sz w:val="21"/>
                <w:szCs w:val="21"/>
                <w:lang w:eastAsia="zh-CN"/>
              </w:rPr>
              <w:t>15122@gench.edu.cn</w:t>
            </w:r>
            <w:r>
              <w:rPr>
                <w:rStyle w:val="6"/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893563844@qq.com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秘书学B17-1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1-16  二教10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周三上午10：00~11：30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《管理秘书实务》第三版 赵锁龙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《管理秘书实务精讲与实训》林静；《办公室工作实务》黄海；《管理秘书》《秘书实务》聂振华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章</w:t>
            </w:r>
            <w:r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管理秘书概论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处理复习题，讨论。</w:t>
            </w:r>
          </w:p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章</w:t>
            </w:r>
            <w:r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公关事务管理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2.1 秘书职业形象管理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2.2 秘书交际礼仪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2.3 常见的秘书公关活动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2.4 接待工作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本章 小结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关键术语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复习思考题</w:t>
            </w:r>
          </w:p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after="225" w:line="360" w:lineRule="atLeast"/>
              <w:ind w:firstLine="420"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沟通管理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  <w:p>
            <w:pPr>
              <w:widowControl/>
              <w:shd w:val="clear" w:color="auto" w:fill="FFFFFF"/>
              <w:spacing w:after="225" w:line="360" w:lineRule="atLeast"/>
              <w:ind w:left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 xml:space="preserve">3.1 </w:t>
            </w: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沟通概述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3.2 横向沟通</w:t>
            </w:r>
          </w:p>
          <w:p>
            <w:pPr>
              <w:widowControl/>
              <w:ind w:firstLine="420" w:firstLineChars="200"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3.3 纵向沟通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本章 小结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关键术语</w:t>
            </w:r>
          </w:p>
          <w:p>
            <w:pPr>
              <w:widowControl/>
              <w:ind w:firstLine="420" w:firstLineChars="200"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章办公室事务管理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4.1 办公室的环境管理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4.2 日常办公事务管理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4.3 文件管理</w:t>
            </w:r>
          </w:p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本章 小结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关键术语</w:t>
            </w:r>
          </w:p>
          <w:p>
            <w:pPr>
              <w:widowControl/>
              <w:ind w:firstLine="420" w:firstLineChars="200"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 xml:space="preserve">4.4 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时间管理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本章 小结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关键术语</w:t>
            </w:r>
          </w:p>
          <w:p>
            <w:pPr>
              <w:widowControl/>
              <w:ind w:firstLine="420" w:firstLineChars="200"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widowControl/>
              <w:ind w:firstLine="420" w:firstLineChars="200"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章 </w:t>
            </w:r>
            <w:r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办公用品和设备管理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5.1 办公用品的管理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5.2 办公设备的使用和管理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本章 小结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关键术语</w:t>
            </w:r>
          </w:p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案例讨论、复习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随堂考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闭卷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6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章会议管理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6.1 会议概述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6.2 会前筹备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评卷 +更正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6.3 会中管理与服务工作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6.4 会议的善后处理工作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本章 小结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关键术语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7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章信息管理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7.1 信息管理概述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7.2 信息的收集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7.3 信息的整理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7.4 信息的传递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7.5 信息的存储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7.6 信息的反馈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7.7 信息的开发和利用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本章 小结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关键术语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复习思考题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实务训练题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8</w:t>
            </w: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  <w:shd w:val="clear" w:color="auto" w:fill="FFFFFF"/>
              </w:rPr>
              <w:t>章</w:t>
            </w: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档案管理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8.1 档案概述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8.2 档案收集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8.3 档案整理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8.4 档案价值鉴定及保管工作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8.5 档案检索工作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8.6 档案利用工作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本章 小结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关键术语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复习思考题</w:t>
            </w:r>
          </w:p>
          <w:p>
            <w:pPr>
              <w:widowControl/>
              <w:shd w:val="clear" w:color="auto" w:fill="FFFFFF"/>
              <w:spacing w:after="225" w:line="360" w:lineRule="atLeast"/>
              <w:ind w:firstLine="42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实务训练题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教授、PPT、讨论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教材复习思考题+实务训练题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考勤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平时表现、课堂参与度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考试（随堂考、期中考等）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王小芳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徐磊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20180308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99D8"/>
    <w:multiLevelType w:val="singleLevel"/>
    <w:tmpl w:val="5AA099D8"/>
    <w:lvl w:ilvl="0" w:tentative="0">
      <w:start w:val="3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43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F79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094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7A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81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61070A"/>
    <w:rsid w:val="0DB76A4A"/>
    <w:rsid w:val="199D2E85"/>
    <w:rsid w:val="1B9B294B"/>
    <w:rsid w:val="2E59298A"/>
    <w:rsid w:val="37E50B00"/>
    <w:rsid w:val="49DF08B3"/>
    <w:rsid w:val="628113E0"/>
    <w:rsid w:val="65310993"/>
    <w:rsid w:val="65AC2067"/>
    <w:rsid w:val="6E256335"/>
    <w:rsid w:val="700912C5"/>
    <w:rsid w:val="74F62C86"/>
    <w:rsid w:val="7A6405EE"/>
    <w:rsid w:val="7DD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8F554-4EA3-42DC-ADB2-5EBB8305A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259</Words>
  <Characters>1477</Characters>
  <Lines>12</Lines>
  <Paragraphs>3</Paragraphs>
  <TotalTime>0</TotalTime>
  <ScaleCrop>false</ScaleCrop>
  <LinksUpToDate>false</LinksUpToDate>
  <CharactersWithSpaces>1733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2018-03-08T14:27:00Z</dcterms:created>
  <dc:creator>*****</dc:creator>
  <cp:lastModifiedBy>Administrator</cp:lastModifiedBy>
  <cp:lastPrinted>2015-03-18T03:45:00Z</cp:lastPrinted>
  <dcterms:modified xsi:type="dcterms:W3CDTF">2018-03-17T07:27:50Z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