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4F6" w:rsidRPr="00575967" w:rsidRDefault="003704F6" w:rsidP="003704F6">
      <w:pPr>
        <w:spacing w:line="288" w:lineRule="auto"/>
        <w:jc w:val="center"/>
        <w:rPr>
          <w:rFonts w:ascii="Times New Roman" w:eastAsiaTheme="minorEastAsia" w:hAnsi="Times New Roman"/>
          <w:bCs/>
          <w:kern w:val="0"/>
          <w:sz w:val="40"/>
          <w:szCs w:val="40"/>
        </w:rPr>
      </w:pPr>
      <w:r w:rsidRPr="00575967">
        <w:rPr>
          <w:rFonts w:ascii="Times New Roman" w:hAnsi="Times New Roman"/>
          <w:noProof/>
        </w:rPr>
        <mc:AlternateContent>
          <mc:Choice Requires="wps">
            <w:drawing>
              <wp:anchor distT="0" distB="0" distL="114300" distR="114300" simplePos="0" relativeHeight="251659264" behindDoc="0" locked="0" layoutInCell="1" allowOverlap="1" wp14:anchorId="6ABFA985" wp14:editId="55D737CB">
                <wp:simplePos x="0" y="0"/>
                <wp:positionH relativeFrom="page">
                  <wp:posOffset>530860</wp:posOffset>
                </wp:positionH>
                <wp:positionV relativeFrom="page">
                  <wp:posOffset>349885</wp:posOffset>
                </wp:positionV>
                <wp:extent cx="2635250" cy="280670"/>
                <wp:effectExtent l="0" t="0" r="0" b="5080"/>
                <wp:wrapNone/>
                <wp:docPr id="50" name="文本框 50"/>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3704F6" w:rsidRDefault="003704F6" w:rsidP="003704F6">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ABFA985" id="_x0000_t202" coordsize="21600,21600" o:spt="202" path="m,l,21600r21600,l21600,xe">
                <v:stroke joinstyle="miter"/>
                <v:path gradientshapeok="t" o:connecttype="rect"/>
              </v:shapetype>
              <v:shape id="文本框 50" o:spid="_x0000_s1026" type="#_x0000_t202" style="position:absolute;left:0;text-align:left;margin-left:41.8pt;margin-top:27.5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" stroked="f" strokeweight=".5pt">
                <v:textbox>
                  <w:txbxContent>
                    <w:p w:rsidR="003704F6" w:rsidRDefault="003704F6" w:rsidP="003704F6">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sidRPr="00575967">
        <w:rPr>
          <w:rFonts w:ascii="Times New Roman" w:hAnsi="Times New Roman"/>
          <w:b/>
          <w:sz w:val="28"/>
          <w:szCs w:val="30"/>
        </w:rPr>
        <w:t>【新媒体传播】</w:t>
      </w:r>
    </w:p>
    <w:p w:rsidR="003704F6" w:rsidRPr="00575967" w:rsidRDefault="003704F6" w:rsidP="003704F6">
      <w:pPr>
        <w:shd w:val="clear" w:color="auto" w:fill="F5F5F5"/>
        <w:spacing w:line="360" w:lineRule="auto"/>
        <w:jc w:val="center"/>
        <w:textAlignment w:val="top"/>
        <w:rPr>
          <w:rFonts w:ascii="Times New Roman" w:hAnsi="Times New Roman"/>
          <w:color w:val="888888"/>
          <w:kern w:val="0"/>
          <w:sz w:val="20"/>
          <w:szCs w:val="20"/>
        </w:rPr>
      </w:pPr>
      <w:r w:rsidRPr="00575967">
        <w:rPr>
          <w:rFonts w:ascii="Times New Roman" w:hAnsi="Times New Roman"/>
          <w:b/>
          <w:sz w:val="28"/>
          <w:szCs w:val="30"/>
        </w:rPr>
        <w:t>【</w:t>
      </w:r>
      <w:r w:rsidRPr="00575967">
        <w:rPr>
          <w:rFonts w:ascii="Times New Roman" w:hAnsi="Times New Roman"/>
          <w:b/>
          <w:sz w:val="28"/>
          <w:szCs w:val="30"/>
        </w:rPr>
        <w:t>New Media Communication</w:t>
      </w:r>
      <w:r w:rsidRPr="00575967">
        <w:rPr>
          <w:rFonts w:ascii="Times New Roman" w:hAnsi="Times New Roman"/>
          <w:b/>
          <w:sz w:val="28"/>
          <w:szCs w:val="30"/>
        </w:rPr>
        <w:t>】</w:t>
      </w:r>
    </w:p>
    <w:p w:rsidR="003704F6" w:rsidRPr="00575967" w:rsidRDefault="003704F6" w:rsidP="003704F6">
      <w:pPr>
        <w:spacing w:beforeLines="50" w:before="156" w:afterLines="50" w:after="156" w:line="360" w:lineRule="auto"/>
        <w:ind w:firstLineChars="150" w:firstLine="360"/>
        <w:rPr>
          <w:rFonts w:ascii="Times New Roman" w:hAnsi="Times New Roman"/>
          <w:b/>
          <w:color w:val="008080"/>
          <w:sz w:val="30"/>
          <w:szCs w:val="30"/>
        </w:rPr>
      </w:pPr>
      <w:r w:rsidRPr="00575967">
        <w:rPr>
          <w:rFonts w:ascii="Times New Roman" w:eastAsia="黑体" w:hAnsi="Times New Roman"/>
          <w:sz w:val="24"/>
        </w:rPr>
        <w:t>一、基本信息</w:t>
      </w:r>
    </w:p>
    <w:p w:rsidR="003704F6" w:rsidRPr="00575967" w:rsidRDefault="003704F6" w:rsidP="00DE7FDF">
      <w:pPr>
        <w:snapToGrid w:val="0"/>
        <w:spacing w:line="288" w:lineRule="auto"/>
        <w:ind w:firstLineChars="196" w:firstLine="394"/>
        <w:rPr>
          <w:rFonts w:ascii="Times New Roman" w:hAnsi="Times New Roman"/>
          <w:color w:val="000000"/>
          <w:sz w:val="20"/>
          <w:szCs w:val="20"/>
        </w:rPr>
      </w:pPr>
      <w:r w:rsidRPr="00575967">
        <w:rPr>
          <w:rFonts w:ascii="Times New Roman" w:hAnsi="Times New Roman"/>
          <w:b/>
          <w:bCs/>
          <w:color w:val="000000"/>
          <w:sz w:val="20"/>
          <w:szCs w:val="20"/>
        </w:rPr>
        <w:t>课程代码：</w:t>
      </w:r>
      <w:r w:rsidRPr="00575967">
        <w:rPr>
          <w:rFonts w:ascii="Times New Roman" w:hAnsi="Times New Roman"/>
          <w:color w:val="000000"/>
          <w:sz w:val="20"/>
          <w:szCs w:val="20"/>
        </w:rPr>
        <w:t>【</w:t>
      </w:r>
      <w:r w:rsidRPr="00575967">
        <w:rPr>
          <w:rFonts w:ascii="Times New Roman" w:hAnsi="Times New Roman"/>
          <w:color w:val="000000"/>
          <w:sz w:val="20"/>
          <w:szCs w:val="20"/>
        </w:rPr>
        <w:t>2030261</w:t>
      </w:r>
      <w:r w:rsidRPr="00575967">
        <w:rPr>
          <w:rFonts w:ascii="Times New Roman" w:hAnsi="Times New Roman"/>
          <w:color w:val="000000"/>
          <w:sz w:val="20"/>
          <w:szCs w:val="20"/>
        </w:rPr>
        <w:t>】</w:t>
      </w:r>
    </w:p>
    <w:p w:rsidR="003704F6" w:rsidRPr="00575967" w:rsidRDefault="003704F6" w:rsidP="00DE7FDF">
      <w:pPr>
        <w:snapToGrid w:val="0"/>
        <w:spacing w:line="288" w:lineRule="auto"/>
        <w:ind w:firstLineChars="196" w:firstLine="394"/>
        <w:rPr>
          <w:rFonts w:ascii="Times New Roman" w:hAnsi="Times New Roman"/>
          <w:color w:val="000000"/>
          <w:szCs w:val="21"/>
        </w:rPr>
      </w:pPr>
      <w:r w:rsidRPr="00575967">
        <w:rPr>
          <w:rFonts w:ascii="Times New Roman" w:hAnsi="Times New Roman"/>
          <w:b/>
          <w:bCs/>
          <w:color w:val="000000"/>
          <w:sz w:val="20"/>
          <w:szCs w:val="20"/>
        </w:rPr>
        <w:t>课程学分：</w:t>
      </w:r>
      <w:r w:rsidRPr="00575967">
        <w:rPr>
          <w:rFonts w:ascii="Times New Roman" w:hAnsi="Times New Roman"/>
          <w:color w:val="000000"/>
          <w:sz w:val="20"/>
          <w:szCs w:val="20"/>
        </w:rPr>
        <w:t>【</w:t>
      </w:r>
      <w:r w:rsidRPr="00575967">
        <w:rPr>
          <w:rFonts w:ascii="Times New Roman" w:hAnsi="Times New Roman"/>
          <w:color w:val="000000"/>
          <w:sz w:val="20"/>
          <w:szCs w:val="20"/>
        </w:rPr>
        <w:t>2</w:t>
      </w:r>
      <w:r w:rsidRPr="00575967">
        <w:rPr>
          <w:rFonts w:ascii="Times New Roman" w:hAnsi="Times New Roman"/>
          <w:color w:val="000000"/>
          <w:sz w:val="20"/>
          <w:szCs w:val="20"/>
        </w:rPr>
        <w:t>】</w:t>
      </w:r>
    </w:p>
    <w:p w:rsidR="003704F6" w:rsidRPr="00575967" w:rsidRDefault="003704F6" w:rsidP="00DE7FDF">
      <w:pPr>
        <w:snapToGrid w:val="0"/>
        <w:spacing w:line="288" w:lineRule="auto"/>
        <w:ind w:firstLineChars="196" w:firstLine="394"/>
        <w:rPr>
          <w:rFonts w:ascii="Times New Roman" w:hAnsi="Times New Roman"/>
          <w:color w:val="000000"/>
          <w:szCs w:val="21"/>
        </w:rPr>
      </w:pPr>
      <w:r w:rsidRPr="00575967">
        <w:rPr>
          <w:rFonts w:ascii="Times New Roman" w:hAnsi="Times New Roman"/>
          <w:b/>
          <w:bCs/>
          <w:color w:val="000000"/>
          <w:sz w:val="20"/>
          <w:szCs w:val="20"/>
        </w:rPr>
        <w:t>面向专业：</w:t>
      </w:r>
      <w:r w:rsidRPr="00575967">
        <w:rPr>
          <w:rFonts w:ascii="Times New Roman" w:hAnsi="Times New Roman"/>
          <w:color w:val="000000"/>
          <w:sz w:val="20"/>
          <w:szCs w:val="20"/>
        </w:rPr>
        <w:t>【传播学】</w:t>
      </w:r>
    </w:p>
    <w:p w:rsidR="003704F6" w:rsidRPr="00575967" w:rsidRDefault="003704F6" w:rsidP="00DE7FDF">
      <w:pPr>
        <w:snapToGrid w:val="0"/>
        <w:spacing w:line="288" w:lineRule="auto"/>
        <w:ind w:firstLineChars="196" w:firstLine="394"/>
        <w:rPr>
          <w:rFonts w:ascii="Times New Roman" w:hAnsi="Times New Roman"/>
          <w:color w:val="000000"/>
          <w:sz w:val="20"/>
          <w:szCs w:val="20"/>
        </w:rPr>
      </w:pPr>
      <w:r w:rsidRPr="00575967">
        <w:rPr>
          <w:rFonts w:ascii="Times New Roman" w:hAnsi="Times New Roman"/>
          <w:b/>
          <w:bCs/>
          <w:color w:val="000000"/>
          <w:sz w:val="20"/>
          <w:szCs w:val="20"/>
        </w:rPr>
        <w:t>课程性质：</w:t>
      </w:r>
      <w:r w:rsidRPr="00575967">
        <w:rPr>
          <w:rFonts w:ascii="Times New Roman" w:hAnsi="Times New Roman"/>
          <w:color w:val="000000"/>
          <w:sz w:val="20"/>
          <w:szCs w:val="20"/>
        </w:rPr>
        <w:t>【系级必修课</w:t>
      </w:r>
      <w:r w:rsidRPr="00575967">
        <w:rPr>
          <w:rFonts w:ascii="宋体" w:hAnsi="宋体" w:cs="宋体" w:hint="eastAsia"/>
          <w:color w:val="000000"/>
          <w:sz w:val="20"/>
          <w:szCs w:val="20"/>
        </w:rPr>
        <w:t>◎</w:t>
      </w:r>
      <w:r w:rsidRPr="00575967">
        <w:rPr>
          <w:rFonts w:ascii="Times New Roman" w:hAnsi="Times New Roman"/>
          <w:color w:val="000000"/>
          <w:sz w:val="20"/>
          <w:szCs w:val="20"/>
        </w:rPr>
        <w:t>】</w:t>
      </w:r>
    </w:p>
    <w:p w:rsidR="003704F6" w:rsidRPr="00575967" w:rsidRDefault="003704F6" w:rsidP="00DE7FDF">
      <w:pPr>
        <w:snapToGrid w:val="0"/>
        <w:spacing w:line="288" w:lineRule="auto"/>
        <w:ind w:firstLineChars="196" w:firstLine="394"/>
        <w:rPr>
          <w:rFonts w:ascii="Times New Roman" w:hAnsi="Times New Roman"/>
          <w:b/>
          <w:bCs/>
          <w:color w:val="000000"/>
          <w:szCs w:val="21"/>
        </w:rPr>
      </w:pPr>
      <w:r w:rsidRPr="00575967">
        <w:rPr>
          <w:rFonts w:ascii="Times New Roman" w:hAnsi="Times New Roman"/>
          <w:b/>
          <w:bCs/>
          <w:color w:val="000000"/>
          <w:sz w:val="20"/>
          <w:szCs w:val="20"/>
        </w:rPr>
        <w:t>开课院系：新闻传播学院传播系</w:t>
      </w:r>
    </w:p>
    <w:p w:rsidR="003704F6" w:rsidRPr="00575967" w:rsidRDefault="003704F6" w:rsidP="00DE7FDF">
      <w:pPr>
        <w:snapToGrid w:val="0"/>
        <w:spacing w:line="288" w:lineRule="auto"/>
        <w:ind w:firstLineChars="196" w:firstLine="394"/>
        <w:rPr>
          <w:rFonts w:ascii="Times New Roman" w:hAnsi="Times New Roman"/>
          <w:color w:val="000000"/>
          <w:sz w:val="20"/>
          <w:szCs w:val="20"/>
        </w:rPr>
      </w:pPr>
      <w:r w:rsidRPr="00575967">
        <w:rPr>
          <w:rFonts w:ascii="Times New Roman" w:hAnsi="Times New Roman"/>
          <w:b/>
          <w:bCs/>
          <w:color w:val="000000"/>
          <w:sz w:val="20"/>
          <w:szCs w:val="20"/>
        </w:rPr>
        <w:t>使用教材：</w:t>
      </w:r>
    </w:p>
    <w:p w:rsidR="003704F6" w:rsidRPr="00575967" w:rsidRDefault="003704F6" w:rsidP="00DE7FDF">
      <w:pPr>
        <w:snapToGrid w:val="0"/>
        <w:spacing w:line="288" w:lineRule="auto"/>
        <w:ind w:firstLineChars="396" w:firstLine="792"/>
        <w:rPr>
          <w:rFonts w:ascii="Times New Roman" w:hAnsi="Times New Roman"/>
          <w:color w:val="000000"/>
          <w:szCs w:val="21"/>
        </w:rPr>
      </w:pPr>
      <w:r w:rsidRPr="00575967">
        <w:rPr>
          <w:rFonts w:ascii="Times New Roman" w:hAnsi="Times New Roman"/>
          <w:color w:val="000000"/>
          <w:sz w:val="20"/>
          <w:szCs w:val="20"/>
        </w:rPr>
        <w:t>【《新媒体概论》，宫承波，中国广播影视出版社</w:t>
      </w:r>
      <w:r w:rsidRPr="00575967">
        <w:rPr>
          <w:rFonts w:ascii="Times New Roman" w:hAnsi="Times New Roman"/>
          <w:color w:val="000000"/>
          <w:sz w:val="20"/>
          <w:szCs w:val="20"/>
        </w:rPr>
        <w:t>2016</w:t>
      </w:r>
      <w:r w:rsidRPr="00575967">
        <w:rPr>
          <w:rFonts w:ascii="Times New Roman" w:hAnsi="Times New Roman"/>
          <w:color w:val="000000"/>
          <w:sz w:val="20"/>
          <w:szCs w:val="20"/>
        </w:rPr>
        <w:t>年版】</w:t>
      </w:r>
    </w:p>
    <w:p w:rsidR="003704F6" w:rsidRPr="00575967" w:rsidRDefault="003704F6" w:rsidP="00DE7FDF">
      <w:pPr>
        <w:snapToGrid w:val="0"/>
        <w:spacing w:line="288" w:lineRule="auto"/>
        <w:ind w:leftChars="100" w:left="210" w:firstLineChars="300" w:firstLine="600"/>
        <w:rPr>
          <w:rFonts w:ascii="Times New Roman" w:hAnsi="Times New Roman"/>
          <w:color w:val="000000"/>
          <w:sz w:val="20"/>
          <w:szCs w:val="20"/>
        </w:rPr>
      </w:pPr>
      <w:r w:rsidRPr="00575967">
        <w:rPr>
          <w:rFonts w:ascii="Times New Roman" w:hAnsi="Times New Roman"/>
          <w:color w:val="000000"/>
          <w:sz w:val="20"/>
          <w:szCs w:val="20"/>
        </w:rPr>
        <w:t>参考书目【《新媒体</w:t>
      </w:r>
      <w:r>
        <w:rPr>
          <w:rFonts w:ascii="Times New Roman" w:hAnsi="Times New Roman" w:hint="eastAsia"/>
          <w:color w:val="000000"/>
          <w:sz w:val="20"/>
          <w:szCs w:val="20"/>
        </w:rPr>
        <w:t>传播</w:t>
      </w:r>
      <w:r>
        <w:rPr>
          <w:rFonts w:ascii="Times New Roman" w:hAnsi="Times New Roman"/>
          <w:color w:val="000000"/>
          <w:sz w:val="20"/>
          <w:szCs w:val="20"/>
        </w:rPr>
        <w:t>》，</w:t>
      </w:r>
      <w:r>
        <w:rPr>
          <w:rFonts w:ascii="Times New Roman" w:hAnsi="Times New Roman" w:hint="eastAsia"/>
          <w:color w:val="000000"/>
          <w:sz w:val="20"/>
          <w:szCs w:val="20"/>
        </w:rPr>
        <w:t>刘雪梅</w:t>
      </w:r>
      <w:r w:rsidRPr="00575967">
        <w:rPr>
          <w:rFonts w:ascii="Times New Roman" w:hAnsi="Times New Roman"/>
          <w:color w:val="000000"/>
          <w:sz w:val="20"/>
          <w:szCs w:val="20"/>
        </w:rPr>
        <w:t>，</w:t>
      </w:r>
      <w:r>
        <w:rPr>
          <w:rFonts w:ascii="Times New Roman" w:hAnsi="Times New Roman" w:hint="eastAsia"/>
          <w:color w:val="000000"/>
          <w:sz w:val="20"/>
          <w:szCs w:val="20"/>
        </w:rPr>
        <w:t>暨南</w:t>
      </w:r>
      <w:r w:rsidRPr="00575967">
        <w:rPr>
          <w:rFonts w:ascii="Times New Roman" w:hAnsi="Times New Roman"/>
          <w:color w:val="000000"/>
          <w:sz w:val="20"/>
          <w:szCs w:val="20"/>
        </w:rPr>
        <w:t>大学出版社</w:t>
      </w:r>
      <w:r>
        <w:rPr>
          <w:rFonts w:ascii="Times New Roman" w:hAnsi="Times New Roman"/>
          <w:color w:val="000000"/>
          <w:sz w:val="20"/>
          <w:szCs w:val="20"/>
        </w:rPr>
        <w:t>201</w:t>
      </w:r>
      <w:r>
        <w:rPr>
          <w:rFonts w:ascii="Times New Roman" w:hAnsi="Times New Roman" w:hint="eastAsia"/>
          <w:color w:val="000000"/>
          <w:sz w:val="20"/>
          <w:szCs w:val="20"/>
        </w:rPr>
        <w:t>8</w:t>
      </w:r>
      <w:r>
        <w:rPr>
          <w:rFonts w:ascii="Times New Roman" w:hAnsi="Times New Roman"/>
          <w:color w:val="000000"/>
          <w:sz w:val="20"/>
          <w:szCs w:val="20"/>
        </w:rPr>
        <w:t>年版</w:t>
      </w:r>
      <w:r w:rsidRPr="00575967">
        <w:rPr>
          <w:rFonts w:ascii="Times New Roman" w:hAnsi="Times New Roman"/>
          <w:color w:val="000000"/>
          <w:sz w:val="20"/>
          <w:szCs w:val="20"/>
        </w:rPr>
        <w:t>】</w:t>
      </w:r>
    </w:p>
    <w:p w:rsidR="003704F6" w:rsidRPr="00575967" w:rsidRDefault="003704F6" w:rsidP="00DE7FDF">
      <w:pPr>
        <w:snapToGrid w:val="0"/>
        <w:spacing w:line="288" w:lineRule="auto"/>
        <w:ind w:leftChars="100" w:left="210" w:firstLineChars="700" w:firstLine="1400"/>
        <w:rPr>
          <w:rFonts w:ascii="Times New Roman" w:hAnsi="Times New Roman"/>
          <w:color w:val="000000"/>
          <w:sz w:val="20"/>
          <w:szCs w:val="20"/>
        </w:rPr>
      </w:pPr>
      <w:r w:rsidRPr="00575967">
        <w:rPr>
          <w:rFonts w:ascii="Times New Roman" w:hAnsi="Times New Roman"/>
          <w:color w:val="000000"/>
          <w:sz w:val="20"/>
          <w:szCs w:val="20"/>
        </w:rPr>
        <w:t>【《互联网</w:t>
      </w:r>
      <w:r w:rsidRPr="00575967">
        <w:rPr>
          <w:rFonts w:ascii="Times New Roman" w:hAnsi="Times New Roman"/>
          <w:color w:val="000000"/>
          <w:sz w:val="20"/>
          <w:szCs w:val="20"/>
        </w:rPr>
        <w:t>+</w:t>
      </w:r>
      <w:r w:rsidRPr="00575967">
        <w:rPr>
          <w:rFonts w:ascii="Times New Roman" w:hAnsi="Times New Roman"/>
          <w:color w:val="000000"/>
          <w:sz w:val="20"/>
          <w:szCs w:val="20"/>
        </w:rPr>
        <w:t>新媒体</w:t>
      </w:r>
      <w:r w:rsidRPr="00575967">
        <w:rPr>
          <w:rFonts w:ascii="Times New Roman" w:hAnsi="Times New Roman"/>
          <w:color w:val="000000"/>
          <w:sz w:val="20"/>
          <w:szCs w:val="20"/>
        </w:rPr>
        <w:t>——</w:t>
      </w:r>
      <w:r w:rsidRPr="00575967">
        <w:rPr>
          <w:rFonts w:ascii="Times New Roman" w:hAnsi="Times New Roman"/>
          <w:color w:val="000000"/>
          <w:sz w:val="20"/>
          <w:szCs w:val="20"/>
        </w:rPr>
        <w:t>全方位解读新媒体运营模式》，刘小华，中国经济出版社</w:t>
      </w:r>
      <w:r w:rsidRPr="00575967">
        <w:rPr>
          <w:rFonts w:ascii="Times New Roman" w:hAnsi="Times New Roman"/>
          <w:color w:val="000000"/>
          <w:sz w:val="20"/>
          <w:szCs w:val="20"/>
        </w:rPr>
        <w:t>2016</w:t>
      </w:r>
      <w:r w:rsidRPr="00575967">
        <w:rPr>
          <w:rFonts w:ascii="Times New Roman" w:hAnsi="Times New Roman"/>
          <w:color w:val="000000"/>
          <w:sz w:val="20"/>
          <w:szCs w:val="20"/>
        </w:rPr>
        <w:t>年版】</w:t>
      </w:r>
    </w:p>
    <w:p w:rsidR="003704F6" w:rsidRPr="00575967" w:rsidRDefault="003704F6" w:rsidP="00DE7FDF">
      <w:pPr>
        <w:snapToGrid w:val="0"/>
        <w:spacing w:line="288" w:lineRule="auto"/>
        <w:ind w:leftChars="100" w:left="210" w:firstLineChars="700" w:firstLine="1400"/>
        <w:rPr>
          <w:rFonts w:ascii="Times New Roman" w:hAnsi="Times New Roman"/>
          <w:color w:val="000000"/>
          <w:sz w:val="20"/>
          <w:szCs w:val="20"/>
        </w:rPr>
      </w:pPr>
      <w:r w:rsidRPr="00575967">
        <w:rPr>
          <w:rFonts w:ascii="Times New Roman" w:hAnsi="Times New Roman"/>
          <w:color w:val="000000"/>
          <w:sz w:val="20"/>
          <w:szCs w:val="20"/>
        </w:rPr>
        <w:t>【《新媒体传播十问》，唐嘉仪，人民日报出版社</w:t>
      </w:r>
      <w:r w:rsidRPr="00575967">
        <w:rPr>
          <w:rFonts w:ascii="Times New Roman" w:hAnsi="Times New Roman"/>
          <w:color w:val="000000"/>
          <w:sz w:val="20"/>
          <w:szCs w:val="20"/>
        </w:rPr>
        <w:t>2017</w:t>
      </w:r>
      <w:r w:rsidRPr="00575967">
        <w:rPr>
          <w:rFonts w:ascii="Times New Roman" w:hAnsi="Times New Roman"/>
          <w:color w:val="000000"/>
          <w:sz w:val="20"/>
          <w:szCs w:val="20"/>
        </w:rPr>
        <w:t>年版】</w:t>
      </w:r>
    </w:p>
    <w:p w:rsidR="003704F6" w:rsidRPr="00575967" w:rsidRDefault="003704F6" w:rsidP="00DE7FDF">
      <w:pPr>
        <w:snapToGrid w:val="0"/>
        <w:spacing w:line="288" w:lineRule="auto"/>
        <w:ind w:firstLineChars="196" w:firstLine="394"/>
        <w:rPr>
          <w:rFonts w:ascii="Times New Roman" w:hAnsi="Times New Roman"/>
          <w:b/>
          <w:bCs/>
          <w:color w:val="000000"/>
          <w:sz w:val="20"/>
          <w:szCs w:val="20"/>
        </w:rPr>
      </w:pPr>
      <w:r w:rsidRPr="00575967">
        <w:rPr>
          <w:rFonts w:ascii="Times New Roman" w:hAnsi="Times New Roman"/>
          <w:b/>
          <w:bCs/>
          <w:color w:val="000000"/>
          <w:sz w:val="20"/>
          <w:szCs w:val="20"/>
        </w:rPr>
        <w:t>课程网站网址：</w:t>
      </w:r>
    </w:p>
    <w:p w:rsidR="003704F6" w:rsidRPr="00575967" w:rsidRDefault="003704F6" w:rsidP="00DE7FDF">
      <w:pPr>
        <w:snapToGrid w:val="0"/>
        <w:spacing w:line="288" w:lineRule="auto"/>
        <w:ind w:firstLineChars="196" w:firstLine="392"/>
        <w:rPr>
          <w:rFonts w:ascii="Times New Roman" w:hAnsi="Times New Roman"/>
          <w:color w:val="000000"/>
          <w:sz w:val="20"/>
          <w:szCs w:val="20"/>
        </w:rPr>
      </w:pPr>
      <w:r w:rsidRPr="00575967">
        <w:rPr>
          <w:rFonts w:ascii="Times New Roman" w:hAnsi="Times New Roman"/>
          <w:color w:val="000000"/>
          <w:sz w:val="20"/>
          <w:szCs w:val="20"/>
        </w:rPr>
        <w:t>https://elearning.gench.edu.cn:8443/webapps/bb-group-mgmt-LEARN/execute/groupInventoryList?course_id=_12877_1&amp;mode=cpview</w:t>
      </w:r>
    </w:p>
    <w:p w:rsidR="003704F6" w:rsidRPr="00575967" w:rsidRDefault="003704F6" w:rsidP="00DE7FDF">
      <w:pPr>
        <w:adjustRightInd w:val="0"/>
        <w:snapToGrid w:val="0"/>
        <w:spacing w:line="288" w:lineRule="auto"/>
        <w:ind w:firstLineChars="196" w:firstLine="394"/>
        <w:rPr>
          <w:rFonts w:ascii="Times New Roman" w:hAnsi="Times New Roman"/>
          <w:color w:val="000000"/>
          <w:sz w:val="20"/>
          <w:szCs w:val="20"/>
        </w:rPr>
      </w:pPr>
      <w:r w:rsidRPr="00575967">
        <w:rPr>
          <w:rFonts w:ascii="Times New Roman" w:hAnsi="Times New Roman"/>
          <w:b/>
          <w:bCs/>
          <w:color w:val="000000"/>
          <w:sz w:val="20"/>
          <w:szCs w:val="20"/>
        </w:rPr>
        <w:t>先修课程：</w:t>
      </w:r>
      <w:r w:rsidRPr="00575967">
        <w:rPr>
          <w:rFonts w:ascii="Times New Roman" w:eastAsia="仿宋" w:hAnsi="Times New Roman"/>
          <w:color w:val="000000"/>
          <w:sz w:val="20"/>
          <w:szCs w:val="20"/>
        </w:rPr>
        <w:t>【</w:t>
      </w:r>
      <w:r w:rsidRPr="00575967">
        <w:rPr>
          <w:rFonts w:ascii="Times New Roman" w:eastAsiaTheme="minorEastAsia" w:hAnsi="Times New Roman"/>
          <w:color w:val="000000"/>
          <w:sz w:val="20"/>
          <w:szCs w:val="20"/>
        </w:rPr>
        <w:t>传播学概论，</w:t>
      </w:r>
      <w:r w:rsidRPr="00575967">
        <w:rPr>
          <w:rFonts w:ascii="Times New Roman" w:eastAsiaTheme="minorEastAsia" w:hAnsi="Times New Roman"/>
          <w:color w:val="000000"/>
          <w:sz w:val="20"/>
          <w:szCs w:val="20"/>
        </w:rPr>
        <w:t>2030003</w:t>
      </w:r>
      <w:r w:rsidRPr="00575967">
        <w:rPr>
          <w:rFonts w:ascii="Times New Roman" w:eastAsiaTheme="minorEastAsia" w:hAnsi="Times New Roman"/>
          <w:color w:val="000000"/>
          <w:sz w:val="20"/>
          <w:szCs w:val="20"/>
        </w:rPr>
        <w:t>（</w:t>
      </w:r>
      <w:r w:rsidRPr="00575967">
        <w:rPr>
          <w:rFonts w:ascii="Times New Roman" w:eastAsiaTheme="minorEastAsia" w:hAnsi="Times New Roman"/>
          <w:color w:val="000000"/>
          <w:sz w:val="20"/>
          <w:szCs w:val="20"/>
        </w:rPr>
        <w:t>4</w:t>
      </w:r>
      <w:r w:rsidRPr="00575967">
        <w:rPr>
          <w:rFonts w:ascii="Times New Roman" w:eastAsiaTheme="minorEastAsia" w:hAnsi="Times New Roman"/>
          <w:color w:val="000000"/>
          <w:sz w:val="20"/>
          <w:szCs w:val="20"/>
        </w:rPr>
        <w:t>）</w:t>
      </w:r>
      <w:r w:rsidRPr="00575967">
        <w:rPr>
          <w:rFonts w:ascii="Times New Roman" w:eastAsia="仿宋" w:hAnsi="Times New Roman"/>
          <w:color w:val="000000"/>
          <w:sz w:val="20"/>
          <w:szCs w:val="20"/>
        </w:rPr>
        <w:t>】</w:t>
      </w:r>
    </w:p>
    <w:p w:rsidR="003704F6" w:rsidRPr="00575967" w:rsidRDefault="003704F6" w:rsidP="003704F6">
      <w:pPr>
        <w:adjustRightInd w:val="0"/>
        <w:snapToGrid w:val="0"/>
        <w:spacing w:beforeLines="50" w:before="156" w:afterLines="50" w:after="156" w:line="360" w:lineRule="auto"/>
        <w:ind w:firstLineChars="145" w:firstLine="348"/>
        <w:rPr>
          <w:rFonts w:ascii="Times New Roman" w:hAnsi="Times New Roman"/>
          <w:b/>
          <w:color w:val="000000"/>
          <w:sz w:val="24"/>
          <w:szCs w:val="20"/>
        </w:rPr>
      </w:pPr>
      <w:r w:rsidRPr="00575967">
        <w:rPr>
          <w:rFonts w:ascii="Times New Roman" w:eastAsia="黑体" w:hAnsi="Times New Roman"/>
          <w:sz w:val="24"/>
        </w:rPr>
        <w:t>二、课程简介</w:t>
      </w:r>
    </w:p>
    <w:p w:rsidR="003704F6" w:rsidRPr="00575967" w:rsidRDefault="003704F6" w:rsidP="00DE7FDF">
      <w:pPr>
        <w:snapToGrid w:val="0"/>
        <w:spacing w:line="288" w:lineRule="auto"/>
        <w:ind w:firstLineChars="200" w:firstLine="400"/>
        <w:rPr>
          <w:rFonts w:ascii="Times New Roman" w:hAnsi="Times New Roman"/>
          <w:color w:val="000000"/>
          <w:sz w:val="20"/>
          <w:szCs w:val="20"/>
        </w:rPr>
      </w:pPr>
      <w:r w:rsidRPr="00575967">
        <w:rPr>
          <w:rFonts w:ascii="Times New Roman" w:hAnsi="Times New Roman"/>
          <w:color w:val="000000"/>
          <w:sz w:val="20"/>
          <w:szCs w:val="20"/>
        </w:rPr>
        <w:t>《新媒体传播》是一门以新媒体理论和实践为研究对象的传播学学科，该课程对新媒体的概念、特点、产生背景、社会影响、产业发展、媒介融合等问题进行深入系统地探讨。本课程是面向传播学专业学生开设的专业必修课，通过本课程学习，要求学生能够掌握新媒体的相关理论知识；了解新媒体的特征、类型、用户情况；深入认识互联网、微博、微信、</w:t>
      </w:r>
      <w:r w:rsidRPr="00575967">
        <w:rPr>
          <w:rFonts w:ascii="Times New Roman" w:hAnsi="Times New Roman"/>
          <w:color w:val="000000"/>
          <w:sz w:val="20"/>
          <w:szCs w:val="20"/>
        </w:rPr>
        <w:t>APP</w:t>
      </w:r>
      <w:r w:rsidRPr="00575967">
        <w:rPr>
          <w:rFonts w:ascii="Times New Roman" w:hAnsi="Times New Roman"/>
          <w:color w:val="000000"/>
          <w:sz w:val="20"/>
          <w:szCs w:val="20"/>
        </w:rPr>
        <w:t>、社交媒体、网络直播、电子商务等新媒体形式并理解新媒体产业及其盈利模式。</w:t>
      </w:r>
    </w:p>
    <w:p w:rsidR="003704F6" w:rsidRPr="00575967" w:rsidRDefault="003704F6" w:rsidP="00DE7FDF">
      <w:pPr>
        <w:snapToGrid w:val="0"/>
        <w:spacing w:line="288" w:lineRule="auto"/>
        <w:ind w:firstLineChars="200" w:firstLine="400"/>
        <w:rPr>
          <w:rFonts w:ascii="Times New Roman" w:hAnsi="Times New Roman"/>
          <w:color w:val="000000"/>
          <w:sz w:val="20"/>
          <w:szCs w:val="20"/>
        </w:rPr>
      </w:pPr>
      <w:r w:rsidRPr="00575967">
        <w:rPr>
          <w:rFonts w:ascii="Times New Roman" w:hAnsi="Times New Roman"/>
          <w:color w:val="000000"/>
          <w:sz w:val="20"/>
          <w:szCs w:val="20"/>
        </w:rPr>
        <w:t>本课程同时也是一门实践性、应用性较强的课程，所涉及的内容同我们的生活，尤其是大学生的生活密切相关，所以，本课程强调学生对新媒体的认知能力和实际运用能力。本课程试图用通俗易懂的语言，对新媒体传播进行简明扼要的描述，帮助学生对新媒体有一个比较全面的认识，引导学生建立系统全面的新媒体知识体系。</w:t>
      </w:r>
    </w:p>
    <w:p w:rsidR="003704F6" w:rsidRPr="00575967" w:rsidRDefault="003704F6" w:rsidP="00DE7FDF">
      <w:pPr>
        <w:snapToGrid w:val="0"/>
        <w:spacing w:line="288" w:lineRule="auto"/>
        <w:ind w:firstLineChars="200" w:firstLine="400"/>
        <w:rPr>
          <w:rFonts w:ascii="Times New Roman" w:hAnsi="Times New Roman"/>
          <w:color w:val="000000"/>
          <w:sz w:val="20"/>
          <w:szCs w:val="20"/>
        </w:rPr>
      </w:pPr>
      <w:r w:rsidRPr="00575967">
        <w:rPr>
          <w:rFonts w:ascii="Times New Roman" w:hAnsi="Times New Roman"/>
          <w:color w:val="000000"/>
          <w:sz w:val="20"/>
          <w:szCs w:val="20"/>
        </w:rPr>
        <w:t>本课程</w:t>
      </w:r>
      <w:r w:rsidRPr="00575967">
        <w:rPr>
          <w:rFonts w:ascii="Times New Roman" w:hAnsi="Times New Roman"/>
          <w:color w:val="000000"/>
          <w:sz w:val="20"/>
          <w:szCs w:val="20"/>
        </w:rPr>
        <w:t>32</w:t>
      </w:r>
      <w:r w:rsidRPr="00575967">
        <w:rPr>
          <w:rFonts w:ascii="Times New Roman" w:hAnsi="Times New Roman"/>
          <w:color w:val="000000"/>
          <w:sz w:val="20"/>
          <w:szCs w:val="20"/>
        </w:rPr>
        <w:t>课时，均为理论教学，共计</w:t>
      </w:r>
      <w:r w:rsidRPr="00575967">
        <w:rPr>
          <w:rFonts w:ascii="Times New Roman" w:hAnsi="Times New Roman"/>
          <w:color w:val="000000"/>
          <w:sz w:val="20"/>
          <w:szCs w:val="20"/>
        </w:rPr>
        <w:t>2</w:t>
      </w:r>
      <w:r w:rsidRPr="00575967">
        <w:rPr>
          <w:rFonts w:ascii="Times New Roman" w:hAnsi="Times New Roman"/>
          <w:color w:val="000000"/>
          <w:sz w:val="20"/>
          <w:szCs w:val="20"/>
        </w:rPr>
        <w:t>学分。</w:t>
      </w:r>
    </w:p>
    <w:p w:rsidR="003704F6" w:rsidRPr="00575967" w:rsidRDefault="003704F6" w:rsidP="003704F6">
      <w:pPr>
        <w:widowControl/>
        <w:spacing w:beforeLines="50" w:before="156" w:afterLines="50" w:after="156" w:line="360" w:lineRule="auto"/>
        <w:ind w:firstLineChars="150" w:firstLine="360"/>
        <w:jc w:val="left"/>
        <w:rPr>
          <w:rFonts w:ascii="Times New Roman" w:eastAsia="黑体" w:hAnsi="Times New Roman"/>
          <w:sz w:val="24"/>
        </w:rPr>
      </w:pPr>
      <w:r w:rsidRPr="00575967">
        <w:rPr>
          <w:rFonts w:ascii="Times New Roman" w:eastAsia="黑体" w:hAnsi="Times New Roman"/>
          <w:sz w:val="24"/>
        </w:rPr>
        <w:t>三、选课建议</w:t>
      </w:r>
    </w:p>
    <w:p w:rsidR="003704F6" w:rsidRPr="00575967" w:rsidRDefault="003704F6" w:rsidP="003704F6">
      <w:pPr>
        <w:snapToGrid w:val="0"/>
        <w:spacing w:line="360" w:lineRule="auto"/>
        <w:ind w:firstLineChars="200" w:firstLine="400"/>
        <w:rPr>
          <w:rFonts w:ascii="Times New Roman" w:hAnsi="Times New Roman"/>
          <w:color w:val="000000"/>
          <w:sz w:val="20"/>
          <w:szCs w:val="20"/>
        </w:rPr>
      </w:pPr>
      <w:r w:rsidRPr="00575967">
        <w:rPr>
          <w:rFonts w:ascii="Times New Roman" w:hAnsi="Times New Roman"/>
          <w:color w:val="000000"/>
          <w:sz w:val="20"/>
          <w:szCs w:val="20"/>
        </w:rPr>
        <w:t>本课程适合传播学专业一年级学生学习，对传播学原理有基本认知。</w:t>
      </w:r>
    </w:p>
    <w:p w:rsidR="003704F6" w:rsidRPr="00575967" w:rsidRDefault="003704F6" w:rsidP="003704F6">
      <w:pPr>
        <w:widowControl/>
        <w:spacing w:beforeLines="50" w:before="156" w:afterLines="50" w:after="156" w:line="360" w:lineRule="auto"/>
        <w:ind w:firstLineChars="150" w:firstLine="360"/>
        <w:jc w:val="left"/>
        <w:rPr>
          <w:rFonts w:ascii="Times New Roman" w:eastAsia="黑体" w:hAnsi="Times New Roman"/>
          <w:sz w:val="24"/>
        </w:rPr>
      </w:pPr>
      <w:r w:rsidRPr="00575967">
        <w:rPr>
          <w:rFonts w:ascii="Times New Roman" w:eastAsia="黑体" w:hAnsi="Times New Roman"/>
          <w:sz w:val="24"/>
        </w:rPr>
        <w:t>四、课程与专业毕业要求的关联性</w:t>
      </w:r>
    </w:p>
    <w:tbl>
      <w:tblPr>
        <w:tblW w:w="8222" w:type="dxa"/>
        <w:tblInd w:w="108" w:type="dxa"/>
        <w:tblLayout w:type="fixed"/>
        <w:tblLook w:val="04A0" w:firstRow="1" w:lastRow="0" w:firstColumn="1" w:lastColumn="0" w:noHBand="0" w:noVBand="1"/>
      </w:tblPr>
      <w:tblGrid>
        <w:gridCol w:w="681"/>
        <w:gridCol w:w="990"/>
        <w:gridCol w:w="5700"/>
        <w:gridCol w:w="851"/>
      </w:tblGrid>
      <w:tr w:rsidR="003704F6" w:rsidRPr="00575967" w:rsidTr="0074099E">
        <w:trPr>
          <w:trHeight w:val="64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704F6" w:rsidRPr="00575967" w:rsidRDefault="003704F6" w:rsidP="0074099E">
            <w:pPr>
              <w:widowControl/>
              <w:jc w:val="center"/>
              <w:rPr>
                <w:rFonts w:ascii="Times New Roman" w:hAnsi="Times New Roman"/>
                <w:color w:val="000000" w:themeColor="text1"/>
                <w:kern w:val="0"/>
                <w:sz w:val="20"/>
                <w:szCs w:val="20"/>
              </w:rPr>
            </w:pPr>
            <w:r w:rsidRPr="00575967">
              <w:rPr>
                <w:rFonts w:ascii="Times New Roman" w:eastAsia="黑体" w:hAnsi="Times New Roman"/>
                <w:kern w:val="0"/>
                <w:sz w:val="20"/>
                <w:szCs w:val="20"/>
              </w:rPr>
              <w:t>专业毕业要求</w:t>
            </w:r>
          </w:p>
        </w:tc>
        <w:tc>
          <w:tcPr>
            <w:tcW w:w="851" w:type="dxa"/>
            <w:tcBorders>
              <w:top w:val="single" w:sz="4" w:space="0" w:color="auto"/>
              <w:left w:val="nil"/>
              <w:bottom w:val="single" w:sz="4" w:space="0" w:color="auto"/>
              <w:right w:val="single" w:sz="4" w:space="0" w:color="auto"/>
            </w:tcBorders>
            <w:shd w:val="clear" w:color="auto" w:fill="auto"/>
            <w:vAlign w:val="center"/>
          </w:tcPr>
          <w:p w:rsidR="003704F6" w:rsidRPr="00575967" w:rsidRDefault="003704F6" w:rsidP="0074099E">
            <w:pPr>
              <w:widowControl/>
              <w:jc w:val="center"/>
              <w:rPr>
                <w:rFonts w:ascii="Times New Roman" w:hAnsi="Times New Roman"/>
                <w:color w:val="000000" w:themeColor="text1"/>
                <w:kern w:val="0"/>
                <w:sz w:val="20"/>
                <w:szCs w:val="20"/>
              </w:rPr>
            </w:pPr>
            <w:r w:rsidRPr="00575967">
              <w:rPr>
                <w:rFonts w:ascii="Times New Roman" w:eastAsia="黑体" w:hAnsi="Times New Roman"/>
                <w:kern w:val="0"/>
                <w:sz w:val="20"/>
                <w:szCs w:val="20"/>
              </w:rPr>
              <w:t>关联</w:t>
            </w:r>
          </w:p>
        </w:tc>
      </w:tr>
      <w:tr w:rsidR="003704F6" w:rsidRPr="00575967" w:rsidTr="0074099E">
        <w:trPr>
          <w:trHeight w:val="645"/>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704F6" w:rsidRPr="00575967" w:rsidRDefault="003704F6" w:rsidP="0074099E">
            <w:pPr>
              <w:widowControl/>
              <w:jc w:val="center"/>
              <w:rPr>
                <w:rFonts w:ascii="Times New Roman" w:hAnsi="Times New Roman"/>
                <w:color w:val="000000" w:themeColor="text1"/>
                <w:kern w:val="0"/>
                <w:sz w:val="22"/>
              </w:rPr>
            </w:pPr>
            <w:r w:rsidRPr="00575967">
              <w:rPr>
                <w:rFonts w:ascii="Times New Roman" w:hAnsi="Times New Roman"/>
                <w:color w:val="000000" w:themeColor="text1"/>
                <w:kern w:val="0"/>
                <w:sz w:val="22"/>
              </w:rPr>
              <w:t>L011</w:t>
            </w:r>
          </w:p>
        </w:tc>
        <w:tc>
          <w:tcPr>
            <w:tcW w:w="990" w:type="dxa"/>
            <w:tcBorders>
              <w:top w:val="single" w:sz="4" w:space="0" w:color="auto"/>
              <w:left w:val="nil"/>
              <w:bottom w:val="single" w:sz="4" w:space="0" w:color="auto"/>
              <w:right w:val="single" w:sz="4" w:space="0" w:color="auto"/>
            </w:tcBorders>
            <w:shd w:val="clear" w:color="auto" w:fill="auto"/>
            <w:vAlign w:val="center"/>
          </w:tcPr>
          <w:p w:rsidR="003704F6" w:rsidRPr="00575967" w:rsidRDefault="003704F6" w:rsidP="0074099E">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LO111</w:t>
            </w:r>
          </w:p>
        </w:tc>
        <w:tc>
          <w:tcPr>
            <w:tcW w:w="5700" w:type="dxa"/>
            <w:tcBorders>
              <w:top w:val="single" w:sz="4" w:space="0" w:color="auto"/>
              <w:left w:val="nil"/>
              <w:bottom w:val="single" w:sz="4" w:space="0" w:color="auto"/>
              <w:right w:val="single" w:sz="4" w:space="0" w:color="auto"/>
            </w:tcBorders>
            <w:shd w:val="clear" w:color="auto" w:fill="auto"/>
            <w:vAlign w:val="center"/>
          </w:tcPr>
          <w:p w:rsidR="003704F6" w:rsidRPr="00575967" w:rsidRDefault="003704F6" w:rsidP="0074099E">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倾听他人意见、尊重他人观点、分析他人需求。</w:t>
            </w:r>
          </w:p>
        </w:tc>
        <w:tc>
          <w:tcPr>
            <w:tcW w:w="851" w:type="dxa"/>
            <w:tcBorders>
              <w:top w:val="single" w:sz="4" w:space="0" w:color="auto"/>
              <w:left w:val="nil"/>
              <w:bottom w:val="single" w:sz="4" w:space="0" w:color="auto"/>
              <w:right w:val="single" w:sz="4" w:space="0" w:color="auto"/>
            </w:tcBorders>
            <w:shd w:val="clear" w:color="auto" w:fill="auto"/>
            <w:vAlign w:val="center"/>
          </w:tcPr>
          <w:p w:rsidR="003704F6" w:rsidRPr="00575967" w:rsidRDefault="003704F6" w:rsidP="0074099E">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 xml:space="preserve">　</w:t>
            </w:r>
          </w:p>
        </w:tc>
      </w:tr>
      <w:tr w:rsidR="003704F6" w:rsidRPr="00575967" w:rsidTr="0074099E">
        <w:trPr>
          <w:trHeight w:val="615"/>
        </w:trPr>
        <w:tc>
          <w:tcPr>
            <w:tcW w:w="681" w:type="dxa"/>
            <w:vMerge/>
            <w:tcBorders>
              <w:top w:val="nil"/>
              <w:left w:val="single" w:sz="4" w:space="0" w:color="auto"/>
              <w:bottom w:val="single" w:sz="4" w:space="0" w:color="auto"/>
              <w:right w:val="single" w:sz="4" w:space="0" w:color="auto"/>
            </w:tcBorders>
            <w:vAlign w:val="center"/>
          </w:tcPr>
          <w:p w:rsidR="003704F6" w:rsidRPr="00575967"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nil"/>
            </w:tcBorders>
            <w:shd w:val="clear" w:color="auto" w:fill="auto"/>
            <w:vAlign w:val="center"/>
          </w:tcPr>
          <w:p w:rsidR="003704F6" w:rsidRPr="00575967" w:rsidRDefault="003704F6" w:rsidP="0074099E">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LO112</w:t>
            </w:r>
          </w:p>
        </w:tc>
        <w:tc>
          <w:tcPr>
            <w:tcW w:w="5700" w:type="dxa"/>
            <w:tcBorders>
              <w:top w:val="nil"/>
              <w:left w:val="single" w:sz="4" w:space="0" w:color="auto"/>
              <w:bottom w:val="single" w:sz="4" w:space="0" w:color="auto"/>
              <w:right w:val="single" w:sz="4" w:space="0" w:color="auto"/>
            </w:tcBorders>
            <w:shd w:val="clear" w:color="auto" w:fill="auto"/>
            <w:vAlign w:val="center"/>
          </w:tcPr>
          <w:p w:rsidR="003704F6" w:rsidRPr="00575967" w:rsidRDefault="003704F6" w:rsidP="0074099E">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应用书面或口头形式，阐释自己的观点，有效沟通。</w:t>
            </w:r>
          </w:p>
        </w:tc>
        <w:tc>
          <w:tcPr>
            <w:tcW w:w="851" w:type="dxa"/>
            <w:tcBorders>
              <w:top w:val="nil"/>
              <w:left w:val="nil"/>
              <w:bottom w:val="single" w:sz="4" w:space="0" w:color="auto"/>
              <w:right w:val="single" w:sz="4" w:space="0" w:color="auto"/>
            </w:tcBorders>
            <w:shd w:val="clear" w:color="auto" w:fill="auto"/>
            <w:noWrap/>
            <w:vAlign w:val="center"/>
          </w:tcPr>
          <w:p w:rsidR="003704F6" w:rsidRPr="00575967" w:rsidRDefault="003704F6" w:rsidP="0074099E">
            <w:pPr>
              <w:widowControl/>
              <w:jc w:val="left"/>
              <w:rPr>
                <w:rFonts w:ascii="Times New Roman" w:hAnsi="Times New Roman"/>
                <w:color w:val="000000" w:themeColor="text1"/>
                <w:kern w:val="0"/>
                <w:sz w:val="20"/>
                <w:szCs w:val="20"/>
              </w:rPr>
            </w:pPr>
          </w:p>
        </w:tc>
      </w:tr>
      <w:tr w:rsidR="003704F6" w:rsidRPr="00575967" w:rsidTr="0074099E">
        <w:trPr>
          <w:trHeight w:val="645"/>
        </w:trPr>
        <w:tc>
          <w:tcPr>
            <w:tcW w:w="681" w:type="dxa"/>
            <w:vMerge w:val="restart"/>
            <w:tcBorders>
              <w:top w:val="nil"/>
              <w:left w:val="single" w:sz="4" w:space="0" w:color="auto"/>
              <w:bottom w:val="single" w:sz="4" w:space="0" w:color="auto"/>
              <w:right w:val="single" w:sz="4" w:space="0" w:color="auto"/>
            </w:tcBorders>
            <w:shd w:val="clear" w:color="auto" w:fill="auto"/>
            <w:noWrap/>
            <w:vAlign w:val="center"/>
          </w:tcPr>
          <w:p w:rsidR="003704F6" w:rsidRPr="00575967" w:rsidRDefault="003704F6" w:rsidP="0074099E">
            <w:pPr>
              <w:widowControl/>
              <w:jc w:val="center"/>
              <w:rPr>
                <w:rFonts w:ascii="Times New Roman" w:hAnsi="Times New Roman"/>
                <w:color w:val="000000" w:themeColor="text1"/>
                <w:kern w:val="0"/>
                <w:sz w:val="22"/>
              </w:rPr>
            </w:pPr>
            <w:r w:rsidRPr="00575967">
              <w:rPr>
                <w:rFonts w:ascii="Times New Roman" w:hAnsi="Times New Roman"/>
                <w:color w:val="000000" w:themeColor="text1"/>
                <w:kern w:val="0"/>
                <w:sz w:val="22"/>
              </w:rPr>
              <w:t>L021</w:t>
            </w:r>
          </w:p>
        </w:tc>
        <w:tc>
          <w:tcPr>
            <w:tcW w:w="990"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LO211</w:t>
            </w:r>
          </w:p>
        </w:tc>
        <w:tc>
          <w:tcPr>
            <w:tcW w:w="5700"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能根据需要确定学习目标，并设计学习计划。</w:t>
            </w:r>
          </w:p>
        </w:tc>
        <w:tc>
          <w:tcPr>
            <w:tcW w:w="851"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 xml:space="preserve">　</w:t>
            </w:r>
          </w:p>
        </w:tc>
      </w:tr>
      <w:tr w:rsidR="003704F6" w:rsidRPr="00575967" w:rsidTr="0074099E">
        <w:trPr>
          <w:trHeight w:val="825"/>
        </w:trPr>
        <w:tc>
          <w:tcPr>
            <w:tcW w:w="681" w:type="dxa"/>
            <w:vMerge/>
            <w:tcBorders>
              <w:top w:val="nil"/>
              <w:left w:val="single" w:sz="4" w:space="0" w:color="auto"/>
              <w:bottom w:val="single" w:sz="4" w:space="0" w:color="auto"/>
              <w:right w:val="single" w:sz="4" w:space="0" w:color="auto"/>
            </w:tcBorders>
            <w:vAlign w:val="center"/>
          </w:tcPr>
          <w:p w:rsidR="003704F6" w:rsidRPr="00575967"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LO212</w:t>
            </w:r>
          </w:p>
        </w:tc>
        <w:tc>
          <w:tcPr>
            <w:tcW w:w="5700"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能搜集、获取达到目标所需要的学习资源，实施学习计划、反思学习计划、持续改进，达到学习目标。</w:t>
            </w:r>
          </w:p>
        </w:tc>
        <w:tc>
          <w:tcPr>
            <w:tcW w:w="851"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 xml:space="preserve">　</w:t>
            </w:r>
          </w:p>
        </w:tc>
      </w:tr>
      <w:tr w:rsidR="003704F6" w:rsidRPr="00575967" w:rsidTr="0074099E">
        <w:trPr>
          <w:trHeight w:val="495"/>
        </w:trPr>
        <w:tc>
          <w:tcPr>
            <w:tcW w:w="681" w:type="dxa"/>
            <w:tcBorders>
              <w:top w:val="nil"/>
              <w:left w:val="single" w:sz="4" w:space="0" w:color="auto"/>
              <w:bottom w:val="nil"/>
              <w:right w:val="single" w:sz="4" w:space="0" w:color="auto"/>
            </w:tcBorders>
            <w:shd w:val="clear" w:color="auto" w:fill="auto"/>
            <w:noWrap/>
            <w:vAlign w:val="center"/>
          </w:tcPr>
          <w:p w:rsidR="003704F6" w:rsidRPr="00575967" w:rsidRDefault="003704F6" w:rsidP="0074099E">
            <w:pPr>
              <w:widowControl/>
              <w:jc w:val="center"/>
              <w:rPr>
                <w:rFonts w:ascii="Times New Roman" w:hAnsi="Times New Roman"/>
                <w:color w:val="000000" w:themeColor="text1"/>
                <w:kern w:val="0"/>
                <w:sz w:val="22"/>
              </w:rPr>
            </w:pPr>
            <w:r w:rsidRPr="00575967">
              <w:rPr>
                <w:rFonts w:ascii="Times New Roman" w:hAnsi="Times New Roman"/>
                <w:color w:val="000000" w:themeColor="text1"/>
                <w:kern w:val="0"/>
                <w:sz w:val="22"/>
              </w:rPr>
              <w:t>L031</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rsidR="003704F6" w:rsidRPr="00575967" w:rsidRDefault="003704F6" w:rsidP="0074099E">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传播理论：掌握传播学的核心理论、基本知识。</w:t>
            </w:r>
          </w:p>
        </w:tc>
        <w:tc>
          <w:tcPr>
            <w:tcW w:w="851"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 xml:space="preserve">　</w:t>
            </w:r>
            <w:r w:rsidRPr="00575967">
              <w:rPr>
                <w:rFonts w:ascii="Times New Roman" w:hAnsi="Times New Roman"/>
                <w:color w:val="000000"/>
                <w:kern w:val="0"/>
                <w:sz w:val="20"/>
                <w:szCs w:val="20"/>
              </w:rPr>
              <w:sym w:font="Wingdings 2" w:char="F098"/>
            </w:r>
          </w:p>
        </w:tc>
      </w:tr>
      <w:tr w:rsidR="003704F6" w:rsidRPr="00575967" w:rsidTr="0074099E">
        <w:trPr>
          <w:trHeight w:val="720"/>
        </w:trPr>
        <w:tc>
          <w:tcPr>
            <w:tcW w:w="681" w:type="dxa"/>
            <w:tcBorders>
              <w:top w:val="single" w:sz="4" w:space="0" w:color="auto"/>
              <w:left w:val="single" w:sz="4" w:space="0" w:color="auto"/>
              <w:bottom w:val="nil"/>
              <w:right w:val="single" w:sz="4" w:space="0" w:color="auto"/>
            </w:tcBorders>
            <w:shd w:val="clear" w:color="auto" w:fill="auto"/>
            <w:noWrap/>
            <w:vAlign w:val="center"/>
          </w:tcPr>
          <w:p w:rsidR="003704F6" w:rsidRPr="00575967" w:rsidRDefault="003704F6" w:rsidP="0074099E">
            <w:pPr>
              <w:widowControl/>
              <w:jc w:val="center"/>
              <w:rPr>
                <w:rFonts w:ascii="Times New Roman" w:hAnsi="Times New Roman"/>
                <w:color w:val="000000" w:themeColor="text1"/>
                <w:kern w:val="0"/>
                <w:sz w:val="22"/>
              </w:rPr>
            </w:pPr>
            <w:r w:rsidRPr="00575967">
              <w:rPr>
                <w:rFonts w:ascii="Times New Roman" w:hAnsi="Times New Roman"/>
                <w:color w:val="000000" w:themeColor="text1"/>
                <w:kern w:val="0"/>
                <w:sz w:val="22"/>
              </w:rPr>
              <w:t>L032</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rsidR="003704F6" w:rsidRPr="00575967" w:rsidRDefault="003704F6" w:rsidP="0074099E">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视频制作：掌握视频内容的策划、拍摄、后期制作，具备传播视觉化信息的基本能力。</w:t>
            </w:r>
          </w:p>
        </w:tc>
        <w:tc>
          <w:tcPr>
            <w:tcW w:w="851"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center"/>
              <w:rPr>
                <w:rFonts w:ascii="Times New Roman" w:hAnsi="Times New Roman"/>
                <w:color w:val="000000" w:themeColor="text1"/>
                <w:kern w:val="0"/>
                <w:sz w:val="20"/>
                <w:szCs w:val="20"/>
              </w:rPr>
            </w:pPr>
            <w:r w:rsidRPr="00575967">
              <w:rPr>
                <w:rFonts w:ascii="Times New Roman" w:hAnsi="Times New Roman"/>
                <w:color w:val="000000"/>
                <w:kern w:val="0"/>
                <w:sz w:val="20"/>
                <w:szCs w:val="20"/>
              </w:rPr>
              <w:t xml:space="preserve"> </w:t>
            </w:r>
            <w:r w:rsidRPr="00575967">
              <w:rPr>
                <w:rFonts w:ascii="Times New Roman" w:hAnsi="Times New Roman"/>
                <w:color w:val="000000" w:themeColor="text1"/>
                <w:kern w:val="0"/>
                <w:sz w:val="20"/>
                <w:szCs w:val="20"/>
              </w:rPr>
              <w:t></w:t>
            </w:r>
          </w:p>
        </w:tc>
      </w:tr>
      <w:tr w:rsidR="003704F6" w:rsidRPr="00575967" w:rsidTr="0074099E">
        <w:trPr>
          <w:trHeight w:val="645"/>
        </w:trPr>
        <w:tc>
          <w:tcPr>
            <w:tcW w:w="681" w:type="dxa"/>
            <w:tcBorders>
              <w:top w:val="single" w:sz="4" w:space="0" w:color="auto"/>
              <w:left w:val="single" w:sz="4" w:space="0" w:color="auto"/>
              <w:bottom w:val="nil"/>
              <w:right w:val="single" w:sz="4" w:space="0" w:color="auto"/>
            </w:tcBorders>
            <w:shd w:val="clear" w:color="auto" w:fill="auto"/>
            <w:noWrap/>
            <w:vAlign w:val="center"/>
          </w:tcPr>
          <w:p w:rsidR="003704F6" w:rsidRPr="00575967" w:rsidRDefault="003704F6" w:rsidP="0074099E">
            <w:pPr>
              <w:widowControl/>
              <w:jc w:val="center"/>
              <w:rPr>
                <w:rFonts w:ascii="Times New Roman" w:hAnsi="Times New Roman"/>
                <w:color w:val="000000" w:themeColor="text1"/>
                <w:kern w:val="0"/>
                <w:sz w:val="22"/>
              </w:rPr>
            </w:pPr>
            <w:r w:rsidRPr="00575967">
              <w:rPr>
                <w:rFonts w:ascii="Times New Roman" w:hAnsi="Times New Roman"/>
                <w:color w:val="000000" w:themeColor="text1"/>
                <w:kern w:val="0"/>
                <w:sz w:val="22"/>
              </w:rPr>
              <w:t>L033</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rsidR="003704F6" w:rsidRPr="00575967" w:rsidRDefault="003704F6" w:rsidP="0074099E">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文本写作：根据不同传播渠道的规范要求，具备基本的文本写作能力。</w:t>
            </w:r>
          </w:p>
        </w:tc>
        <w:tc>
          <w:tcPr>
            <w:tcW w:w="851"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center"/>
              <w:rPr>
                <w:rFonts w:ascii="Times New Roman" w:hAnsi="Times New Roman"/>
                <w:color w:val="000000" w:themeColor="text1"/>
                <w:kern w:val="0"/>
                <w:sz w:val="20"/>
                <w:szCs w:val="20"/>
              </w:rPr>
            </w:pPr>
          </w:p>
        </w:tc>
      </w:tr>
      <w:tr w:rsidR="003704F6" w:rsidRPr="00575967" w:rsidTr="0074099E">
        <w:trPr>
          <w:trHeight w:val="825"/>
        </w:trPr>
        <w:tc>
          <w:tcPr>
            <w:tcW w:w="681" w:type="dxa"/>
            <w:tcBorders>
              <w:top w:val="single" w:sz="4" w:space="0" w:color="auto"/>
              <w:left w:val="single" w:sz="4" w:space="0" w:color="auto"/>
              <w:bottom w:val="nil"/>
              <w:right w:val="single" w:sz="4" w:space="0" w:color="auto"/>
            </w:tcBorders>
            <w:shd w:val="clear" w:color="auto" w:fill="auto"/>
            <w:noWrap/>
            <w:vAlign w:val="center"/>
          </w:tcPr>
          <w:p w:rsidR="003704F6" w:rsidRPr="00575967" w:rsidRDefault="003704F6" w:rsidP="0074099E">
            <w:pPr>
              <w:widowControl/>
              <w:jc w:val="center"/>
              <w:rPr>
                <w:rFonts w:ascii="Times New Roman" w:hAnsi="Times New Roman"/>
                <w:color w:val="000000" w:themeColor="text1"/>
                <w:kern w:val="0"/>
                <w:sz w:val="22"/>
              </w:rPr>
            </w:pPr>
            <w:r w:rsidRPr="00575967">
              <w:rPr>
                <w:rFonts w:ascii="Times New Roman" w:hAnsi="Times New Roman"/>
                <w:color w:val="000000" w:themeColor="text1"/>
                <w:kern w:val="0"/>
                <w:sz w:val="22"/>
              </w:rPr>
              <w:t>L034</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rsidR="003704F6" w:rsidRPr="00575967" w:rsidRDefault="003704F6" w:rsidP="0074099E">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新媒体运营：掌握互联网和移动互联网各类媒体工具的使用，具备新媒体的日常运营能力。</w:t>
            </w:r>
          </w:p>
        </w:tc>
        <w:tc>
          <w:tcPr>
            <w:tcW w:w="851"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center"/>
              <w:rPr>
                <w:rFonts w:ascii="Times New Roman" w:hAnsi="Times New Roman"/>
                <w:color w:val="000000" w:themeColor="text1"/>
                <w:kern w:val="0"/>
                <w:sz w:val="20"/>
                <w:szCs w:val="20"/>
              </w:rPr>
            </w:pPr>
            <w:r w:rsidRPr="00575967">
              <w:rPr>
                <w:rFonts w:ascii="Times New Roman" w:hAnsi="Times New Roman"/>
                <w:color w:val="000000"/>
                <w:kern w:val="0"/>
                <w:sz w:val="20"/>
                <w:szCs w:val="20"/>
              </w:rPr>
              <w:sym w:font="Wingdings 2" w:char="F098"/>
            </w:r>
          </w:p>
        </w:tc>
      </w:tr>
      <w:tr w:rsidR="003704F6" w:rsidRPr="00575967" w:rsidTr="0074099E">
        <w:trPr>
          <w:trHeight w:val="810"/>
        </w:trPr>
        <w:tc>
          <w:tcPr>
            <w:tcW w:w="681" w:type="dxa"/>
            <w:tcBorders>
              <w:top w:val="single" w:sz="4" w:space="0" w:color="auto"/>
              <w:left w:val="single" w:sz="4" w:space="0" w:color="auto"/>
              <w:bottom w:val="nil"/>
              <w:right w:val="single" w:sz="4" w:space="0" w:color="auto"/>
            </w:tcBorders>
            <w:shd w:val="clear" w:color="auto" w:fill="auto"/>
            <w:noWrap/>
            <w:vAlign w:val="center"/>
          </w:tcPr>
          <w:p w:rsidR="003704F6" w:rsidRPr="00575967" w:rsidRDefault="003704F6" w:rsidP="0074099E">
            <w:pPr>
              <w:widowControl/>
              <w:jc w:val="center"/>
              <w:rPr>
                <w:rFonts w:ascii="Times New Roman" w:hAnsi="Times New Roman"/>
                <w:color w:val="000000" w:themeColor="text1"/>
                <w:kern w:val="0"/>
                <w:sz w:val="22"/>
              </w:rPr>
            </w:pPr>
            <w:r w:rsidRPr="00575967">
              <w:rPr>
                <w:rFonts w:ascii="Times New Roman" w:hAnsi="Times New Roman"/>
                <w:color w:val="000000" w:themeColor="text1"/>
                <w:kern w:val="0"/>
                <w:sz w:val="22"/>
              </w:rPr>
              <w:t>L035</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rsidR="003704F6" w:rsidRPr="00575967" w:rsidRDefault="003704F6" w:rsidP="0074099E">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人文素养：对文学、绘画、影视、音乐、戏剧等文化艺术具有基本的鉴赏能力，体现出媒介内容制作的质量和品位。</w:t>
            </w:r>
          </w:p>
        </w:tc>
        <w:tc>
          <w:tcPr>
            <w:tcW w:w="851"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center"/>
              <w:rPr>
                <w:rFonts w:ascii="Times New Roman" w:hAnsi="Times New Roman"/>
                <w:color w:val="000000" w:themeColor="text1"/>
                <w:kern w:val="0"/>
                <w:sz w:val="20"/>
                <w:szCs w:val="20"/>
              </w:rPr>
            </w:pPr>
          </w:p>
        </w:tc>
      </w:tr>
      <w:tr w:rsidR="003704F6" w:rsidRPr="00575967" w:rsidTr="0074099E">
        <w:trPr>
          <w:trHeight w:val="750"/>
        </w:trPr>
        <w:tc>
          <w:tcPr>
            <w:tcW w:w="6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3704F6" w:rsidRPr="00575967" w:rsidRDefault="003704F6" w:rsidP="0074099E">
            <w:pPr>
              <w:widowControl/>
              <w:jc w:val="center"/>
              <w:rPr>
                <w:rFonts w:ascii="Times New Roman" w:hAnsi="Times New Roman"/>
                <w:color w:val="000000" w:themeColor="text1"/>
                <w:kern w:val="0"/>
                <w:sz w:val="22"/>
              </w:rPr>
            </w:pPr>
            <w:r w:rsidRPr="00575967">
              <w:rPr>
                <w:rFonts w:ascii="Times New Roman" w:hAnsi="Times New Roman"/>
                <w:color w:val="000000" w:themeColor="text1"/>
                <w:kern w:val="0"/>
                <w:sz w:val="22"/>
              </w:rPr>
              <w:t>L041</w:t>
            </w:r>
          </w:p>
        </w:tc>
        <w:tc>
          <w:tcPr>
            <w:tcW w:w="990"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LO411</w:t>
            </w:r>
          </w:p>
        </w:tc>
        <w:tc>
          <w:tcPr>
            <w:tcW w:w="5700"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遵纪守法：遵守校纪校规，具备法律意识。</w:t>
            </w:r>
          </w:p>
        </w:tc>
        <w:tc>
          <w:tcPr>
            <w:tcW w:w="851"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center"/>
              <w:rPr>
                <w:rFonts w:ascii="Times New Roman" w:hAnsi="Times New Roman"/>
                <w:color w:val="000000" w:themeColor="text1"/>
                <w:kern w:val="0"/>
                <w:sz w:val="20"/>
                <w:szCs w:val="20"/>
              </w:rPr>
            </w:pPr>
          </w:p>
        </w:tc>
      </w:tr>
      <w:tr w:rsidR="003704F6" w:rsidRPr="00575967" w:rsidTr="0074099E">
        <w:trPr>
          <w:trHeight w:val="675"/>
        </w:trPr>
        <w:tc>
          <w:tcPr>
            <w:tcW w:w="681" w:type="dxa"/>
            <w:vMerge/>
            <w:tcBorders>
              <w:top w:val="single" w:sz="4" w:space="0" w:color="auto"/>
              <w:left w:val="single" w:sz="4" w:space="0" w:color="auto"/>
              <w:bottom w:val="single" w:sz="4" w:space="0" w:color="000000"/>
              <w:right w:val="single" w:sz="4" w:space="0" w:color="auto"/>
            </w:tcBorders>
            <w:vAlign w:val="center"/>
          </w:tcPr>
          <w:p w:rsidR="003704F6" w:rsidRPr="00575967"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LO412</w:t>
            </w:r>
          </w:p>
        </w:tc>
        <w:tc>
          <w:tcPr>
            <w:tcW w:w="5700"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诚实守信：为人诚实，信守承诺，尽职尽责。</w:t>
            </w:r>
          </w:p>
        </w:tc>
        <w:tc>
          <w:tcPr>
            <w:tcW w:w="851"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center"/>
              <w:rPr>
                <w:rFonts w:ascii="Times New Roman" w:hAnsi="Times New Roman"/>
                <w:color w:val="000000" w:themeColor="text1"/>
                <w:kern w:val="0"/>
                <w:sz w:val="20"/>
                <w:szCs w:val="20"/>
              </w:rPr>
            </w:pPr>
            <w:r w:rsidRPr="00575967">
              <w:rPr>
                <w:rFonts w:ascii="Times New Roman" w:hAnsi="Times New Roman"/>
                <w:color w:val="000000"/>
                <w:kern w:val="0"/>
                <w:sz w:val="20"/>
                <w:szCs w:val="20"/>
              </w:rPr>
              <w:sym w:font="Wingdings 2" w:char="F098"/>
            </w:r>
          </w:p>
        </w:tc>
      </w:tr>
      <w:tr w:rsidR="003704F6" w:rsidRPr="00575967" w:rsidTr="0074099E">
        <w:trPr>
          <w:trHeight w:val="1095"/>
        </w:trPr>
        <w:tc>
          <w:tcPr>
            <w:tcW w:w="681" w:type="dxa"/>
            <w:vMerge/>
            <w:tcBorders>
              <w:top w:val="single" w:sz="4" w:space="0" w:color="auto"/>
              <w:left w:val="single" w:sz="4" w:space="0" w:color="auto"/>
              <w:bottom w:val="single" w:sz="4" w:space="0" w:color="000000"/>
              <w:right w:val="single" w:sz="4" w:space="0" w:color="auto"/>
            </w:tcBorders>
            <w:vAlign w:val="center"/>
          </w:tcPr>
          <w:p w:rsidR="003704F6" w:rsidRPr="00575967"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LO413</w:t>
            </w:r>
          </w:p>
        </w:tc>
        <w:tc>
          <w:tcPr>
            <w:tcW w:w="5700"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爱岗敬业：了解与专业相关的法律法规，充分认识本专业就业岗位在社会经济中的作用和地位，在学习和社会实践中遵守职业规范，具备职业道德操守。</w:t>
            </w:r>
          </w:p>
        </w:tc>
        <w:tc>
          <w:tcPr>
            <w:tcW w:w="851"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center"/>
              <w:rPr>
                <w:rFonts w:ascii="Times New Roman" w:hAnsi="Times New Roman"/>
                <w:color w:val="000000" w:themeColor="text1"/>
                <w:kern w:val="0"/>
                <w:sz w:val="20"/>
                <w:szCs w:val="20"/>
              </w:rPr>
            </w:pPr>
          </w:p>
        </w:tc>
      </w:tr>
      <w:tr w:rsidR="003704F6" w:rsidRPr="00575967" w:rsidTr="0074099E">
        <w:trPr>
          <w:trHeight w:val="540"/>
        </w:trPr>
        <w:tc>
          <w:tcPr>
            <w:tcW w:w="681" w:type="dxa"/>
            <w:vMerge/>
            <w:tcBorders>
              <w:top w:val="single" w:sz="4" w:space="0" w:color="auto"/>
              <w:left w:val="single" w:sz="4" w:space="0" w:color="auto"/>
              <w:bottom w:val="single" w:sz="4" w:space="0" w:color="000000"/>
              <w:right w:val="single" w:sz="4" w:space="0" w:color="auto"/>
            </w:tcBorders>
            <w:vAlign w:val="center"/>
          </w:tcPr>
          <w:p w:rsidR="003704F6" w:rsidRPr="00575967"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LO414</w:t>
            </w:r>
          </w:p>
        </w:tc>
        <w:tc>
          <w:tcPr>
            <w:tcW w:w="5700"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身心健康，能承受学习和生活中的压力。</w:t>
            </w:r>
          </w:p>
        </w:tc>
        <w:tc>
          <w:tcPr>
            <w:tcW w:w="851"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center"/>
              <w:rPr>
                <w:rFonts w:ascii="Times New Roman" w:hAnsi="Times New Roman"/>
                <w:color w:val="000000" w:themeColor="text1"/>
                <w:kern w:val="0"/>
                <w:sz w:val="20"/>
                <w:szCs w:val="20"/>
              </w:rPr>
            </w:pPr>
            <w:r w:rsidRPr="00575967">
              <w:rPr>
                <w:rFonts w:ascii="Times New Roman" w:hAnsi="Times New Roman"/>
                <w:color w:val="000000"/>
                <w:kern w:val="0"/>
                <w:sz w:val="20"/>
                <w:szCs w:val="20"/>
              </w:rPr>
              <w:t xml:space="preserve"> </w:t>
            </w:r>
            <w:r w:rsidRPr="00575967">
              <w:rPr>
                <w:rFonts w:ascii="Times New Roman" w:hAnsi="Times New Roman"/>
                <w:color w:val="000000" w:themeColor="text1"/>
                <w:kern w:val="0"/>
                <w:sz w:val="20"/>
                <w:szCs w:val="20"/>
              </w:rPr>
              <w:t></w:t>
            </w:r>
          </w:p>
        </w:tc>
      </w:tr>
      <w:tr w:rsidR="003704F6" w:rsidRPr="00575967" w:rsidTr="0074099E">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tcPr>
          <w:p w:rsidR="003704F6" w:rsidRPr="00575967" w:rsidRDefault="003704F6" w:rsidP="0074099E">
            <w:pPr>
              <w:widowControl/>
              <w:jc w:val="center"/>
              <w:rPr>
                <w:rFonts w:ascii="Times New Roman" w:hAnsi="Times New Roman"/>
                <w:color w:val="000000" w:themeColor="text1"/>
                <w:kern w:val="0"/>
                <w:sz w:val="22"/>
              </w:rPr>
            </w:pPr>
            <w:r w:rsidRPr="00575967">
              <w:rPr>
                <w:rFonts w:ascii="Times New Roman" w:hAnsi="Times New Roman"/>
                <w:color w:val="000000" w:themeColor="text1"/>
                <w:kern w:val="0"/>
                <w:sz w:val="22"/>
              </w:rPr>
              <w:t>L051</w:t>
            </w:r>
          </w:p>
        </w:tc>
        <w:tc>
          <w:tcPr>
            <w:tcW w:w="990"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LO511</w:t>
            </w:r>
          </w:p>
        </w:tc>
        <w:tc>
          <w:tcPr>
            <w:tcW w:w="5700"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在集体活动中能主动担任自己的角色，与其他成员密切合作，共同完成任务。</w:t>
            </w:r>
          </w:p>
        </w:tc>
        <w:tc>
          <w:tcPr>
            <w:tcW w:w="851"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ind w:firstLineChars="50" w:firstLine="100"/>
              <w:rPr>
                <w:rFonts w:ascii="Times New Roman" w:hAnsi="Times New Roman"/>
                <w:color w:val="000000" w:themeColor="text1"/>
                <w:kern w:val="0"/>
                <w:sz w:val="20"/>
                <w:szCs w:val="20"/>
              </w:rPr>
            </w:pPr>
          </w:p>
        </w:tc>
      </w:tr>
      <w:tr w:rsidR="003704F6" w:rsidRPr="00575967" w:rsidTr="0074099E">
        <w:trPr>
          <w:trHeight w:val="600"/>
        </w:trPr>
        <w:tc>
          <w:tcPr>
            <w:tcW w:w="681" w:type="dxa"/>
            <w:vMerge/>
            <w:tcBorders>
              <w:top w:val="nil"/>
              <w:left w:val="single" w:sz="4" w:space="0" w:color="auto"/>
              <w:bottom w:val="single" w:sz="4" w:space="0" w:color="000000"/>
              <w:right w:val="single" w:sz="4" w:space="0" w:color="auto"/>
            </w:tcBorders>
            <w:vAlign w:val="center"/>
          </w:tcPr>
          <w:p w:rsidR="003704F6" w:rsidRPr="00575967"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LO512</w:t>
            </w:r>
          </w:p>
        </w:tc>
        <w:tc>
          <w:tcPr>
            <w:tcW w:w="5700"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有质疑精神，能有逻辑的分析与批判。</w:t>
            </w:r>
          </w:p>
        </w:tc>
        <w:tc>
          <w:tcPr>
            <w:tcW w:w="851" w:type="dxa"/>
            <w:tcBorders>
              <w:top w:val="nil"/>
              <w:left w:val="nil"/>
              <w:bottom w:val="single" w:sz="4" w:space="0" w:color="auto"/>
              <w:right w:val="single" w:sz="4" w:space="0" w:color="auto"/>
            </w:tcBorders>
            <w:shd w:val="clear" w:color="auto" w:fill="auto"/>
            <w:noWrap/>
            <w:vAlign w:val="center"/>
          </w:tcPr>
          <w:p w:rsidR="003704F6" w:rsidRPr="00575967" w:rsidRDefault="003704F6" w:rsidP="0074099E">
            <w:pPr>
              <w:widowControl/>
              <w:jc w:val="center"/>
              <w:rPr>
                <w:rFonts w:ascii="Times New Roman" w:hAnsi="Times New Roman"/>
                <w:color w:val="000000" w:themeColor="text1"/>
                <w:kern w:val="0"/>
                <w:sz w:val="20"/>
                <w:szCs w:val="20"/>
              </w:rPr>
            </w:pPr>
          </w:p>
        </w:tc>
      </w:tr>
      <w:tr w:rsidR="003704F6" w:rsidRPr="00575967" w:rsidTr="0074099E">
        <w:trPr>
          <w:trHeight w:val="615"/>
        </w:trPr>
        <w:tc>
          <w:tcPr>
            <w:tcW w:w="681" w:type="dxa"/>
            <w:vMerge/>
            <w:tcBorders>
              <w:top w:val="nil"/>
              <w:left w:val="single" w:sz="4" w:space="0" w:color="auto"/>
              <w:bottom w:val="single" w:sz="4" w:space="0" w:color="000000"/>
              <w:right w:val="single" w:sz="4" w:space="0" w:color="auto"/>
            </w:tcBorders>
            <w:vAlign w:val="center"/>
          </w:tcPr>
          <w:p w:rsidR="003704F6" w:rsidRPr="00575967"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LO513</w:t>
            </w:r>
          </w:p>
        </w:tc>
        <w:tc>
          <w:tcPr>
            <w:tcW w:w="5700"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能用创新的方法或者多种方法解决复杂问题或真实问题。</w:t>
            </w:r>
          </w:p>
        </w:tc>
        <w:tc>
          <w:tcPr>
            <w:tcW w:w="851"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center"/>
              <w:rPr>
                <w:rFonts w:ascii="Times New Roman" w:hAnsi="Times New Roman"/>
                <w:color w:val="000000" w:themeColor="text1"/>
                <w:kern w:val="0"/>
                <w:sz w:val="20"/>
                <w:szCs w:val="20"/>
              </w:rPr>
            </w:pPr>
            <w:r w:rsidRPr="00575967">
              <w:rPr>
                <w:rFonts w:ascii="Times New Roman" w:hAnsi="Times New Roman"/>
                <w:color w:val="000000"/>
                <w:kern w:val="0"/>
                <w:sz w:val="20"/>
                <w:szCs w:val="20"/>
              </w:rPr>
              <w:sym w:font="Wingdings 2" w:char="F098"/>
            </w:r>
          </w:p>
        </w:tc>
      </w:tr>
      <w:tr w:rsidR="003704F6" w:rsidRPr="00575967" w:rsidTr="0074099E">
        <w:trPr>
          <w:trHeight w:val="540"/>
        </w:trPr>
        <w:tc>
          <w:tcPr>
            <w:tcW w:w="681" w:type="dxa"/>
            <w:vMerge/>
            <w:tcBorders>
              <w:top w:val="nil"/>
              <w:left w:val="single" w:sz="4" w:space="0" w:color="auto"/>
              <w:bottom w:val="single" w:sz="4" w:space="0" w:color="000000"/>
              <w:right w:val="single" w:sz="4" w:space="0" w:color="auto"/>
            </w:tcBorders>
            <w:vAlign w:val="center"/>
          </w:tcPr>
          <w:p w:rsidR="003704F6" w:rsidRPr="00575967"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LO514</w:t>
            </w:r>
          </w:p>
        </w:tc>
        <w:tc>
          <w:tcPr>
            <w:tcW w:w="5700"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了解行业前沿知识技术。</w:t>
            </w:r>
          </w:p>
        </w:tc>
        <w:tc>
          <w:tcPr>
            <w:tcW w:w="851"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center"/>
              <w:rPr>
                <w:rFonts w:ascii="Times New Roman" w:hAnsi="Times New Roman"/>
                <w:color w:val="000000" w:themeColor="text1"/>
                <w:kern w:val="0"/>
                <w:sz w:val="20"/>
                <w:szCs w:val="20"/>
              </w:rPr>
            </w:pPr>
          </w:p>
        </w:tc>
      </w:tr>
      <w:tr w:rsidR="003704F6" w:rsidRPr="00575967" w:rsidTr="0074099E">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tcPr>
          <w:p w:rsidR="003704F6" w:rsidRPr="00575967" w:rsidRDefault="003704F6" w:rsidP="0074099E">
            <w:pPr>
              <w:widowControl/>
              <w:jc w:val="center"/>
              <w:rPr>
                <w:rFonts w:ascii="Times New Roman" w:hAnsi="Times New Roman"/>
                <w:color w:val="000000" w:themeColor="text1"/>
                <w:kern w:val="0"/>
                <w:sz w:val="22"/>
              </w:rPr>
            </w:pPr>
            <w:r w:rsidRPr="00575967">
              <w:rPr>
                <w:rFonts w:ascii="Times New Roman" w:hAnsi="Times New Roman"/>
                <w:color w:val="000000" w:themeColor="text1"/>
                <w:kern w:val="0"/>
                <w:sz w:val="22"/>
              </w:rPr>
              <w:t>L061</w:t>
            </w:r>
          </w:p>
        </w:tc>
        <w:tc>
          <w:tcPr>
            <w:tcW w:w="990"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LO611</w:t>
            </w:r>
          </w:p>
        </w:tc>
        <w:tc>
          <w:tcPr>
            <w:tcW w:w="5700"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能够根据需要进行专业文献检索。</w:t>
            </w:r>
          </w:p>
        </w:tc>
        <w:tc>
          <w:tcPr>
            <w:tcW w:w="851"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 xml:space="preserve">　</w:t>
            </w:r>
          </w:p>
        </w:tc>
      </w:tr>
      <w:tr w:rsidR="003704F6" w:rsidRPr="00575967" w:rsidTr="0074099E">
        <w:trPr>
          <w:trHeight w:val="540"/>
        </w:trPr>
        <w:tc>
          <w:tcPr>
            <w:tcW w:w="681" w:type="dxa"/>
            <w:vMerge/>
            <w:tcBorders>
              <w:top w:val="nil"/>
              <w:left w:val="single" w:sz="4" w:space="0" w:color="auto"/>
              <w:bottom w:val="single" w:sz="4" w:space="0" w:color="000000"/>
              <w:right w:val="single" w:sz="4" w:space="0" w:color="auto"/>
            </w:tcBorders>
            <w:vAlign w:val="center"/>
          </w:tcPr>
          <w:p w:rsidR="003704F6" w:rsidRPr="00575967"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LO612</w:t>
            </w:r>
          </w:p>
        </w:tc>
        <w:tc>
          <w:tcPr>
            <w:tcW w:w="5700"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能够使用适合的工具来搜集信息，并对信息加以分析、鉴别、判断与整合。</w:t>
            </w:r>
          </w:p>
        </w:tc>
        <w:tc>
          <w:tcPr>
            <w:tcW w:w="851"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 xml:space="preserve">　</w:t>
            </w:r>
            <w:r w:rsidRPr="00575967">
              <w:rPr>
                <w:rFonts w:ascii="Times New Roman" w:hAnsi="Times New Roman"/>
                <w:color w:val="000000"/>
                <w:kern w:val="0"/>
                <w:sz w:val="20"/>
                <w:szCs w:val="20"/>
              </w:rPr>
              <w:sym w:font="Wingdings 2" w:char="F098"/>
            </w:r>
          </w:p>
        </w:tc>
      </w:tr>
      <w:tr w:rsidR="003704F6" w:rsidRPr="00575967" w:rsidTr="0074099E">
        <w:trPr>
          <w:trHeight w:val="540"/>
        </w:trPr>
        <w:tc>
          <w:tcPr>
            <w:tcW w:w="681" w:type="dxa"/>
            <w:vMerge/>
            <w:tcBorders>
              <w:top w:val="nil"/>
              <w:left w:val="single" w:sz="4" w:space="0" w:color="auto"/>
              <w:bottom w:val="single" w:sz="4" w:space="0" w:color="000000"/>
              <w:right w:val="single" w:sz="4" w:space="0" w:color="auto"/>
            </w:tcBorders>
            <w:vAlign w:val="center"/>
          </w:tcPr>
          <w:p w:rsidR="003704F6" w:rsidRPr="00575967"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LO613</w:t>
            </w:r>
          </w:p>
        </w:tc>
        <w:tc>
          <w:tcPr>
            <w:tcW w:w="5700"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熟练使用计算机，掌握常用办公软件。</w:t>
            </w:r>
          </w:p>
        </w:tc>
        <w:tc>
          <w:tcPr>
            <w:tcW w:w="851"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 xml:space="preserve">　</w:t>
            </w:r>
          </w:p>
        </w:tc>
      </w:tr>
      <w:tr w:rsidR="003704F6" w:rsidRPr="00575967" w:rsidTr="0074099E">
        <w:trPr>
          <w:trHeight w:val="615"/>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tcPr>
          <w:p w:rsidR="003704F6" w:rsidRPr="00575967" w:rsidRDefault="003704F6" w:rsidP="0074099E">
            <w:pPr>
              <w:widowControl/>
              <w:jc w:val="center"/>
              <w:rPr>
                <w:rFonts w:ascii="Times New Roman" w:hAnsi="Times New Roman"/>
                <w:color w:val="000000" w:themeColor="text1"/>
                <w:kern w:val="0"/>
                <w:sz w:val="22"/>
              </w:rPr>
            </w:pPr>
            <w:r w:rsidRPr="00575967">
              <w:rPr>
                <w:rFonts w:ascii="Times New Roman" w:hAnsi="Times New Roman"/>
                <w:color w:val="000000" w:themeColor="text1"/>
                <w:kern w:val="0"/>
                <w:sz w:val="22"/>
              </w:rPr>
              <w:t>L071</w:t>
            </w:r>
          </w:p>
        </w:tc>
        <w:tc>
          <w:tcPr>
            <w:tcW w:w="990"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LO711</w:t>
            </w:r>
          </w:p>
        </w:tc>
        <w:tc>
          <w:tcPr>
            <w:tcW w:w="5700"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爱党爱国：了解祖国的优秀传统文化和革命历史，构建爱党爱国的理想信念。</w:t>
            </w:r>
          </w:p>
        </w:tc>
        <w:tc>
          <w:tcPr>
            <w:tcW w:w="851" w:type="dxa"/>
            <w:tcBorders>
              <w:top w:val="nil"/>
              <w:left w:val="nil"/>
              <w:bottom w:val="single" w:sz="4" w:space="0" w:color="auto"/>
              <w:right w:val="single" w:sz="4" w:space="0" w:color="auto"/>
            </w:tcBorders>
            <w:shd w:val="clear" w:color="auto" w:fill="auto"/>
            <w:noWrap/>
            <w:vAlign w:val="center"/>
          </w:tcPr>
          <w:p w:rsidR="003704F6" w:rsidRPr="00575967" w:rsidRDefault="003704F6" w:rsidP="0074099E">
            <w:pPr>
              <w:widowControl/>
              <w:jc w:val="left"/>
              <w:rPr>
                <w:rFonts w:ascii="Times New Roman" w:hAnsi="Times New Roman"/>
                <w:color w:val="000000" w:themeColor="text1"/>
                <w:kern w:val="0"/>
                <w:sz w:val="20"/>
                <w:szCs w:val="20"/>
              </w:rPr>
            </w:pPr>
          </w:p>
        </w:tc>
      </w:tr>
      <w:tr w:rsidR="003704F6" w:rsidRPr="00575967" w:rsidTr="0074099E">
        <w:trPr>
          <w:trHeight w:val="630"/>
        </w:trPr>
        <w:tc>
          <w:tcPr>
            <w:tcW w:w="681" w:type="dxa"/>
            <w:vMerge/>
            <w:tcBorders>
              <w:top w:val="nil"/>
              <w:left w:val="single" w:sz="4" w:space="0" w:color="auto"/>
              <w:bottom w:val="single" w:sz="4" w:space="0" w:color="000000"/>
              <w:right w:val="single" w:sz="4" w:space="0" w:color="auto"/>
            </w:tcBorders>
            <w:vAlign w:val="center"/>
          </w:tcPr>
          <w:p w:rsidR="003704F6" w:rsidRPr="00575967"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LO712</w:t>
            </w:r>
          </w:p>
        </w:tc>
        <w:tc>
          <w:tcPr>
            <w:tcW w:w="5700"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助人为乐：富于爱心，懂得感恩，具备助人为乐的品质。</w:t>
            </w:r>
          </w:p>
        </w:tc>
        <w:tc>
          <w:tcPr>
            <w:tcW w:w="851"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 xml:space="preserve">　</w:t>
            </w:r>
          </w:p>
        </w:tc>
      </w:tr>
      <w:tr w:rsidR="003704F6" w:rsidRPr="00575967" w:rsidTr="0074099E">
        <w:trPr>
          <w:trHeight w:val="585"/>
        </w:trPr>
        <w:tc>
          <w:tcPr>
            <w:tcW w:w="681" w:type="dxa"/>
            <w:vMerge/>
            <w:tcBorders>
              <w:top w:val="nil"/>
              <w:left w:val="single" w:sz="4" w:space="0" w:color="auto"/>
              <w:bottom w:val="single" w:sz="4" w:space="0" w:color="000000"/>
              <w:right w:val="single" w:sz="4" w:space="0" w:color="auto"/>
            </w:tcBorders>
            <w:vAlign w:val="center"/>
          </w:tcPr>
          <w:p w:rsidR="003704F6" w:rsidRPr="00575967"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LO713</w:t>
            </w:r>
          </w:p>
        </w:tc>
        <w:tc>
          <w:tcPr>
            <w:tcW w:w="5700"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奉献社会：具有服务企业、服务社会的意愿和行为能力。</w:t>
            </w:r>
          </w:p>
        </w:tc>
        <w:tc>
          <w:tcPr>
            <w:tcW w:w="851"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 xml:space="preserve">　</w:t>
            </w:r>
          </w:p>
        </w:tc>
      </w:tr>
      <w:tr w:rsidR="003704F6" w:rsidRPr="00575967" w:rsidTr="0074099E">
        <w:trPr>
          <w:trHeight w:val="660"/>
        </w:trPr>
        <w:tc>
          <w:tcPr>
            <w:tcW w:w="681" w:type="dxa"/>
            <w:vMerge/>
            <w:tcBorders>
              <w:top w:val="nil"/>
              <w:left w:val="single" w:sz="4" w:space="0" w:color="auto"/>
              <w:bottom w:val="single" w:sz="4" w:space="0" w:color="000000"/>
              <w:right w:val="single" w:sz="4" w:space="0" w:color="auto"/>
            </w:tcBorders>
            <w:vAlign w:val="center"/>
          </w:tcPr>
          <w:p w:rsidR="003704F6" w:rsidRPr="00575967"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LO714</w:t>
            </w:r>
          </w:p>
        </w:tc>
        <w:tc>
          <w:tcPr>
            <w:tcW w:w="5700"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爱护环境：具有爱护环境的意识和与自然和谐相处的环保理念。</w:t>
            </w:r>
          </w:p>
        </w:tc>
        <w:tc>
          <w:tcPr>
            <w:tcW w:w="851" w:type="dxa"/>
            <w:tcBorders>
              <w:top w:val="nil"/>
              <w:left w:val="nil"/>
              <w:bottom w:val="single" w:sz="4" w:space="0" w:color="auto"/>
              <w:right w:val="single" w:sz="4" w:space="0" w:color="auto"/>
            </w:tcBorders>
            <w:shd w:val="clear" w:color="auto" w:fill="auto"/>
            <w:noWrap/>
            <w:vAlign w:val="center"/>
          </w:tcPr>
          <w:p w:rsidR="003704F6" w:rsidRPr="00575967" w:rsidRDefault="003704F6" w:rsidP="0074099E">
            <w:pPr>
              <w:widowControl/>
              <w:jc w:val="left"/>
              <w:rPr>
                <w:rFonts w:ascii="Times New Roman" w:hAnsi="Times New Roman"/>
                <w:color w:val="000000" w:themeColor="text1"/>
                <w:kern w:val="0"/>
                <w:sz w:val="20"/>
                <w:szCs w:val="20"/>
              </w:rPr>
            </w:pPr>
          </w:p>
        </w:tc>
      </w:tr>
      <w:tr w:rsidR="003704F6" w:rsidRPr="00575967" w:rsidTr="0074099E">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tcPr>
          <w:p w:rsidR="003704F6" w:rsidRPr="00575967" w:rsidRDefault="003704F6" w:rsidP="0074099E">
            <w:pPr>
              <w:widowControl/>
              <w:jc w:val="center"/>
              <w:rPr>
                <w:rFonts w:ascii="Times New Roman" w:hAnsi="Times New Roman"/>
                <w:color w:val="000000" w:themeColor="text1"/>
                <w:kern w:val="0"/>
                <w:sz w:val="22"/>
              </w:rPr>
            </w:pPr>
            <w:r w:rsidRPr="00575967">
              <w:rPr>
                <w:rFonts w:ascii="Times New Roman" w:hAnsi="Times New Roman"/>
                <w:color w:val="000000" w:themeColor="text1"/>
                <w:kern w:val="0"/>
                <w:sz w:val="22"/>
              </w:rPr>
              <w:t>L081</w:t>
            </w:r>
          </w:p>
        </w:tc>
        <w:tc>
          <w:tcPr>
            <w:tcW w:w="990" w:type="dxa"/>
            <w:tcBorders>
              <w:top w:val="nil"/>
              <w:left w:val="nil"/>
              <w:bottom w:val="single" w:sz="4" w:space="0" w:color="auto"/>
              <w:right w:val="single" w:sz="4" w:space="0" w:color="auto"/>
            </w:tcBorders>
            <w:shd w:val="clear" w:color="auto" w:fill="auto"/>
            <w:noWrap/>
            <w:vAlign w:val="center"/>
          </w:tcPr>
          <w:p w:rsidR="003704F6" w:rsidRPr="00575967" w:rsidRDefault="003704F6" w:rsidP="0074099E">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L0811</w:t>
            </w:r>
          </w:p>
        </w:tc>
        <w:tc>
          <w:tcPr>
            <w:tcW w:w="5700"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具备外语表达沟通能力，达到本专业的要求。</w:t>
            </w:r>
          </w:p>
        </w:tc>
        <w:tc>
          <w:tcPr>
            <w:tcW w:w="851"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 xml:space="preserve">　</w:t>
            </w:r>
          </w:p>
        </w:tc>
      </w:tr>
      <w:tr w:rsidR="003704F6" w:rsidRPr="00575967" w:rsidTr="0074099E">
        <w:trPr>
          <w:trHeight w:val="540"/>
        </w:trPr>
        <w:tc>
          <w:tcPr>
            <w:tcW w:w="681" w:type="dxa"/>
            <w:vMerge/>
            <w:tcBorders>
              <w:top w:val="nil"/>
              <w:left w:val="single" w:sz="4" w:space="0" w:color="auto"/>
              <w:bottom w:val="single" w:sz="4" w:space="0" w:color="000000"/>
              <w:right w:val="single" w:sz="4" w:space="0" w:color="auto"/>
            </w:tcBorders>
            <w:vAlign w:val="center"/>
          </w:tcPr>
          <w:p w:rsidR="003704F6" w:rsidRPr="00575967"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noWrap/>
            <w:vAlign w:val="center"/>
          </w:tcPr>
          <w:p w:rsidR="003704F6" w:rsidRPr="00575967" w:rsidRDefault="003704F6" w:rsidP="0074099E">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L0812</w:t>
            </w:r>
          </w:p>
        </w:tc>
        <w:tc>
          <w:tcPr>
            <w:tcW w:w="5700"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理解其他国家历史文化，有跨文化交流能力。</w:t>
            </w:r>
          </w:p>
        </w:tc>
        <w:tc>
          <w:tcPr>
            <w:tcW w:w="851"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 xml:space="preserve">　</w:t>
            </w:r>
          </w:p>
        </w:tc>
      </w:tr>
      <w:tr w:rsidR="003704F6" w:rsidRPr="00575967" w:rsidTr="0074099E">
        <w:trPr>
          <w:trHeight w:val="540"/>
        </w:trPr>
        <w:tc>
          <w:tcPr>
            <w:tcW w:w="681" w:type="dxa"/>
            <w:vMerge/>
            <w:tcBorders>
              <w:top w:val="nil"/>
              <w:left w:val="single" w:sz="4" w:space="0" w:color="auto"/>
              <w:bottom w:val="single" w:sz="4" w:space="0" w:color="000000"/>
              <w:right w:val="single" w:sz="4" w:space="0" w:color="auto"/>
            </w:tcBorders>
            <w:vAlign w:val="center"/>
          </w:tcPr>
          <w:p w:rsidR="003704F6" w:rsidRPr="00575967" w:rsidRDefault="003704F6" w:rsidP="0074099E">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noWrap/>
            <w:vAlign w:val="center"/>
          </w:tcPr>
          <w:p w:rsidR="003704F6" w:rsidRPr="00575967" w:rsidRDefault="003704F6" w:rsidP="0074099E">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L0813</w:t>
            </w:r>
          </w:p>
        </w:tc>
        <w:tc>
          <w:tcPr>
            <w:tcW w:w="5700"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有国际竞争与合作意识。</w:t>
            </w:r>
          </w:p>
        </w:tc>
        <w:tc>
          <w:tcPr>
            <w:tcW w:w="851" w:type="dxa"/>
            <w:tcBorders>
              <w:top w:val="nil"/>
              <w:left w:val="nil"/>
              <w:bottom w:val="single" w:sz="4" w:space="0" w:color="auto"/>
              <w:right w:val="single" w:sz="4" w:space="0" w:color="auto"/>
            </w:tcBorders>
            <w:shd w:val="clear" w:color="auto" w:fill="auto"/>
            <w:vAlign w:val="center"/>
          </w:tcPr>
          <w:p w:rsidR="003704F6" w:rsidRPr="00575967" w:rsidRDefault="003704F6" w:rsidP="0074099E">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 xml:space="preserve">　</w:t>
            </w:r>
          </w:p>
        </w:tc>
      </w:tr>
    </w:tbl>
    <w:p w:rsidR="006B7A35" w:rsidRDefault="006B7A35" w:rsidP="003704F6">
      <w:pPr>
        <w:widowControl/>
        <w:spacing w:beforeLines="50" w:before="156" w:afterLines="50" w:after="156" w:line="360" w:lineRule="auto"/>
        <w:ind w:firstLineChars="200" w:firstLine="480"/>
        <w:jc w:val="left"/>
        <w:rPr>
          <w:rFonts w:ascii="Times New Roman" w:eastAsia="黑体" w:hAnsi="Times New Roman"/>
          <w:sz w:val="24"/>
        </w:rPr>
      </w:pPr>
    </w:p>
    <w:p w:rsidR="003704F6" w:rsidRPr="00575967" w:rsidRDefault="003704F6" w:rsidP="003704F6">
      <w:pPr>
        <w:widowControl/>
        <w:spacing w:beforeLines="50" w:before="156" w:afterLines="50" w:after="156" w:line="360" w:lineRule="auto"/>
        <w:ind w:firstLineChars="200" w:firstLine="480"/>
        <w:jc w:val="left"/>
        <w:rPr>
          <w:rFonts w:ascii="Times New Roman" w:eastAsia="黑体" w:hAnsi="Times New Roman"/>
          <w:sz w:val="24"/>
        </w:rPr>
      </w:pPr>
      <w:r w:rsidRPr="00575967">
        <w:rPr>
          <w:rFonts w:ascii="Times New Roman" w:eastAsia="黑体" w:hAnsi="Times New Roman"/>
          <w:sz w:val="24"/>
        </w:rPr>
        <w:t>五、课程目标</w:t>
      </w:r>
      <w:r w:rsidRPr="00575967">
        <w:rPr>
          <w:rFonts w:ascii="Times New Roman" w:eastAsia="黑体" w:hAnsi="Times New Roman"/>
          <w:sz w:val="24"/>
        </w:rPr>
        <w:t>/</w:t>
      </w:r>
      <w:r w:rsidRPr="00575967">
        <w:rPr>
          <w:rFonts w:ascii="Times New Roman" w:eastAsia="黑体" w:hAnsi="Times New Roman"/>
          <w:sz w:val="24"/>
        </w:rPr>
        <w:t>课程预期学习成果</w:t>
      </w:r>
    </w:p>
    <w:tbl>
      <w:tblPr>
        <w:tblpPr w:leftFromText="180" w:rightFromText="180" w:vertAnchor="text" w:horzAnchor="page" w:tblpX="1845" w:tblpY="152"/>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175"/>
        <w:gridCol w:w="2470"/>
        <w:gridCol w:w="2556"/>
        <w:gridCol w:w="1418"/>
      </w:tblGrid>
      <w:tr w:rsidR="003704F6" w:rsidRPr="00575967" w:rsidTr="0074099E">
        <w:tc>
          <w:tcPr>
            <w:tcW w:w="853" w:type="dxa"/>
            <w:shd w:val="clear" w:color="auto" w:fill="auto"/>
          </w:tcPr>
          <w:p w:rsidR="003704F6" w:rsidRPr="00575967" w:rsidRDefault="003704F6" w:rsidP="00DE7FDF">
            <w:pPr>
              <w:snapToGrid w:val="0"/>
              <w:spacing w:line="288" w:lineRule="auto"/>
              <w:jc w:val="center"/>
              <w:rPr>
                <w:rFonts w:ascii="Times New Roman" w:hAnsi="Times New Roman"/>
                <w:b/>
                <w:color w:val="000000"/>
                <w:sz w:val="20"/>
                <w:szCs w:val="20"/>
              </w:rPr>
            </w:pPr>
            <w:r w:rsidRPr="00575967">
              <w:rPr>
                <w:rFonts w:ascii="Times New Roman" w:hAnsi="Times New Roman"/>
                <w:b/>
                <w:color w:val="000000"/>
                <w:sz w:val="20"/>
                <w:szCs w:val="20"/>
              </w:rPr>
              <w:t>序号</w:t>
            </w:r>
          </w:p>
        </w:tc>
        <w:tc>
          <w:tcPr>
            <w:tcW w:w="1175" w:type="dxa"/>
            <w:shd w:val="clear" w:color="auto" w:fill="auto"/>
          </w:tcPr>
          <w:p w:rsidR="003704F6" w:rsidRPr="00575967" w:rsidRDefault="003704F6" w:rsidP="00DE7FDF">
            <w:pPr>
              <w:snapToGrid w:val="0"/>
              <w:spacing w:line="288" w:lineRule="auto"/>
              <w:jc w:val="center"/>
              <w:rPr>
                <w:rFonts w:ascii="Times New Roman" w:hAnsi="Times New Roman"/>
                <w:b/>
                <w:color w:val="000000"/>
                <w:sz w:val="20"/>
                <w:szCs w:val="20"/>
              </w:rPr>
            </w:pPr>
            <w:r w:rsidRPr="00575967">
              <w:rPr>
                <w:rFonts w:ascii="Times New Roman" w:hAnsi="Times New Roman"/>
                <w:b/>
                <w:color w:val="000000"/>
                <w:sz w:val="20"/>
                <w:szCs w:val="20"/>
              </w:rPr>
              <w:t>课程预期</w:t>
            </w:r>
          </w:p>
          <w:p w:rsidR="003704F6" w:rsidRPr="00575967" w:rsidRDefault="003704F6" w:rsidP="00DE7FDF">
            <w:pPr>
              <w:snapToGrid w:val="0"/>
              <w:spacing w:line="288" w:lineRule="auto"/>
              <w:jc w:val="center"/>
              <w:rPr>
                <w:rFonts w:ascii="Times New Roman" w:hAnsi="Times New Roman"/>
                <w:b/>
                <w:color w:val="000000"/>
                <w:sz w:val="20"/>
                <w:szCs w:val="20"/>
              </w:rPr>
            </w:pPr>
            <w:r w:rsidRPr="00575967">
              <w:rPr>
                <w:rFonts w:ascii="Times New Roman" w:hAnsi="Times New Roman"/>
                <w:b/>
                <w:color w:val="000000"/>
                <w:sz w:val="20"/>
                <w:szCs w:val="20"/>
              </w:rPr>
              <w:t>学习成果</w:t>
            </w:r>
          </w:p>
        </w:tc>
        <w:tc>
          <w:tcPr>
            <w:tcW w:w="2470" w:type="dxa"/>
            <w:shd w:val="clear" w:color="auto" w:fill="auto"/>
            <w:vAlign w:val="center"/>
          </w:tcPr>
          <w:p w:rsidR="003704F6" w:rsidRPr="00575967" w:rsidRDefault="003704F6" w:rsidP="00DE7FDF">
            <w:pPr>
              <w:snapToGrid w:val="0"/>
              <w:spacing w:line="288" w:lineRule="auto"/>
              <w:jc w:val="center"/>
              <w:rPr>
                <w:rFonts w:ascii="Times New Roman" w:hAnsi="Times New Roman"/>
                <w:b/>
                <w:color w:val="000000"/>
                <w:sz w:val="20"/>
                <w:szCs w:val="20"/>
                <w:highlight w:val="yellow"/>
              </w:rPr>
            </w:pPr>
            <w:r w:rsidRPr="00575967">
              <w:rPr>
                <w:rFonts w:ascii="Times New Roman" w:hAnsi="Times New Roman"/>
                <w:b/>
                <w:color w:val="000000"/>
                <w:sz w:val="20"/>
                <w:szCs w:val="20"/>
              </w:rPr>
              <w:t>课程目标</w:t>
            </w:r>
          </w:p>
          <w:p w:rsidR="003704F6" w:rsidRPr="00575967" w:rsidRDefault="003704F6" w:rsidP="00DE7FDF">
            <w:pPr>
              <w:snapToGrid w:val="0"/>
              <w:spacing w:line="288" w:lineRule="auto"/>
              <w:jc w:val="center"/>
              <w:rPr>
                <w:rFonts w:ascii="Times New Roman" w:hAnsi="Times New Roman"/>
                <w:b/>
                <w:color w:val="000000"/>
                <w:sz w:val="20"/>
                <w:szCs w:val="20"/>
              </w:rPr>
            </w:pPr>
            <w:r w:rsidRPr="00575967">
              <w:rPr>
                <w:rFonts w:ascii="Times New Roman" w:hAnsi="Times New Roman"/>
                <w:b/>
                <w:color w:val="000000"/>
                <w:sz w:val="20"/>
                <w:szCs w:val="20"/>
              </w:rPr>
              <w:t>（细化的预期学习成果）</w:t>
            </w:r>
          </w:p>
        </w:tc>
        <w:tc>
          <w:tcPr>
            <w:tcW w:w="2556" w:type="dxa"/>
            <w:shd w:val="clear" w:color="auto" w:fill="auto"/>
            <w:vAlign w:val="center"/>
          </w:tcPr>
          <w:p w:rsidR="003704F6" w:rsidRPr="00575967" w:rsidRDefault="003704F6" w:rsidP="00DE7FDF">
            <w:pPr>
              <w:snapToGrid w:val="0"/>
              <w:spacing w:line="288" w:lineRule="auto"/>
              <w:jc w:val="center"/>
              <w:rPr>
                <w:rFonts w:ascii="Times New Roman" w:hAnsi="Times New Roman"/>
                <w:b/>
                <w:color w:val="000000"/>
                <w:sz w:val="20"/>
                <w:szCs w:val="20"/>
              </w:rPr>
            </w:pPr>
            <w:r w:rsidRPr="00575967">
              <w:rPr>
                <w:rFonts w:ascii="Times New Roman" w:hAnsi="Times New Roman"/>
                <w:b/>
                <w:color w:val="000000"/>
                <w:sz w:val="20"/>
                <w:szCs w:val="20"/>
              </w:rPr>
              <w:t>教与</w:t>
            </w:r>
            <w:proofErr w:type="gramStart"/>
            <w:r w:rsidRPr="00575967">
              <w:rPr>
                <w:rFonts w:ascii="Times New Roman" w:hAnsi="Times New Roman"/>
                <w:b/>
                <w:color w:val="000000"/>
                <w:sz w:val="20"/>
                <w:szCs w:val="20"/>
              </w:rPr>
              <w:t>学方式</w:t>
            </w:r>
            <w:proofErr w:type="gramEnd"/>
          </w:p>
        </w:tc>
        <w:tc>
          <w:tcPr>
            <w:tcW w:w="1418" w:type="dxa"/>
            <w:shd w:val="clear" w:color="auto" w:fill="auto"/>
            <w:vAlign w:val="center"/>
          </w:tcPr>
          <w:p w:rsidR="003704F6" w:rsidRPr="00575967" w:rsidRDefault="003704F6" w:rsidP="00DE7FDF">
            <w:pPr>
              <w:snapToGrid w:val="0"/>
              <w:spacing w:line="288" w:lineRule="auto"/>
              <w:jc w:val="center"/>
              <w:rPr>
                <w:rFonts w:ascii="Times New Roman" w:hAnsi="Times New Roman"/>
                <w:b/>
                <w:color w:val="000000"/>
                <w:sz w:val="20"/>
                <w:szCs w:val="20"/>
              </w:rPr>
            </w:pPr>
            <w:r w:rsidRPr="00575967">
              <w:rPr>
                <w:rFonts w:ascii="Times New Roman" w:hAnsi="Times New Roman"/>
                <w:b/>
                <w:color w:val="000000"/>
                <w:sz w:val="20"/>
                <w:szCs w:val="20"/>
              </w:rPr>
              <w:t>评价方式</w:t>
            </w:r>
          </w:p>
        </w:tc>
      </w:tr>
      <w:tr w:rsidR="003704F6" w:rsidRPr="00575967" w:rsidTr="0074099E">
        <w:trPr>
          <w:trHeight w:val="1329"/>
        </w:trPr>
        <w:tc>
          <w:tcPr>
            <w:tcW w:w="853" w:type="dxa"/>
            <w:shd w:val="clear" w:color="auto" w:fill="auto"/>
            <w:vAlign w:val="center"/>
          </w:tcPr>
          <w:p w:rsidR="003704F6" w:rsidRPr="00575967" w:rsidRDefault="003704F6" w:rsidP="00DE7FDF">
            <w:pPr>
              <w:spacing w:line="288" w:lineRule="auto"/>
              <w:jc w:val="center"/>
              <w:rPr>
                <w:rFonts w:ascii="Times New Roman" w:hAnsi="Times New Roman"/>
                <w:color w:val="000000"/>
                <w:kern w:val="0"/>
                <w:sz w:val="20"/>
                <w:szCs w:val="20"/>
              </w:rPr>
            </w:pPr>
            <w:r w:rsidRPr="00575967">
              <w:rPr>
                <w:rFonts w:ascii="Times New Roman" w:hAnsi="Times New Roman"/>
                <w:color w:val="000000"/>
                <w:kern w:val="0"/>
                <w:sz w:val="20"/>
                <w:szCs w:val="20"/>
              </w:rPr>
              <w:t>1</w:t>
            </w:r>
          </w:p>
        </w:tc>
        <w:tc>
          <w:tcPr>
            <w:tcW w:w="1175" w:type="dxa"/>
            <w:shd w:val="clear" w:color="auto" w:fill="auto"/>
            <w:vAlign w:val="center"/>
          </w:tcPr>
          <w:p w:rsidR="003704F6" w:rsidRPr="00575967" w:rsidRDefault="003704F6" w:rsidP="00DE7FDF">
            <w:pPr>
              <w:spacing w:line="288" w:lineRule="auto"/>
              <w:jc w:val="center"/>
              <w:rPr>
                <w:rFonts w:ascii="Times New Roman" w:hAnsi="Times New Roman"/>
                <w:color w:val="000000"/>
                <w:kern w:val="0"/>
                <w:sz w:val="20"/>
                <w:szCs w:val="20"/>
              </w:rPr>
            </w:pPr>
            <w:r w:rsidRPr="00575967">
              <w:rPr>
                <w:rFonts w:ascii="Times New Roman" w:hAnsi="Times New Roman"/>
                <w:color w:val="000000"/>
                <w:kern w:val="0"/>
                <w:sz w:val="20"/>
                <w:szCs w:val="20"/>
              </w:rPr>
              <w:t>LO31</w:t>
            </w:r>
          </w:p>
        </w:tc>
        <w:tc>
          <w:tcPr>
            <w:tcW w:w="2470" w:type="dxa"/>
            <w:shd w:val="clear" w:color="auto" w:fill="auto"/>
            <w:vAlign w:val="center"/>
          </w:tcPr>
          <w:p w:rsidR="003704F6" w:rsidRPr="00575967" w:rsidRDefault="003704F6" w:rsidP="00DE7FDF">
            <w:pPr>
              <w:spacing w:line="288" w:lineRule="auto"/>
              <w:rPr>
                <w:rFonts w:ascii="Times New Roman" w:hAnsi="Times New Roman"/>
                <w:color w:val="000000"/>
                <w:kern w:val="0"/>
                <w:sz w:val="24"/>
              </w:rPr>
            </w:pPr>
            <w:r w:rsidRPr="00575967">
              <w:rPr>
                <w:rFonts w:ascii="Times New Roman" w:hAnsi="Times New Roman"/>
                <w:bCs/>
                <w:color w:val="000000"/>
                <w:kern w:val="0"/>
                <w:sz w:val="20"/>
                <w:szCs w:val="20"/>
              </w:rPr>
              <w:t>掌握新媒体传播相关的核心理论、基本知识</w:t>
            </w:r>
          </w:p>
        </w:tc>
        <w:tc>
          <w:tcPr>
            <w:tcW w:w="2556" w:type="dxa"/>
            <w:shd w:val="clear" w:color="auto" w:fill="auto"/>
            <w:vAlign w:val="center"/>
          </w:tcPr>
          <w:p w:rsidR="003704F6" w:rsidRPr="00575967" w:rsidRDefault="003704F6" w:rsidP="00DE7FDF">
            <w:pPr>
              <w:snapToGrid w:val="0"/>
              <w:spacing w:line="288" w:lineRule="auto"/>
              <w:rPr>
                <w:rFonts w:ascii="Times New Roman" w:hAnsi="Times New Roman"/>
                <w:sz w:val="24"/>
              </w:rPr>
            </w:pPr>
            <w:r w:rsidRPr="00575967">
              <w:rPr>
                <w:rFonts w:ascii="Times New Roman" w:hAnsi="Times New Roman"/>
                <w:bCs/>
                <w:color w:val="000000"/>
                <w:kern w:val="0"/>
                <w:sz w:val="20"/>
                <w:szCs w:val="20"/>
              </w:rPr>
              <w:t>引入案例，分析</w:t>
            </w:r>
            <w:proofErr w:type="gramStart"/>
            <w:r w:rsidRPr="00575967">
              <w:rPr>
                <w:rFonts w:ascii="Times New Roman" w:hAnsi="Times New Roman"/>
                <w:bCs/>
                <w:color w:val="000000"/>
                <w:kern w:val="0"/>
                <w:sz w:val="20"/>
                <w:szCs w:val="20"/>
              </w:rPr>
              <w:t>政务微博的</w:t>
            </w:r>
            <w:proofErr w:type="gramEnd"/>
            <w:r w:rsidRPr="00575967">
              <w:rPr>
                <w:rFonts w:ascii="Times New Roman" w:hAnsi="Times New Roman"/>
                <w:bCs/>
                <w:color w:val="000000"/>
                <w:kern w:val="0"/>
                <w:sz w:val="20"/>
                <w:szCs w:val="20"/>
              </w:rPr>
              <w:t>发展现状与特点，师生沟通交流</w:t>
            </w:r>
          </w:p>
        </w:tc>
        <w:tc>
          <w:tcPr>
            <w:tcW w:w="1418" w:type="dxa"/>
            <w:shd w:val="clear" w:color="auto" w:fill="auto"/>
            <w:vAlign w:val="center"/>
          </w:tcPr>
          <w:p w:rsidR="003704F6" w:rsidRPr="00575967" w:rsidRDefault="003704F6" w:rsidP="00DE7FDF">
            <w:pPr>
              <w:snapToGrid w:val="0"/>
              <w:spacing w:line="288" w:lineRule="auto"/>
              <w:rPr>
                <w:rFonts w:ascii="Times New Roman" w:hAnsi="Times New Roman"/>
                <w:bCs/>
                <w:color w:val="000000"/>
                <w:kern w:val="0"/>
                <w:sz w:val="20"/>
                <w:szCs w:val="20"/>
              </w:rPr>
            </w:pPr>
            <w:proofErr w:type="gramStart"/>
            <w:r w:rsidRPr="00575967">
              <w:rPr>
                <w:rFonts w:ascii="Times New Roman" w:hAnsi="Times New Roman"/>
                <w:bCs/>
                <w:color w:val="000000"/>
                <w:kern w:val="0"/>
                <w:sz w:val="20"/>
                <w:szCs w:val="20"/>
              </w:rPr>
              <w:t>政务微博内容分析</w:t>
            </w:r>
            <w:proofErr w:type="gramEnd"/>
          </w:p>
        </w:tc>
      </w:tr>
      <w:tr w:rsidR="003704F6" w:rsidRPr="00575967" w:rsidTr="0074099E">
        <w:tc>
          <w:tcPr>
            <w:tcW w:w="853" w:type="dxa"/>
            <w:shd w:val="clear" w:color="auto" w:fill="auto"/>
            <w:vAlign w:val="center"/>
          </w:tcPr>
          <w:p w:rsidR="003704F6" w:rsidRPr="00575967" w:rsidRDefault="003704F6" w:rsidP="00DE7FDF">
            <w:pPr>
              <w:spacing w:line="288" w:lineRule="auto"/>
              <w:jc w:val="center"/>
              <w:rPr>
                <w:rFonts w:ascii="Times New Roman" w:hAnsi="Times New Roman"/>
                <w:color w:val="000000"/>
                <w:kern w:val="0"/>
                <w:sz w:val="20"/>
                <w:szCs w:val="20"/>
              </w:rPr>
            </w:pPr>
            <w:r w:rsidRPr="00575967">
              <w:rPr>
                <w:rFonts w:ascii="Times New Roman" w:hAnsi="Times New Roman"/>
                <w:color w:val="000000"/>
                <w:kern w:val="0"/>
                <w:sz w:val="20"/>
                <w:szCs w:val="20"/>
              </w:rPr>
              <w:t>2</w:t>
            </w:r>
          </w:p>
        </w:tc>
        <w:tc>
          <w:tcPr>
            <w:tcW w:w="1175" w:type="dxa"/>
            <w:shd w:val="clear" w:color="auto" w:fill="auto"/>
            <w:vAlign w:val="center"/>
          </w:tcPr>
          <w:p w:rsidR="003704F6" w:rsidRPr="00575967" w:rsidRDefault="003704F6" w:rsidP="00DE7FDF">
            <w:pPr>
              <w:spacing w:line="288" w:lineRule="auto"/>
              <w:jc w:val="center"/>
              <w:rPr>
                <w:rFonts w:ascii="Times New Roman" w:hAnsi="Times New Roman"/>
                <w:color w:val="000000"/>
                <w:kern w:val="0"/>
                <w:sz w:val="20"/>
                <w:szCs w:val="20"/>
              </w:rPr>
            </w:pPr>
            <w:r w:rsidRPr="00575967">
              <w:rPr>
                <w:rFonts w:ascii="Times New Roman" w:hAnsi="Times New Roman"/>
                <w:color w:val="000000"/>
                <w:kern w:val="0"/>
                <w:sz w:val="20"/>
                <w:szCs w:val="20"/>
              </w:rPr>
              <w:t>LO34</w:t>
            </w:r>
          </w:p>
        </w:tc>
        <w:tc>
          <w:tcPr>
            <w:tcW w:w="2470" w:type="dxa"/>
            <w:shd w:val="clear" w:color="auto" w:fill="auto"/>
            <w:vAlign w:val="center"/>
          </w:tcPr>
          <w:p w:rsidR="003704F6" w:rsidRPr="00575967" w:rsidRDefault="003704F6" w:rsidP="00DE7FDF">
            <w:pPr>
              <w:spacing w:line="288" w:lineRule="auto"/>
              <w:rPr>
                <w:rFonts w:ascii="Times New Roman" w:hAnsi="Times New Roman"/>
                <w:color w:val="000000"/>
                <w:kern w:val="0"/>
                <w:sz w:val="24"/>
              </w:rPr>
            </w:pPr>
            <w:r w:rsidRPr="00575967">
              <w:rPr>
                <w:rFonts w:ascii="Times New Roman" w:hAnsi="Times New Roman"/>
                <w:bCs/>
                <w:color w:val="000000"/>
                <w:kern w:val="0"/>
                <w:sz w:val="20"/>
                <w:szCs w:val="20"/>
              </w:rPr>
              <w:t>掌握移动互联网各类媒体工具、尤其是</w:t>
            </w:r>
            <w:proofErr w:type="gramStart"/>
            <w:r w:rsidRPr="00575967">
              <w:rPr>
                <w:rFonts w:ascii="Times New Roman" w:hAnsi="Times New Roman"/>
                <w:bCs/>
                <w:color w:val="000000"/>
                <w:kern w:val="0"/>
                <w:sz w:val="20"/>
                <w:szCs w:val="20"/>
              </w:rPr>
              <w:t>微信公众号</w:t>
            </w:r>
            <w:proofErr w:type="gramEnd"/>
            <w:r w:rsidRPr="00575967">
              <w:rPr>
                <w:rFonts w:ascii="Times New Roman" w:hAnsi="Times New Roman"/>
                <w:bCs/>
                <w:color w:val="000000"/>
                <w:kern w:val="0"/>
                <w:sz w:val="20"/>
                <w:szCs w:val="20"/>
              </w:rPr>
              <w:t>的使用、制作技能</w:t>
            </w:r>
          </w:p>
        </w:tc>
        <w:tc>
          <w:tcPr>
            <w:tcW w:w="2556" w:type="dxa"/>
            <w:shd w:val="clear" w:color="auto" w:fill="auto"/>
            <w:vAlign w:val="center"/>
          </w:tcPr>
          <w:p w:rsidR="003704F6" w:rsidRPr="00575967" w:rsidRDefault="003704F6" w:rsidP="00DE7FDF">
            <w:pPr>
              <w:snapToGrid w:val="0"/>
              <w:spacing w:line="288" w:lineRule="auto"/>
              <w:rPr>
                <w:rFonts w:ascii="Times New Roman" w:hAnsi="Times New Roman"/>
                <w:sz w:val="24"/>
              </w:rPr>
            </w:pPr>
            <w:r w:rsidRPr="00575967">
              <w:rPr>
                <w:rFonts w:ascii="Times New Roman" w:hAnsi="Times New Roman"/>
                <w:bCs/>
                <w:color w:val="000000"/>
                <w:kern w:val="0"/>
                <w:sz w:val="20"/>
                <w:szCs w:val="20"/>
              </w:rPr>
              <w:t>课堂上讲解移动互联网媒体工具的使用、尤其是</w:t>
            </w:r>
            <w:proofErr w:type="gramStart"/>
            <w:r w:rsidRPr="00575967">
              <w:rPr>
                <w:rFonts w:ascii="Times New Roman" w:hAnsi="Times New Roman"/>
                <w:bCs/>
                <w:color w:val="000000"/>
                <w:kern w:val="0"/>
                <w:sz w:val="20"/>
                <w:szCs w:val="20"/>
              </w:rPr>
              <w:t>微信公众号</w:t>
            </w:r>
            <w:proofErr w:type="gramEnd"/>
            <w:r w:rsidRPr="00575967">
              <w:rPr>
                <w:rFonts w:ascii="Times New Roman" w:hAnsi="Times New Roman"/>
                <w:bCs/>
                <w:color w:val="000000"/>
                <w:kern w:val="0"/>
                <w:sz w:val="20"/>
                <w:szCs w:val="20"/>
              </w:rPr>
              <w:t>的制作方法，师生沟通交流</w:t>
            </w:r>
          </w:p>
        </w:tc>
        <w:tc>
          <w:tcPr>
            <w:tcW w:w="1418" w:type="dxa"/>
            <w:shd w:val="clear" w:color="auto" w:fill="auto"/>
            <w:vAlign w:val="center"/>
          </w:tcPr>
          <w:p w:rsidR="003704F6" w:rsidRPr="00575967" w:rsidRDefault="003704F6" w:rsidP="00DE7FDF">
            <w:pPr>
              <w:snapToGrid w:val="0"/>
              <w:spacing w:line="288" w:lineRule="auto"/>
              <w:rPr>
                <w:rFonts w:ascii="Times New Roman" w:hAnsi="Times New Roman"/>
                <w:sz w:val="24"/>
              </w:rPr>
            </w:pPr>
            <w:r w:rsidRPr="00575967">
              <w:rPr>
                <w:rFonts w:ascii="Times New Roman" w:hAnsi="Times New Roman"/>
                <w:bCs/>
                <w:color w:val="000000"/>
                <w:kern w:val="0"/>
                <w:sz w:val="20"/>
                <w:szCs w:val="20"/>
              </w:rPr>
              <w:t>《</w:t>
            </w:r>
            <w:r w:rsidRPr="00575967">
              <w:rPr>
                <w:rFonts w:ascii="Times New Roman" w:hAnsi="Times New Roman"/>
                <w:bCs/>
                <w:color w:val="000000"/>
                <w:kern w:val="0"/>
                <w:sz w:val="20"/>
                <w:szCs w:val="20"/>
              </w:rPr>
              <w:t xml:space="preserve">Hello </w:t>
            </w:r>
            <w:r w:rsidRPr="00575967">
              <w:rPr>
                <w:rFonts w:ascii="Times New Roman" w:hAnsi="Times New Roman"/>
                <w:bCs/>
                <w:color w:val="000000"/>
                <w:kern w:val="0"/>
                <w:sz w:val="20"/>
                <w:szCs w:val="20"/>
              </w:rPr>
              <w:t>临港》</w:t>
            </w:r>
            <w:proofErr w:type="gramStart"/>
            <w:r w:rsidRPr="00575967">
              <w:rPr>
                <w:rFonts w:ascii="Times New Roman" w:hAnsi="Times New Roman"/>
                <w:bCs/>
                <w:color w:val="000000"/>
                <w:kern w:val="0"/>
                <w:sz w:val="20"/>
                <w:szCs w:val="20"/>
              </w:rPr>
              <w:t>微信公众号</w:t>
            </w:r>
            <w:proofErr w:type="gramEnd"/>
            <w:r w:rsidRPr="00575967">
              <w:rPr>
                <w:rFonts w:ascii="Times New Roman" w:hAnsi="Times New Roman"/>
                <w:bCs/>
                <w:color w:val="000000"/>
                <w:kern w:val="0"/>
                <w:sz w:val="20"/>
                <w:szCs w:val="20"/>
              </w:rPr>
              <w:t>运营</w:t>
            </w:r>
          </w:p>
        </w:tc>
      </w:tr>
      <w:tr w:rsidR="003704F6" w:rsidRPr="00575967" w:rsidTr="0074099E">
        <w:tc>
          <w:tcPr>
            <w:tcW w:w="853" w:type="dxa"/>
            <w:shd w:val="clear" w:color="auto" w:fill="auto"/>
            <w:vAlign w:val="center"/>
          </w:tcPr>
          <w:p w:rsidR="003704F6" w:rsidRPr="00575967" w:rsidRDefault="003704F6" w:rsidP="00DE7FDF">
            <w:pPr>
              <w:spacing w:line="288" w:lineRule="auto"/>
              <w:jc w:val="center"/>
              <w:rPr>
                <w:rFonts w:ascii="Times New Roman" w:hAnsi="Times New Roman"/>
                <w:color w:val="000000"/>
                <w:kern w:val="0"/>
                <w:sz w:val="20"/>
                <w:szCs w:val="20"/>
              </w:rPr>
            </w:pPr>
            <w:r w:rsidRPr="00575967">
              <w:rPr>
                <w:rFonts w:ascii="Times New Roman" w:hAnsi="Times New Roman"/>
                <w:color w:val="000000"/>
                <w:kern w:val="0"/>
                <w:sz w:val="20"/>
                <w:szCs w:val="20"/>
              </w:rPr>
              <w:t>3</w:t>
            </w:r>
          </w:p>
        </w:tc>
        <w:tc>
          <w:tcPr>
            <w:tcW w:w="1175" w:type="dxa"/>
            <w:shd w:val="clear" w:color="auto" w:fill="auto"/>
            <w:vAlign w:val="center"/>
          </w:tcPr>
          <w:p w:rsidR="003704F6" w:rsidRPr="00575967" w:rsidRDefault="003704F6" w:rsidP="00DE7FDF">
            <w:pPr>
              <w:spacing w:line="288" w:lineRule="auto"/>
              <w:jc w:val="center"/>
              <w:rPr>
                <w:rFonts w:ascii="Times New Roman" w:hAnsi="Times New Roman"/>
                <w:color w:val="000000"/>
                <w:kern w:val="0"/>
                <w:sz w:val="20"/>
                <w:szCs w:val="20"/>
              </w:rPr>
            </w:pPr>
            <w:r w:rsidRPr="00575967">
              <w:rPr>
                <w:rFonts w:ascii="Times New Roman" w:hAnsi="Times New Roman"/>
                <w:color w:val="000000"/>
                <w:kern w:val="0"/>
                <w:sz w:val="20"/>
                <w:szCs w:val="20"/>
              </w:rPr>
              <w:t>LO513</w:t>
            </w:r>
          </w:p>
        </w:tc>
        <w:tc>
          <w:tcPr>
            <w:tcW w:w="2470" w:type="dxa"/>
            <w:shd w:val="clear" w:color="auto" w:fill="auto"/>
            <w:vAlign w:val="center"/>
          </w:tcPr>
          <w:p w:rsidR="003704F6" w:rsidRPr="00575967" w:rsidRDefault="003704F6" w:rsidP="00DE7FDF">
            <w:pPr>
              <w:spacing w:line="288" w:lineRule="auto"/>
              <w:rPr>
                <w:rFonts w:ascii="Times New Roman" w:hAnsi="Times New Roman"/>
                <w:bCs/>
                <w:color w:val="000000"/>
                <w:kern w:val="0"/>
                <w:sz w:val="20"/>
                <w:szCs w:val="20"/>
              </w:rPr>
            </w:pPr>
            <w:r w:rsidRPr="00575967">
              <w:rPr>
                <w:rFonts w:ascii="Times New Roman" w:hAnsi="Times New Roman"/>
                <w:bCs/>
                <w:color w:val="000000"/>
                <w:kern w:val="0"/>
                <w:sz w:val="20"/>
                <w:szCs w:val="20"/>
              </w:rPr>
              <w:t>能用创新的方法或者多种方法解决新媒体传播中的复杂问题或真实问题。</w:t>
            </w:r>
          </w:p>
        </w:tc>
        <w:tc>
          <w:tcPr>
            <w:tcW w:w="2556" w:type="dxa"/>
            <w:shd w:val="clear" w:color="auto" w:fill="auto"/>
            <w:vAlign w:val="center"/>
          </w:tcPr>
          <w:p w:rsidR="003704F6" w:rsidRPr="00575967" w:rsidRDefault="003704F6" w:rsidP="00DE7FDF">
            <w:pPr>
              <w:snapToGrid w:val="0"/>
              <w:spacing w:line="288" w:lineRule="auto"/>
              <w:rPr>
                <w:rFonts w:ascii="Times New Roman" w:hAnsi="Times New Roman"/>
                <w:bCs/>
                <w:color w:val="000000"/>
                <w:kern w:val="0"/>
                <w:sz w:val="20"/>
                <w:szCs w:val="20"/>
              </w:rPr>
            </w:pPr>
            <w:r w:rsidRPr="00575967">
              <w:rPr>
                <w:rFonts w:ascii="Times New Roman" w:hAnsi="Times New Roman"/>
                <w:bCs/>
                <w:color w:val="000000"/>
                <w:kern w:val="0"/>
                <w:sz w:val="20"/>
                <w:szCs w:val="20"/>
              </w:rPr>
              <w:t>课堂上讲解新媒体与社会、经济、文化发展的关联，师生沟通交流</w:t>
            </w:r>
          </w:p>
        </w:tc>
        <w:tc>
          <w:tcPr>
            <w:tcW w:w="1418" w:type="dxa"/>
            <w:shd w:val="clear" w:color="auto" w:fill="auto"/>
            <w:vAlign w:val="center"/>
          </w:tcPr>
          <w:p w:rsidR="003704F6" w:rsidRPr="00575967" w:rsidRDefault="003704F6" w:rsidP="00DE7FDF">
            <w:pPr>
              <w:snapToGrid w:val="0"/>
              <w:spacing w:line="288" w:lineRule="auto"/>
              <w:rPr>
                <w:rFonts w:ascii="Times New Roman" w:hAnsi="Times New Roman"/>
                <w:bCs/>
                <w:color w:val="000000"/>
                <w:kern w:val="0"/>
                <w:sz w:val="20"/>
                <w:szCs w:val="20"/>
              </w:rPr>
            </w:pPr>
            <w:r w:rsidRPr="00575967">
              <w:rPr>
                <w:rFonts w:ascii="Times New Roman" w:hAnsi="Times New Roman"/>
                <w:bCs/>
                <w:color w:val="000000"/>
                <w:kern w:val="0"/>
                <w:sz w:val="20"/>
                <w:szCs w:val="20"/>
              </w:rPr>
              <w:t>新媒体创业计划书</w:t>
            </w:r>
          </w:p>
        </w:tc>
      </w:tr>
      <w:tr w:rsidR="003704F6" w:rsidRPr="00575967" w:rsidTr="0074099E">
        <w:tc>
          <w:tcPr>
            <w:tcW w:w="853" w:type="dxa"/>
            <w:shd w:val="clear" w:color="auto" w:fill="auto"/>
            <w:vAlign w:val="center"/>
          </w:tcPr>
          <w:p w:rsidR="003704F6" w:rsidRPr="00575967" w:rsidRDefault="003704F6" w:rsidP="00DE7FDF">
            <w:pPr>
              <w:spacing w:line="288" w:lineRule="auto"/>
              <w:jc w:val="center"/>
              <w:rPr>
                <w:rFonts w:ascii="Times New Roman" w:hAnsi="Times New Roman"/>
                <w:color w:val="000000"/>
                <w:kern w:val="0"/>
                <w:sz w:val="20"/>
                <w:szCs w:val="20"/>
              </w:rPr>
            </w:pPr>
            <w:r w:rsidRPr="00575967">
              <w:rPr>
                <w:rFonts w:ascii="Times New Roman" w:hAnsi="Times New Roman"/>
                <w:color w:val="000000"/>
                <w:kern w:val="0"/>
                <w:sz w:val="20"/>
                <w:szCs w:val="20"/>
              </w:rPr>
              <w:t>4</w:t>
            </w:r>
          </w:p>
        </w:tc>
        <w:tc>
          <w:tcPr>
            <w:tcW w:w="1175" w:type="dxa"/>
            <w:shd w:val="clear" w:color="auto" w:fill="auto"/>
            <w:vAlign w:val="center"/>
          </w:tcPr>
          <w:p w:rsidR="003704F6" w:rsidRPr="00575967" w:rsidRDefault="003704F6" w:rsidP="00DE7FDF">
            <w:pPr>
              <w:spacing w:line="288" w:lineRule="auto"/>
              <w:jc w:val="center"/>
              <w:rPr>
                <w:rFonts w:ascii="Times New Roman" w:hAnsi="Times New Roman"/>
                <w:color w:val="000000"/>
                <w:kern w:val="0"/>
                <w:sz w:val="20"/>
                <w:szCs w:val="20"/>
              </w:rPr>
            </w:pPr>
            <w:r w:rsidRPr="00575967">
              <w:rPr>
                <w:rFonts w:ascii="Times New Roman" w:hAnsi="Times New Roman"/>
                <w:color w:val="000000"/>
                <w:kern w:val="0"/>
                <w:sz w:val="20"/>
                <w:szCs w:val="20"/>
              </w:rPr>
              <w:t>LO612</w:t>
            </w:r>
          </w:p>
        </w:tc>
        <w:tc>
          <w:tcPr>
            <w:tcW w:w="2470" w:type="dxa"/>
            <w:shd w:val="clear" w:color="auto" w:fill="auto"/>
            <w:vAlign w:val="center"/>
          </w:tcPr>
          <w:p w:rsidR="003704F6" w:rsidRPr="00575967" w:rsidRDefault="003704F6" w:rsidP="00DE7FDF">
            <w:pPr>
              <w:spacing w:line="288" w:lineRule="auto"/>
              <w:rPr>
                <w:rFonts w:ascii="Times New Roman" w:hAnsi="Times New Roman"/>
                <w:color w:val="000000"/>
                <w:kern w:val="0"/>
                <w:sz w:val="24"/>
              </w:rPr>
            </w:pPr>
            <w:r w:rsidRPr="00575967">
              <w:rPr>
                <w:rFonts w:ascii="Times New Roman" w:hAnsi="Times New Roman"/>
                <w:bCs/>
                <w:color w:val="000000"/>
                <w:kern w:val="0"/>
                <w:sz w:val="20"/>
                <w:szCs w:val="20"/>
              </w:rPr>
              <w:t>能够使用合适的新媒体工具搜集信息，并对信息加以分析、判断、整合。</w:t>
            </w:r>
          </w:p>
        </w:tc>
        <w:tc>
          <w:tcPr>
            <w:tcW w:w="2556" w:type="dxa"/>
            <w:shd w:val="clear" w:color="auto" w:fill="auto"/>
            <w:vAlign w:val="center"/>
          </w:tcPr>
          <w:p w:rsidR="003704F6" w:rsidRPr="00575967" w:rsidRDefault="003704F6" w:rsidP="00DE7FDF">
            <w:pPr>
              <w:snapToGrid w:val="0"/>
              <w:spacing w:line="288" w:lineRule="auto"/>
              <w:rPr>
                <w:rFonts w:ascii="Times New Roman" w:hAnsi="Times New Roman"/>
                <w:sz w:val="24"/>
              </w:rPr>
            </w:pPr>
            <w:r w:rsidRPr="00575967">
              <w:rPr>
                <w:rFonts w:ascii="Times New Roman" w:hAnsi="Times New Roman"/>
                <w:bCs/>
                <w:color w:val="000000"/>
                <w:kern w:val="0"/>
                <w:sz w:val="20"/>
                <w:szCs w:val="20"/>
              </w:rPr>
              <w:t>课堂上讲解新媒体</w:t>
            </w:r>
            <w:r w:rsidRPr="00575967">
              <w:rPr>
                <w:rFonts w:ascii="Times New Roman" w:hAnsi="Times New Roman"/>
                <w:bCs/>
                <w:color w:val="000000"/>
                <w:kern w:val="0"/>
                <w:sz w:val="20"/>
                <w:szCs w:val="20"/>
              </w:rPr>
              <w:t>UGC</w:t>
            </w:r>
            <w:r w:rsidRPr="00575967">
              <w:rPr>
                <w:rFonts w:ascii="Times New Roman" w:hAnsi="Times New Roman"/>
                <w:bCs/>
                <w:color w:val="000000"/>
                <w:kern w:val="0"/>
                <w:sz w:val="20"/>
                <w:szCs w:val="20"/>
              </w:rPr>
              <w:t>模式即用户生产内容的特点，师生沟通交流</w:t>
            </w:r>
          </w:p>
        </w:tc>
        <w:tc>
          <w:tcPr>
            <w:tcW w:w="1418" w:type="dxa"/>
            <w:shd w:val="clear" w:color="auto" w:fill="auto"/>
            <w:vAlign w:val="center"/>
          </w:tcPr>
          <w:p w:rsidR="003704F6" w:rsidRPr="00575967" w:rsidRDefault="003704F6" w:rsidP="00DE7FDF">
            <w:pPr>
              <w:snapToGrid w:val="0"/>
              <w:spacing w:line="288" w:lineRule="auto"/>
              <w:rPr>
                <w:rFonts w:ascii="Times New Roman" w:hAnsi="Times New Roman"/>
                <w:sz w:val="24"/>
              </w:rPr>
            </w:pPr>
            <w:r w:rsidRPr="00575967">
              <w:rPr>
                <w:rFonts w:ascii="Times New Roman" w:hAnsi="Times New Roman"/>
                <w:bCs/>
                <w:color w:val="000000"/>
                <w:kern w:val="0"/>
                <w:sz w:val="20"/>
                <w:szCs w:val="20"/>
              </w:rPr>
              <w:t>创建、编辑一个百度百科词条</w:t>
            </w:r>
          </w:p>
        </w:tc>
      </w:tr>
      <w:tr w:rsidR="003704F6" w:rsidRPr="00575967" w:rsidTr="0074099E">
        <w:tc>
          <w:tcPr>
            <w:tcW w:w="853" w:type="dxa"/>
            <w:shd w:val="clear" w:color="auto" w:fill="auto"/>
            <w:vAlign w:val="center"/>
          </w:tcPr>
          <w:p w:rsidR="003704F6" w:rsidRPr="00575967" w:rsidRDefault="003704F6" w:rsidP="00DE7FDF">
            <w:pPr>
              <w:spacing w:line="288" w:lineRule="auto"/>
              <w:jc w:val="center"/>
              <w:rPr>
                <w:rFonts w:ascii="Times New Roman" w:hAnsi="Times New Roman"/>
                <w:color w:val="FF0000"/>
                <w:kern w:val="0"/>
                <w:sz w:val="20"/>
                <w:szCs w:val="20"/>
              </w:rPr>
            </w:pPr>
            <w:r w:rsidRPr="00575967">
              <w:rPr>
                <w:rFonts w:ascii="Times New Roman" w:hAnsi="Times New Roman"/>
                <w:color w:val="FF0000"/>
                <w:kern w:val="0"/>
                <w:sz w:val="20"/>
                <w:szCs w:val="20"/>
              </w:rPr>
              <w:t>5</w:t>
            </w:r>
          </w:p>
        </w:tc>
        <w:tc>
          <w:tcPr>
            <w:tcW w:w="1175" w:type="dxa"/>
            <w:shd w:val="clear" w:color="auto" w:fill="auto"/>
            <w:vAlign w:val="center"/>
          </w:tcPr>
          <w:p w:rsidR="003704F6" w:rsidRPr="00575967" w:rsidRDefault="003704F6" w:rsidP="00DE7FDF">
            <w:pPr>
              <w:spacing w:line="288" w:lineRule="auto"/>
              <w:jc w:val="center"/>
              <w:rPr>
                <w:rFonts w:ascii="Times New Roman" w:hAnsi="Times New Roman"/>
                <w:color w:val="FF0000"/>
                <w:kern w:val="0"/>
                <w:sz w:val="20"/>
                <w:szCs w:val="20"/>
              </w:rPr>
            </w:pPr>
            <w:r w:rsidRPr="00575967">
              <w:rPr>
                <w:rFonts w:ascii="Times New Roman" w:hAnsi="Times New Roman"/>
                <w:color w:val="FF0000"/>
                <w:kern w:val="0"/>
                <w:sz w:val="20"/>
                <w:szCs w:val="20"/>
              </w:rPr>
              <w:t>LO412</w:t>
            </w:r>
          </w:p>
        </w:tc>
        <w:tc>
          <w:tcPr>
            <w:tcW w:w="2470" w:type="dxa"/>
            <w:shd w:val="clear" w:color="auto" w:fill="auto"/>
            <w:vAlign w:val="center"/>
          </w:tcPr>
          <w:p w:rsidR="003704F6" w:rsidRPr="00575967" w:rsidRDefault="003704F6" w:rsidP="00DE7FDF">
            <w:pPr>
              <w:spacing w:line="288" w:lineRule="auto"/>
              <w:rPr>
                <w:rFonts w:ascii="Times New Roman" w:hAnsi="Times New Roman"/>
                <w:bCs/>
                <w:color w:val="FF0000"/>
                <w:kern w:val="0"/>
                <w:sz w:val="20"/>
                <w:szCs w:val="20"/>
              </w:rPr>
            </w:pPr>
            <w:r w:rsidRPr="00575967">
              <w:rPr>
                <w:rFonts w:ascii="Times New Roman" w:hAnsi="Times New Roman"/>
                <w:color w:val="FF0000"/>
                <w:kern w:val="0"/>
                <w:sz w:val="20"/>
                <w:szCs w:val="20"/>
              </w:rPr>
              <w:t>诚实守信，在团队项目考核中，既能独立思考，不抄袭他人创意，又能相互协作，为人诚实，信守承诺，尽职尽责。</w:t>
            </w:r>
          </w:p>
        </w:tc>
        <w:tc>
          <w:tcPr>
            <w:tcW w:w="2556" w:type="dxa"/>
            <w:shd w:val="clear" w:color="auto" w:fill="auto"/>
            <w:vAlign w:val="center"/>
          </w:tcPr>
          <w:p w:rsidR="003704F6" w:rsidRPr="00575967" w:rsidRDefault="003704F6" w:rsidP="00DE7FDF">
            <w:pPr>
              <w:snapToGrid w:val="0"/>
              <w:spacing w:line="288" w:lineRule="auto"/>
              <w:rPr>
                <w:rFonts w:ascii="Times New Roman" w:hAnsi="Times New Roman"/>
                <w:bCs/>
                <w:color w:val="FF0000"/>
                <w:kern w:val="0"/>
                <w:sz w:val="20"/>
                <w:szCs w:val="20"/>
              </w:rPr>
            </w:pPr>
            <w:r w:rsidRPr="00575967">
              <w:rPr>
                <w:rFonts w:ascii="Times New Roman" w:hAnsi="Times New Roman"/>
                <w:bCs/>
                <w:color w:val="FF0000"/>
                <w:kern w:val="0"/>
                <w:sz w:val="20"/>
                <w:szCs w:val="20"/>
              </w:rPr>
              <w:t>课堂上讲解新媒体传播中的用户行为与态度，师生沟通与交流</w:t>
            </w:r>
          </w:p>
        </w:tc>
        <w:tc>
          <w:tcPr>
            <w:tcW w:w="1418" w:type="dxa"/>
            <w:shd w:val="clear" w:color="auto" w:fill="auto"/>
            <w:vAlign w:val="center"/>
          </w:tcPr>
          <w:p w:rsidR="003704F6" w:rsidRPr="00575967" w:rsidRDefault="003704F6" w:rsidP="00DE7FDF">
            <w:pPr>
              <w:snapToGrid w:val="0"/>
              <w:spacing w:line="288" w:lineRule="auto"/>
              <w:rPr>
                <w:rFonts w:ascii="Times New Roman" w:hAnsi="Times New Roman"/>
                <w:bCs/>
                <w:color w:val="FF0000"/>
                <w:kern w:val="0"/>
                <w:sz w:val="20"/>
                <w:szCs w:val="20"/>
              </w:rPr>
            </w:pPr>
            <w:r w:rsidRPr="00575967">
              <w:rPr>
                <w:rFonts w:ascii="Times New Roman" w:hAnsi="Times New Roman"/>
                <w:bCs/>
                <w:color w:val="FF0000"/>
                <w:kern w:val="0"/>
                <w:sz w:val="20"/>
                <w:szCs w:val="20"/>
              </w:rPr>
              <w:t>新媒体用户调研报告</w:t>
            </w:r>
          </w:p>
          <w:p w:rsidR="003704F6" w:rsidRPr="00575967" w:rsidRDefault="003704F6" w:rsidP="00DE7FDF">
            <w:pPr>
              <w:snapToGrid w:val="0"/>
              <w:spacing w:line="288" w:lineRule="auto"/>
              <w:rPr>
                <w:rFonts w:ascii="Times New Roman" w:hAnsi="Times New Roman"/>
                <w:bCs/>
                <w:color w:val="FF0000"/>
                <w:kern w:val="0"/>
                <w:sz w:val="20"/>
                <w:szCs w:val="20"/>
              </w:rPr>
            </w:pPr>
          </w:p>
        </w:tc>
      </w:tr>
    </w:tbl>
    <w:p w:rsidR="006B7A35" w:rsidRDefault="006B7A35" w:rsidP="003704F6">
      <w:pPr>
        <w:widowControl/>
        <w:spacing w:beforeLines="50" w:before="156" w:afterLines="50" w:after="156" w:line="360" w:lineRule="auto"/>
        <w:ind w:firstLineChars="200" w:firstLine="480"/>
        <w:jc w:val="left"/>
        <w:rPr>
          <w:rFonts w:ascii="Times New Roman" w:eastAsia="黑体" w:hAnsi="Times New Roman"/>
          <w:sz w:val="24"/>
        </w:rPr>
      </w:pPr>
    </w:p>
    <w:p w:rsidR="006B7A35" w:rsidRDefault="006B7A35" w:rsidP="003704F6">
      <w:pPr>
        <w:widowControl/>
        <w:spacing w:beforeLines="50" w:before="156" w:afterLines="50" w:after="156" w:line="360" w:lineRule="auto"/>
        <w:ind w:firstLineChars="200" w:firstLine="480"/>
        <w:jc w:val="left"/>
        <w:rPr>
          <w:rFonts w:ascii="Times New Roman" w:eastAsia="黑体" w:hAnsi="Times New Roman" w:hint="eastAsia"/>
          <w:sz w:val="24"/>
        </w:rPr>
      </w:pPr>
    </w:p>
    <w:p w:rsidR="003704F6" w:rsidRPr="00575967" w:rsidRDefault="003704F6" w:rsidP="003704F6">
      <w:pPr>
        <w:widowControl/>
        <w:spacing w:beforeLines="50" w:before="156" w:afterLines="50" w:after="156" w:line="360" w:lineRule="auto"/>
        <w:ind w:firstLineChars="200" w:firstLine="480"/>
        <w:jc w:val="left"/>
        <w:rPr>
          <w:rFonts w:ascii="Times New Roman" w:eastAsia="黑体" w:hAnsi="Times New Roman"/>
          <w:sz w:val="24"/>
        </w:rPr>
      </w:pPr>
      <w:r w:rsidRPr="00575967">
        <w:rPr>
          <w:rFonts w:ascii="Times New Roman" w:eastAsia="黑体" w:hAnsi="Times New Roman"/>
          <w:sz w:val="24"/>
        </w:rPr>
        <w:lastRenderedPageBreak/>
        <w:t>六、课程内容</w:t>
      </w:r>
    </w:p>
    <w:tbl>
      <w:tblPr>
        <w:tblStyle w:val="a3"/>
        <w:tblW w:w="8522" w:type="dxa"/>
        <w:tblLayout w:type="fixed"/>
        <w:tblLook w:val="04A0" w:firstRow="1" w:lastRow="0" w:firstColumn="1" w:lastColumn="0" w:noHBand="0" w:noVBand="1"/>
      </w:tblPr>
      <w:tblGrid>
        <w:gridCol w:w="817"/>
        <w:gridCol w:w="2835"/>
        <w:gridCol w:w="1843"/>
        <w:gridCol w:w="1559"/>
        <w:gridCol w:w="709"/>
        <w:gridCol w:w="759"/>
      </w:tblGrid>
      <w:tr w:rsidR="003704F6" w:rsidRPr="00575967" w:rsidTr="0074099E">
        <w:tc>
          <w:tcPr>
            <w:tcW w:w="817" w:type="dxa"/>
            <w:vAlign w:val="center"/>
          </w:tcPr>
          <w:p w:rsidR="003704F6" w:rsidRPr="00575967" w:rsidRDefault="003704F6" w:rsidP="00DE7FDF">
            <w:pPr>
              <w:widowControl/>
              <w:spacing w:beforeLines="50" w:before="156" w:afterLines="50" w:after="156" w:line="288" w:lineRule="auto"/>
              <w:jc w:val="center"/>
              <w:rPr>
                <w:rFonts w:ascii="Times New Roman" w:hAnsi="Times New Roman"/>
              </w:rPr>
            </w:pPr>
            <w:r w:rsidRPr="00575967">
              <w:rPr>
                <w:rFonts w:ascii="Times New Roman" w:hAnsi="Times New Roman"/>
              </w:rPr>
              <w:t>单元</w:t>
            </w:r>
          </w:p>
        </w:tc>
        <w:tc>
          <w:tcPr>
            <w:tcW w:w="2835" w:type="dxa"/>
            <w:vAlign w:val="center"/>
          </w:tcPr>
          <w:p w:rsidR="003704F6" w:rsidRPr="00575967" w:rsidRDefault="003704F6" w:rsidP="00DE7FDF">
            <w:pPr>
              <w:widowControl/>
              <w:spacing w:beforeLines="50" w:before="156" w:afterLines="50" w:after="156" w:line="288" w:lineRule="auto"/>
              <w:jc w:val="center"/>
              <w:rPr>
                <w:rFonts w:ascii="Times New Roman" w:hAnsi="Times New Roman"/>
              </w:rPr>
            </w:pPr>
            <w:r w:rsidRPr="00575967">
              <w:rPr>
                <w:rFonts w:ascii="Times New Roman" w:hAnsi="Times New Roman"/>
              </w:rPr>
              <w:t>知识点</w:t>
            </w:r>
          </w:p>
        </w:tc>
        <w:tc>
          <w:tcPr>
            <w:tcW w:w="1843" w:type="dxa"/>
            <w:vAlign w:val="center"/>
          </w:tcPr>
          <w:p w:rsidR="003704F6" w:rsidRPr="00575967" w:rsidRDefault="003704F6" w:rsidP="00DE7FDF">
            <w:pPr>
              <w:widowControl/>
              <w:spacing w:beforeLines="50" w:before="156" w:afterLines="50" w:after="156" w:line="288" w:lineRule="auto"/>
              <w:jc w:val="center"/>
              <w:rPr>
                <w:rFonts w:ascii="Times New Roman" w:hAnsi="Times New Roman"/>
              </w:rPr>
            </w:pPr>
            <w:r w:rsidRPr="00575967">
              <w:rPr>
                <w:rFonts w:ascii="Times New Roman" w:hAnsi="Times New Roman"/>
              </w:rPr>
              <w:t>能力要求</w:t>
            </w:r>
          </w:p>
        </w:tc>
        <w:tc>
          <w:tcPr>
            <w:tcW w:w="1559" w:type="dxa"/>
            <w:vAlign w:val="center"/>
          </w:tcPr>
          <w:p w:rsidR="003704F6" w:rsidRPr="00575967" w:rsidRDefault="003704F6" w:rsidP="00DE7FDF">
            <w:pPr>
              <w:widowControl/>
              <w:spacing w:beforeLines="50" w:before="156" w:afterLines="50" w:after="156" w:line="288" w:lineRule="auto"/>
              <w:jc w:val="center"/>
              <w:rPr>
                <w:rFonts w:ascii="Times New Roman" w:hAnsi="Times New Roman"/>
              </w:rPr>
            </w:pPr>
            <w:r w:rsidRPr="00575967">
              <w:rPr>
                <w:rFonts w:ascii="Times New Roman" w:hAnsi="Times New Roman"/>
              </w:rPr>
              <w:t>难点</w:t>
            </w:r>
          </w:p>
        </w:tc>
        <w:tc>
          <w:tcPr>
            <w:tcW w:w="709" w:type="dxa"/>
            <w:vAlign w:val="center"/>
          </w:tcPr>
          <w:p w:rsidR="003704F6" w:rsidRPr="00575967" w:rsidRDefault="003704F6" w:rsidP="00DE7FDF">
            <w:pPr>
              <w:widowControl/>
              <w:spacing w:beforeLines="50" w:before="156" w:afterLines="50" w:after="156" w:line="288" w:lineRule="auto"/>
              <w:jc w:val="center"/>
              <w:rPr>
                <w:rFonts w:ascii="Times New Roman" w:hAnsi="Times New Roman"/>
              </w:rPr>
            </w:pPr>
            <w:r w:rsidRPr="00575967">
              <w:rPr>
                <w:rFonts w:ascii="Times New Roman" w:hAnsi="Times New Roman"/>
              </w:rPr>
              <w:t>理论课时</w:t>
            </w:r>
          </w:p>
        </w:tc>
        <w:tc>
          <w:tcPr>
            <w:tcW w:w="759" w:type="dxa"/>
            <w:vAlign w:val="center"/>
          </w:tcPr>
          <w:p w:rsidR="003704F6" w:rsidRPr="00575967" w:rsidRDefault="003704F6" w:rsidP="00DE7FDF">
            <w:pPr>
              <w:widowControl/>
              <w:spacing w:beforeLines="50" w:before="156" w:afterLines="50" w:after="156" w:line="288" w:lineRule="auto"/>
              <w:jc w:val="center"/>
              <w:rPr>
                <w:rFonts w:ascii="Times New Roman" w:hAnsi="Times New Roman"/>
              </w:rPr>
            </w:pPr>
            <w:r w:rsidRPr="00575967">
              <w:rPr>
                <w:rFonts w:ascii="Times New Roman" w:hAnsi="Times New Roman"/>
              </w:rPr>
              <w:t>实践课时</w:t>
            </w:r>
          </w:p>
        </w:tc>
      </w:tr>
      <w:tr w:rsidR="003704F6" w:rsidRPr="00575967" w:rsidTr="0074099E">
        <w:tc>
          <w:tcPr>
            <w:tcW w:w="817" w:type="dxa"/>
            <w:vAlign w:val="center"/>
          </w:tcPr>
          <w:p w:rsidR="003704F6" w:rsidRPr="00575967" w:rsidRDefault="003704F6" w:rsidP="00DE7FDF">
            <w:pPr>
              <w:widowControl/>
              <w:spacing w:beforeLines="50" w:before="156" w:afterLines="50" w:after="156" w:line="288" w:lineRule="auto"/>
              <w:jc w:val="center"/>
              <w:rPr>
                <w:rFonts w:ascii="Times New Roman" w:hAnsi="Times New Roman"/>
              </w:rPr>
            </w:pPr>
            <w:r w:rsidRPr="00575967">
              <w:rPr>
                <w:rFonts w:ascii="Times New Roman" w:hAnsi="Times New Roman"/>
              </w:rPr>
              <w:t>绪论</w:t>
            </w:r>
          </w:p>
        </w:tc>
        <w:tc>
          <w:tcPr>
            <w:tcW w:w="2835" w:type="dxa"/>
            <w:vAlign w:val="center"/>
          </w:tcPr>
          <w:p w:rsidR="003704F6" w:rsidRPr="00575967" w:rsidRDefault="003704F6" w:rsidP="00DE7FDF">
            <w:pPr>
              <w:widowControl/>
              <w:spacing w:beforeLines="50" w:before="156" w:afterLines="50" w:after="156" w:line="288" w:lineRule="auto"/>
              <w:rPr>
                <w:rFonts w:ascii="Times New Roman" w:hAnsi="Times New Roman"/>
              </w:rPr>
            </w:pPr>
            <w:r w:rsidRPr="00575967">
              <w:rPr>
                <w:rFonts w:ascii="Times New Roman" w:hAnsi="Times New Roman"/>
              </w:rPr>
              <w:t>知道本课程的主要内容、学习方法、考核方式</w:t>
            </w:r>
          </w:p>
        </w:tc>
        <w:tc>
          <w:tcPr>
            <w:tcW w:w="1843" w:type="dxa"/>
            <w:vAlign w:val="center"/>
          </w:tcPr>
          <w:p w:rsidR="003704F6" w:rsidRPr="00575967" w:rsidRDefault="003704F6" w:rsidP="00DE7FDF">
            <w:pPr>
              <w:widowControl/>
              <w:spacing w:beforeLines="50" w:before="156" w:afterLines="50" w:after="156" w:line="288" w:lineRule="auto"/>
              <w:rPr>
                <w:rFonts w:ascii="Times New Roman" w:hAnsi="Times New Roman"/>
              </w:rPr>
            </w:pPr>
            <w:r w:rsidRPr="00575967">
              <w:rPr>
                <w:rFonts w:ascii="Times New Roman" w:hAnsi="Times New Roman"/>
              </w:rPr>
              <w:t>分析新媒体传播中的典型案例</w:t>
            </w:r>
          </w:p>
        </w:tc>
        <w:tc>
          <w:tcPr>
            <w:tcW w:w="1559" w:type="dxa"/>
            <w:vAlign w:val="center"/>
          </w:tcPr>
          <w:p w:rsidR="003704F6" w:rsidRPr="00575967" w:rsidRDefault="003704F6" w:rsidP="00DE7FDF">
            <w:pPr>
              <w:widowControl/>
              <w:spacing w:beforeLines="50" w:before="156" w:afterLines="50" w:after="156" w:line="288" w:lineRule="auto"/>
              <w:rPr>
                <w:rFonts w:ascii="Times New Roman" w:hAnsi="Times New Roman"/>
              </w:rPr>
            </w:pPr>
            <w:r w:rsidRPr="00575967">
              <w:rPr>
                <w:rFonts w:ascii="Times New Roman" w:hAnsi="Times New Roman"/>
              </w:rPr>
              <w:t>基于时间、技术、社会三个维度，对新媒体传播进行分析</w:t>
            </w:r>
          </w:p>
        </w:tc>
        <w:tc>
          <w:tcPr>
            <w:tcW w:w="709" w:type="dxa"/>
            <w:vAlign w:val="center"/>
          </w:tcPr>
          <w:p w:rsidR="003704F6" w:rsidRPr="00575967" w:rsidRDefault="003704F6" w:rsidP="00DE7FDF">
            <w:pPr>
              <w:widowControl/>
              <w:spacing w:beforeLines="50" w:before="156" w:afterLines="50" w:after="156" w:line="288" w:lineRule="auto"/>
              <w:jc w:val="center"/>
              <w:rPr>
                <w:rFonts w:ascii="Times New Roman" w:hAnsi="Times New Roman"/>
              </w:rPr>
            </w:pPr>
            <w:r w:rsidRPr="00575967">
              <w:rPr>
                <w:rFonts w:ascii="Times New Roman" w:hAnsi="Times New Roman"/>
              </w:rPr>
              <w:t>2</w:t>
            </w:r>
          </w:p>
        </w:tc>
        <w:tc>
          <w:tcPr>
            <w:tcW w:w="759" w:type="dxa"/>
            <w:vAlign w:val="center"/>
          </w:tcPr>
          <w:p w:rsidR="003704F6" w:rsidRPr="00575967" w:rsidRDefault="003704F6" w:rsidP="00DE7FDF">
            <w:pPr>
              <w:widowControl/>
              <w:spacing w:beforeLines="50" w:before="156" w:afterLines="50" w:after="156" w:line="288" w:lineRule="auto"/>
              <w:jc w:val="center"/>
              <w:rPr>
                <w:rFonts w:ascii="Times New Roman" w:hAnsi="Times New Roman"/>
              </w:rPr>
            </w:pPr>
          </w:p>
        </w:tc>
      </w:tr>
      <w:tr w:rsidR="003704F6" w:rsidRPr="00575967" w:rsidTr="0074099E">
        <w:tc>
          <w:tcPr>
            <w:tcW w:w="817" w:type="dxa"/>
            <w:vAlign w:val="center"/>
          </w:tcPr>
          <w:p w:rsidR="003704F6" w:rsidRPr="00575967" w:rsidRDefault="003704F6" w:rsidP="00DE7FDF">
            <w:pPr>
              <w:widowControl/>
              <w:spacing w:beforeLines="50" w:before="156" w:afterLines="50" w:after="156" w:line="288" w:lineRule="auto"/>
              <w:jc w:val="center"/>
              <w:rPr>
                <w:rFonts w:ascii="Times New Roman" w:hAnsi="Times New Roman"/>
              </w:rPr>
            </w:pPr>
            <w:r w:rsidRPr="00575967">
              <w:rPr>
                <w:rFonts w:ascii="Times New Roman" w:hAnsi="Times New Roman"/>
              </w:rPr>
              <w:t>1</w:t>
            </w:r>
          </w:p>
          <w:p w:rsidR="003704F6" w:rsidRPr="00575967" w:rsidRDefault="003704F6" w:rsidP="00DE7FDF">
            <w:pPr>
              <w:widowControl/>
              <w:spacing w:beforeLines="50" w:before="156" w:afterLines="50" w:after="156" w:line="288" w:lineRule="auto"/>
              <w:jc w:val="center"/>
              <w:rPr>
                <w:rFonts w:ascii="Times New Roman" w:hAnsi="Times New Roman"/>
              </w:rPr>
            </w:pPr>
            <w:r w:rsidRPr="00575967">
              <w:rPr>
                <w:rFonts w:ascii="Times New Roman" w:hAnsi="Times New Roman"/>
              </w:rPr>
              <w:t>新媒体概述</w:t>
            </w:r>
          </w:p>
        </w:tc>
        <w:tc>
          <w:tcPr>
            <w:tcW w:w="2835" w:type="dxa"/>
          </w:tcPr>
          <w:p w:rsidR="003704F6" w:rsidRPr="00575967" w:rsidRDefault="003704F6" w:rsidP="00DE7FDF">
            <w:pPr>
              <w:widowControl/>
              <w:spacing w:beforeLines="50" w:before="156" w:afterLines="50" w:after="156" w:line="288" w:lineRule="auto"/>
              <w:jc w:val="left"/>
              <w:rPr>
                <w:rFonts w:ascii="Times New Roman" w:hAnsi="Times New Roman"/>
              </w:rPr>
            </w:pPr>
            <w:r w:rsidRPr="00575967">
              <w:rPr>
                <w:rFonts w:ascii="Times New Roman" w:hAnsi="Times New Roman"/>
              </w:rPr>
              <w:t>知道新媒体的概念、特征、类型。理解新媒体对传播者的影响，对传媒机构的影响，对从业人员工作方式的影响，对信息内容生产的影响，分析新媒体传播的负面影响</w:t>
            </w:r>
          </w:p>
        </w:tc>
        <w:tc>
          <w:tcPr>
            <w:tcW w:w="1843" w:type="dxa"/>
          </w:tcPr>
          <w:p w:rsidR="003704F6" w:rsidRPr="00575967" w:rsidRDefault="003704F6" w:rsidP="00DE7FDF">
            <w:pPr>
              <w:widowControl/>
              <w:spacing w:beforeLines="50" w:before="156" w:afterLines="50" w:after="156" w:line="288" w:lineRule="auto"/>
              <w:jc w:val="left"/>
              <w:rPr>
                <w:rFonts w:ascii="Times New Roman" w:hAnsi="Times New Roman"/>
              </w:rPr>
            </w:pPr>
            <w:r w:rsidRPr="00575967">
              <w:rPr>
                <w:rFonts w:ascii="Times New Roman" w:hAnsi="Times New Roman"/>
              </w:rPr>
              <w:t>根据需要进行文献检索，并对信息进行分析、整合，创建、编辑一个百度百科词条</w:t>
            </w:r>
          </w:p>
        </w:tc>
        <w:tc>
          <w:tcPr>
            <w:tcW w:w="1559" w:type="dxa"/>
          </w:tcPr>
          <w:p w:rsidR="003704F6" w:rsidRPr="00575967" w:rsidRDefault="003704F6" w:rsidP="00DE7FDF">
            <w:pPr>
              <w:widowControl/>
              <w:spacing w:beforeLines="50" w:before="156" w:afterLines="50" w:after="156" w:line="288" w:lineRule="auto"/>
              <w:jc w:val="left"/>
              <w:rPr>
                <w:rFonts w:ascii="Times New Roman" w:hAnsi="Times New Roman"/>
              </w:rPr>
            </w:pPr>
            <w:r w:rsidRPr="00575967">
              <w:rPr>
                <w:rFonts w:ascii="Times New Roman" w:hAnsi="Times New Roman"/>
              </w:rPr>
              <w:t>分析新媒体传播的多重影响，</w:t>
            </w:r>
            <w:r w:rsidRPr="00575967">
              <w:rPr>
                <w:rFonts w:ascii="Times New Roman" w:hAnsi="Times New Roman"/>
              </w:rPr>
              <w:t>UGC</w:t>
            </w:r>
            <w:r w:rsidRPr="00575967">
              <w:rPr>
                <w:rFonts w:ascii="Times New Roman" w:hAnsi="Times New Roman"/>
              </w:rPr>
              <w:t>模式的特点</w:t>
            </w:r>
          </w:p>
        </w:tc>
        <w:tc>
          <w:tcPr>
            <w:tcW w:w="709" w:type="dxa"/>
            <w:vAlign w:val="center"/>
          </w:tcPr>
          <w:p w:rsidR="003704F6" w:rsidRPr="00575967" w:rsidRDefault="003704F6" w:rsidP="00DE7FDF">
            <w:pPr>
              <w:widowControl/>
              <w:spacing w:beforeLines="50" w:before="156" w:afterLines="50" w:after="156" w:line="288" w:lineRule="auto"/>
              <w:jc w:val="center"/>
              <w:rPr>
                <w:rFonts w:ascii="Times New Roman" w:hAnsi="Times New Roman"/>
              </w:rPr>
            </w:pPr>
            <w:r w:rsidRPr="00575967">
              <w:rPr>
                <w:rFonts w:ascii="Times New Roman" w:hAnsi="Times New Roman"/>
              </w:rPr>
              <w:t>6</w:t>
            </w:r>
          </w:p>
        </w:tc>
        <w:tc>
          <w:tcPr>
            <w:tcW w:w="759" w:type="dxa"/>
            <w:vAlign w:val="center"/>
          </w:tcPr>
          <w:p w:rsidR="003704F6" w:rsidRPr="00575967" w:rsidRDefault="003704F6" w:rsidP="00DE7FDF">
            <w:pPr>
              <w:widowControl/>
              <w:spacing w:beforeLines="50" w:before="156" w:afterLines="50" w:after="156" w:line="288" w:lineRule="auto"/>
              <w:jc w:val="center"/>
              <w:rPr>
                <w:rFonts w:ascii="Times New Roman" w:hAnsi="Times New Roman"/>
              </w:rPr>
            </w:pPr>
          </w:p>
        </w:tc>
      </w:tr>
      <w:tr w:rsidR="003704F6" w:rsidRPr="00575967" w:rsidTr="0074099E">
        <w:tc>
          <w:tcPr>
            <w:tcW w:w="817" w:type="dxa"/>
            <w:vAlign w:val="center"/>
          </w:tcPr>
          <w:p w:rsidR="003704F6" w:rsidRPr="00575967" w:rsidRDefault="003704F6" w:rsidP="00DE7FDF">
            <w:pPr>
              <w:widowControl/>
              <w:spacing w:beforeLines="50" w:before="156" w:afterLines="50" w:after="156" w:line="288" w:lineRule="auto"/>
              <w:jc w:val="center"/>
              <w:rPr>
                <w:rFonts w:ascii="Times New Roman" w:hAnsi="Times New Roman"/>
              </w:rPr>
            </w:pPr>
            <w:r w:rsidRPr="00575967">
              <w:rPr>
                <w:rFonts w:ascii="Times New Roman" w:hAnsi="Times New Roman"/>
              </w:rPr>
              <w:t>2</w:t>
            </w:r>
          </w:p>
          <w:p w:rsidR="003704F6" w:rsidRPr="00575967" w:rsidRDefault="003704F6" w:rsidP="00DE7FDF">
            <w:pPr>
              <w:widowControl/>
              <w:spacing w:beforeLines="50" w:before="156" w:afterLines="50" w:after="156" w:line="288" w:lineRule="auto"/>
              <w:jc w:val="center"/>
              <w:rPr>
                <w:rFonts w:ascii="Times New Roman" w:hAnsi="Times New Roman"/>
              </w:rPr>
            </w:pPr>
            <w:r w:rsidRPr="00575967">
              <w:rPr>
                <w:rFonts w:ascii="Times New Roman" w:hAnsi="Times New Roman"/>
              </w:rPr>
              <w:t>新媒体构成</w:t>
            </w:r>
          </w:p>
        </w:tc>
        <w:tc>
          <w:tcPr>
            <w:tcW w:w="2835" w:type="dxa"/>
            <w:vAlign w:val="center"/>
          </w:tcPr>
          <w:p w:rsidR="003704F6" w:rsidRPr="00575967" w:rsidRDefault="003704F6" w:rsidP="00DE7FDF">
            <w:pPr>
              <w:widowControl/>
              <w:spacing w:beforeLines="50" w:before="156" w:afterLines="50" w:after="156" w:line="288" w:lineRule="auto"/>
              <w:rPr>
                <w:rFonts w:ascii="Times New Roman" w:hAnsi="Times New Roman"/>
              </w:rPr>
            </w:pPr>
            <w:r w:rsidRPr="00575967">
              <w:rPr>
                <w:rFonts w:ascii="Times New Roman" w:hAnsi="Times New Roman"/>
              </w:rPr>
              <w:t>理解新媒体传播不同阶段的各种主要形态，包括微博、微信、网络直播等。</w:t>
            </w:r>
            <w:proofErr w:type="gramStart"/>
            <w:r w:rsidRPr="00575967">
              <w:rPr>
                <w:rFonts w:ascii="Times New Roman" w:hAnsi="Times New Roman"/>
              </w:rPr>
              <w:t>分析微博的</w:t>
            </w:r>
            <w:proofErr w:type="gramEnd"/>
            <w:r w:rsidRPr="00575967">
              <w:rPr>
                <w:rFonts w:ascii="Times New Roman" w:hAnsi="Times New Roman"/>
              </w:rPr>
              <w:t>特点、类型、社会功能；</w:t>
            </w:r>
            <w:proofErr w:type="gramStart"/>
            <w:r w:rsidRPr="00575967">
              <w:rPr>
                <w:rFonts w:ascii="Times New Roman" w:hAnsi="Times New Roman"/>
              </w:rPr>
              <w:t>理解微信的</w:t>
            </w:r>
            <w:proofErr w:type="gramEnd"/>
            <w:r w:rsidRPr="00575967">
              <w:rPr>
                <w:rFonts w:ascii="Times New Roman" w:hAnsi="Times New Roman"/>
              </w:rPr>
              <w:t>发展，</w:t>
            </w:r>
            <w:proofErr w:type="gramStart"/>
            <w:r w:rsidRPr="00575967">
              <w:rPr>
                <w:rFonts w:ascii="Times New Roman" w:hAnsi="Times New Roman"/>
              </w:rPr>
              <w:t>微信</w:t>
            </w:r>
            <w:proofErr w:type="gramEnd"/>
            <w:r w:rsidRPr="00575967">
              <w:rPr>
                <w:rFonts w:ascii="Times New Roman" w:hAnsi="Times New Roman"/>
              </w:rPr>
              <w:t>与社交、支付的关系；知道网络直播的发展、盈利模式、存在问题及解决对策</w:t>
            </w:r>
          </w:p>
        </w:tc>
        <w:tc>
          <w:tcPr>
            <w:tcW w:w="1843" w:type="dxa"/>
            <w:vAlign w:val="center"/>
          </w:tcPr>
          <w:p w:rsidR="003704F6" w:rsidRPr="00575967" w:rsidRDefault="003704F6" w:rsidP="00DE7FDF">
            <w:pPr>
              <w:widowControl/>
              <w:spacing w:beforeLines="50" w:before="156" w:afterLines="50" w:after="156" w:line="288" w:lineRule="auto"/>
              <w:rPr>
                <w:rFonts w:ascii="Times New Roman" w:hAnsi="Times New Roman"/>
              </w:rPr>
            </w:pPr>
            <w:r w:rsidRPr="00575967">
              <w:rPr>
                <w:rFonts w:ascii="Times New Roman" w:hAnsi="Times New Roman"/>
                <w:bCs/>
                <w:color w:val="000000"/>
              </w:rPr>
              <w:t>完成</w:t>
            </w:r>
            <w:proofErr w:type="gramStart"/>
            <w:r w:rsidRPr="00575967">
              <w:rPr>
                <w:rFonts w:ascii="Times New Roman" w:hAnsi="Times New Roman"/>
                <w:bCs/>
                <w:color w:val="000000"/>
              </w:rPr>
              <w:t>政务微博的</w:t>
            </w:r>
            <w:proofErr w:type="gramEnd"/>
            <w:r w:rsidRPr="00575967">
              <w:rPr>
                <w:rFonts w:ascii="Times New Roman" w:hAnsi="Times New Roman"/>
                <w:bCs/>
                <w:color w:val="000000"/>
              </w:rPr>
              <w:t>内容分析</w:t>
            </w:r>
          </w:p>
        </w:tc>
        <w:tc>
          <w:tcPr>
            <w:tcW w:w="1559" w:type="dxa"/>
            <w:vAlign w:val="center"/>
          </w:tcPr>
          <w:p w:rsidR="003704F6" w:rsidRPr="00575967" w:rsidRDefault="003704F6" w:rsidP="00DE7FDF">
            <w:pPr>
              <w:widowControl/>
              <w:spacing w:beforeLines="50" w:before="156" w:afterLines="50" w:after="156" w:line="288" w:lineRule="auto"/>
              <w:rPr>
                <w:rFonts w:ascii="Times New Roman" w:hAnsi="Times New Roman"/>
              </w:rPr>
            </w:pPr>
            <w:r w:rsidRPr="00575967">
              <w:rPr>
                <w:rFonts w:ascii="Times New Roman" w:hAnsi="Times New Roman"/>
              </w:rPr>
              <w:t>分析微博、</w:t>
            </w:r>
            <w:proofErr w:type="gramStart"/>
            <w:r w:rsidRPr="00575967">
              <w:rPr>
                <w:rFonts w:ascii="Times New Roman" w:hAnsi="Times New Roman"/>
              </w:rPr>
              <w:t>微信的</w:t>
            </w:r>
            <w:proofErr w:type="gramEnd"/>
            <w:r w:rsidRPr="00575967">
              <w:rPr>
                <w:rFonts w:ascii="Times New Roman" w:hAnsi="Times New Roman"/>
              </w:rPr>
              <w:t>异同，知道网络直播的发展现状与问题</w:t>
            </w:r>
          </w:p>
        </w:tc>
        <w:tc>
          <w:tcPr>
            <w:tcW w:w="709" w:type="dxa"/>
            <w:vAlign w:val="center"/>
          </w:tcPr>
          <w:p w:rsidR="003704F6" w:rsidRPr="00575967" w:rsidRDefault="003704F6" w:rsidP="00DE7FDF">
            <w:pPr>
              <w:widowControl/>
              <w:spacing w:beforeLines="50" w:before="156" w:afterLines="50" w:after="156" w:line="288" w:lineRule="auto"/>
              <w:jc w:val="center"/>
              <w:rPr>
                <w:rFonts w:ascii="Times New Roman" w:hAnsi="Times New Roman"/>
              </w:rPr>
            </w:pPr>
            <w:r w:rsidRPr="00575967">
              <w:rPr>
                <w:rFonts w:ascii="Times New Roman" w:hAnsi="Times New Roman"/>
              </w:rPr>
              <w:t>6</w:t>
            </w:r>
          </w:p>
        </w:tc>
        <w:tc>
          <w:tcPr>
            <w:tcW w:w="759" w:type="dxa"/>
            <w:vAlign w:val="center"/>
          </w:tcPr>
          <w:p w:rsidR="003704F6" w:rsidRPr="00575967" w:rsidRDefault="003704F6" w:rsidP="00DE7FDF">
            <w:pPr>
              <w:widowControl/>
              <w:spacing w:beforeLines="50" w:before="156" w:afterLines="50" w:after="156" w:line="288" w:lineRule="auto"/>
              <w:jc w:val="center"/>
              <w:rPr>
                <w:rFonts w:ascii="Times New Roman" w:hAnsi="Times New Roman"/>
              </w:rPr>
            </w:pPr>
          </w:p>
        </w:tc>
      </w:tr>
      <w:tr w:rsidR="003704F6" w:rsidRPr="00575967" w:rsidTr="0074099E">
        <w:tc>
          <w:tcPr>
            <w:tcW w:w="817" w:type="dxa"/>
            <w:vAlign w:val="center"/>
          </w:tcPr>
          <w:p w:rsidR="003704F6" w:rsidRPr="00575967" w:rsidRDefault="003704F6" w:rsidP="00DE7FDF">
            <w:pPr>
              <w:widowControl/>
              <w:spacing w:beforeLines="50" w:before="156" w:afterLines="50" w:after="156" w:line="288" w:lineRule="auto"/>
              <w:jc w:val="center"/>
              <w:rPr>
                <w:rFonts w:ascii="Times New Roman" w:hAnsi="Times New Roman"/>
              </w:rPr>
            </w:pPr>
            <w:r w:rsidRPr="00575967">
              <w:rPr>
                <w:rFonts w:ascii="Times New Roman" w:hAnsi="Times New Roman"/>
              </w:rPr>
              <w:t>3</w:t>
            </w:r>
          </w:p>
          <w:p w:rsidR="003704F6" w:rsidRPr="00575967" w:rsidRDefault="003704F6" w:rsidP="00DE7FDF">
            <w:pPr>
              <w:widowControl/>
              <w:spacing w:beforeLines="50" w:before="156" w:afterLines="50" w:after="156" w:line="288" w:lineRule="auto"/>
              <w:jc w:val="center"/>
              <w:rPr>
                <w:rFonts w:ascii="Times New Roman" w:hAnsi="Times New Roman"/>
              </w:rPr>
            </w:pPr>
            <w:r w:rsidRPr="00575967">
              <w:rPr>
                <w:rFonts w:ascii="Times New Roman" w:hAnsi="Times New Roman"/>
              </w:rPr>
              <w:t>新媒体应用</w:t>
            </w:r>
          </w:p>
        </w:tc>
        <w:tc>
          <w:tcPr>
            <w:tcW w:w="2835" w:type="dxa"/>
            <w:vAlign w:val="center"/>
          </w:tcPr>
          <w:p w:rsidR="003704F6" w:rsidRPr="00575967" w:rsidRDefault="003704F6" w:rsidP="00DE7FDF">
            <w:pPr>
              <w:widowControl/>
              <w:spacing w:beforeLines="50" w:before="156" w:afterLines="50" w:after="156" w:line="288" w:lineRule="auto"/>
              <w:rPr>
                <w:rFonts w:ascii="Times New Roman" w:hAnsi="Times New Roman"/>
              </w:rPr>
            </w:pPr>
            <w:r w:rsidRPr="00575967">
              <w:rPr>
                <w:rFonts w:ascii="Times New Roman" w:hAnsi="Times New Roman"/>
              </w:rPr>
              <w:t>知道新媒体营销的特点与策略；知道新媒体在新闻领域的应用，理解数据新闻的概念、发展、特点、功能、生产流程及对新闻行业的影响；知道新媒体在娱乐领域的应用，理解短视频的特点、平台类型和传播内容</w:t>
            </w:r>
          </w:p>
        </w:tc>
        <w:tc>
          <w:tcPr>
            <w:tcW w:w="1843" w:type="dxa"/>
            <w:vAlign w:val="center"/>
          </w:tcPr>
          <w:p w:rsidR="003704F6" w:rsidRPr="00575967" w:rsidRDefault="003704F6" w:rsidP="00DE7FDF">
            <w:pPr>
              <w:widowControl/>
              <w:spacing w:beforeLines="50" w:before="156" w:afterLines="50" w:after="156" w:line="288" w:lineRule="auto"/>
              <w:rPr>
                <w:rFonts w:ascii="Times New Roman" w:hAnsi="Times New Roman"/>
              </w:rPr>
            </w:pPr>
            <w:r w:rsidRPr="00575967">
              <w:rPr>
                <w:rFonts w:ascii="Times New Roman" w:hAnsi="Times New Roman"/>
                <w:bCs/>
                <w:color w:val="000000"/>
              </w:rPr>
              <w:t>结合具体案例，分析新媒体营销的特点</w:t>
            </w:r>
          </w:p>
        </w:tc>
        <w:tc>
          <w:tcPr>
            <w:tcW w:w="1559" w:type="dxa"/>
            <w:vAlign w:val="center"/>
          </w:tcPr>
          <w:p w:rsidR="003704F6" w:rsidRPr="00575967" w:rsidRDefault="003704F6" w:rsidP="00DE7FDF">
            <w:pPr>
              <w:widowControl/>
              <w:spacing w:beforeLines="50" w:before="156" w:afterLines="50" w:after="156" w:line="288" w:lineRule="auto"/>
              <w:rPr>
                <w:rFonts w:ascii="Times New Roman" w:hAnsi="Times New Roman"/>
              </w:rPr>
            </w:pPr>
            <w:r w:rsidRPr="00575967">
              <w:rPr>
                <w:rFonts w:ascii="Times New Roman" w:hAnsi="Times New Roman"/>
              </w:rPr>
              <w:t>理解数据新闻可视化、新媒体营销的特点</w:t>
            </w:r>
          </w:p>
        </w:tc>
        <w:tc>
          <w:tcPr>
            <w:tcW w:w="709" w:type="dxa"/>
            <w:vAlign w:val="center"/>
          </w:tcPr>
          <w:p w:rsidR="003704F6" w:rsidRPr="00575967" w:rsidRDefault="006B7A35" w:rsidP="00DE7FDF">
            <w:pPr>
              <w:widowControl/>
              <w:spacing w:beforeLines="50" w:before="156" w:afterLines="50" w:after="156" w:line="288" w:lineRule="auto"/>
              <w:jc w:val="center"/>
              <w:rPr>
                <w:rFonts w:ascii="Times New Roman" w:hAnsi="Times New Roman"/>
              </w:rPr>
            </w:pPr>
            <w:r>
              <w:rPr>
                <w:rFonts w:ascii="Times New Roman" w:hAnsi="Times New Roman"/>
              </w:rPr>
              <w:t>6</w:t>
            </w:r>
          </w:p>
        </w:tc>
        <w:tc>
          <w:tcPr>
            <w:tcW w:w="759" w:type="dxa"/>
            <w:vAlign w:val="center"/>
          </w:tcPr>
          <w:p w:rsidR="003704F6" w:rsidRPr="00575967" w:rsidRDefault="003704F6" w:rsidP="00DE7FDF">
            <w:pPr>
              <w:widowControl/>
              <w:spacing w:beforeLines="50" w:before="156" w:afterLines="50" w:after="156" w:line="288" w:lineRule="auto"/>
              <w:jc w:val="center"/>
              <w:rPr>
                <w:rFonts w:ascii="Times New Roman" w:hAnsi="Times New Roman"/>
              </w:rPr>
            </w:pPr>
          </w:p>
        </w:tc>
      </w:tr>
      <w:tr w:rsidR="003704F6" w:rsidRPr="00575967" w:rsidTr="0074099E">
        <w:tc>
          <w:tcPr>
            <w:tcW w:w="817" w:type="dxa"/>
            <w:vAlign w:val="center"/>
          </w:tcPr>
          <w:p w:rsidR="003704F6" w:rsidRPr="00575967" w:rsidRDefault="003704F6" w:rsidP="00DE7FDF">
            <w:pPr>
              <w:widowControl/>
              <w:spacing w:beforeLines="50" w:before="156" w:afterLines="50" w:after="156" w:line="288" w:lineRule="auto"/>
              <w:jc w:val="center"/>
              <w:rPr>
                <w:rFonts w:ascii="Times New Roman" w:hAnsi="Times New Roman"/>
              </w:rPr>
            </w:pPr>
            <w:r w:rsidRPr="00575967">
              <w:rPr>
                <w:rFonts w:ascii="Times New Roman" w:hAnsi="Times New Roman"/>
              </w:rPr>
              <w:t>4</w:t>
            </w:r>
          </w:p>
          <w:p w:rsidR="003704F6" w:rsidRPr="00575967" w:rsidRDefault="003704F6" w:rsidP="00DE7FDF">
            <w:pPr>
              <w:widowControl/>
              <w:spacing w:beforeLines="50" w:before="156" w:afterLines="50" w:after="156" w:line="288" w:lineRule="auto"/>
              <w:jc w:val="center"/>
              <w:rPr>
                <w:rFonts w:ascii="Times New Roman" w:hAnsi="Times New Roman"/>
              </w:rPr>
            </w:pPr>
            <w:r w:rsidRPr="00575967">
              <w:rPr>
                <w:rFonts w:ascii="Times New Roman" w:hAnsi="Times New Roman"/>
              </w:rPr>
              <w:t>新媒体用户</w:t>
            </w:r>
          </w:p>
        </w:tc>
        <w:tc>
          <w:tcPr>
            <w:tcW w:w="2835" w:type="dxa"/>
            <w:vAlign w:val="center"/>
          </w:tcPr>
          <w:p w:rsidR="003704F6" w:rsidRPr="00575967" w:rsidRDefault="003704F6" w:rsidP="00DE7FDF">
            <w:pPr>
              <w:widowControl/>
              <w:spacing w:beforeLines="50" w:before="156" w:afterLines="50" w:after="156" w:line="288" w:lineRule="auto"/>
              <w:rPr>
                <w:rFonts w:ascii="Times New Roman" w:hAnsi="Times New Roman"/>
              </w:rPr>
            </w:pPr>
            <w:r w:rsidRPr="00575967">
              <w:rPr>
                <w:rFonts w:ascii="Times New Roman" w:hAnsi="Times New Roman"/>
              </w:rPr>
              <w:t>知道新媒体用户的基本特征，理解其行为习惯、动机、态度、喜好</w:t>
            </w:r>
          </w:p>
        </w:tc>
        <w:tc>
          <w:tcPr>
            <w:tcW w:w="1843" w:type="dxa"/>
            <w:vAlign w:val="center"/>
          </w:tcPr>
          <w:p w:rsidR="003704F6" w:rsidRPr="00575967" w:rsidRDefault="003704F6" w:rsidP="00DE7FDF">
            <w:pPr>
              <w:widowControl/>
              <w:spacing w:beforeLines="50" w:before="156" w:afterLines="50" w:after="156" w:line="288" w:lineRule="auto"/>
              <w:rPr>
                <w:rFonts w:ascii="Times New Roman" w:hAnsi="Times New Roman"/>
              </w:rPr>
            </w:pPr>
            <w:r w:rsidRPr="00575967">
              <w:rPr>
                <w:rFonts w:ascii="Times New Roman" w:hAnsi="Times New Roman"/>
              </w:rPr>
              <w:t>完成新媒体用户的采访、调研报告</w:t>
            </w:r>
          </w:p>
        </w:tc>
        <w:tc>
          <w:tcPr>
            <w:tcW w:w="1559" w:type="dxa"/>
            <w:vAlign w:val="center"/>
          </w:tcPr>
          <w:p w:rsidR="003704F6" w:rsidRPr="00575967" w:rsidRDefault="003704F6" w:rsidP="00DE7FDF">
            <w:pPr>
              <w:widowControl/>
              <w:spacing w:beforeLines="50" w:before="156" w:afterLines="50" w:after="156" w:line="288" w:lineRule="auto"/>
              <w:rPr>
                <w:rFonts w:ascii="Times New Roman" w:hAnsi="Times New Roman"/>
              </w:rPr>
            </w:pPr>
            <w:r w:rsidRPr="00575967">
              <w:rPr>
                <w:rFonts w:ascii="Times New Roman" w:hAnsi="Times New Roman"/>
              </w:rPr>
              <w:t>理解新媒体用户的点赞、评论、转发等行为</w:t>
            </w:r>
          </w:p>
        </w:tc>
        <w:tc>
          <w:tcPr>
            <w:tcW w:w="709" w:type="dxa"/>
            <w:vAlign w:val="center"/>
          </w:tcPr>
          <w:p w:rsidR="003704F6" w:rsidRPr="00575967" w:rsidRDefault="006B7A35" w:rsidP="00DE7FDF">
            <w:pPr>
              <w:widowControl/>
              <w:spacing w:beforeLines="50" w:before="156" w:afterLines="50" w:after="156" w:line="288" w:lineRule="auto"/>
              <w:jc w:val="center"/>
              <w:rPr>
                <w:rFonts w:ascii="Times New Roman" w:hAnsi="Times New Roman"/>
              </w:rPr>
            </w:pPr>
            <w:r>
              <w:rPr>
                <w:rFonts w:ascii="Times New Roman" w:hAnsi="Times New Roman"/>
              </w:rPr>
              <w:t>6</w:t>
            </w:r>
          </w:p>
        </w:tc>
        <w:tc>
          <w:tcPr>
            <w:tcW w:w="759" w:type="dxa"/>
            <w:vAlign w:val="center"/>
          </w:tcPr>
          <w:p w:rsidR="003704F6" w:rsidRPr="00575967" w:rsidRDefault="003704F6" w:rsidP="00DE7FDF">
            <w:pPr>
              <w:widowControl/>
              <w:spacing w:beforeLines="50" w:before="156" w:afterLines="50" w:after="156" w:line="288" w:lineRule="auto"/>
              <w:jc w:val="center"/>
              <w:rPr>
                <w:rFonts w:ascii="Times New Roman" w:hAnsi="Times New Roman"/>
              </w:rPr>
            </w:pPr>
          </w:p>
        </w:tc>
      </w:tr>
      <w:tr w:rsidR="003704F6" w:rsidRPr="00575967" w:rsidTr="0074099E">
        <w:tc>
          <w:tcPr>
            <w:tcW w:w="817" w:type="dxa"/>
            <w:vAlign w:val="center"/>
          </w:tcPr>
          <w:p w:rsidR="003704F6" w:rsidRPr="00575967" w:rsidRDefault="003704F6" w:rsidP="00DE7FDF">
            <w:pPr>
              <w:widowControl/>
              <w:spacing w:beforeLines="50" w:before="156" w:afterLines="50" w:after="156" w:line="288" w:lineRule="auto"/>
              <w:jc w:val="center"/>
              <w:rPr>
                <w:rFonts w:ascii="Times New Roman" w:hAnsi="Times New Roman"/>
              </w:rPr>
            </w:pPr>
            <w:r w:rsidRPr="00575967">
              <w:rPr>
                <w:rFonts w:ascii="Times New Roman" w:hAnsi="Times New Roman"/>
              </w:rPr>
              <w:lastRenderedPageBreak/>
              <w:t>5</w:t>
            </w:r>
          </w:p>
          <w:p w:rsidR="003704F6" w:rsidRPr="00575967" w:rsidRDefault="003704F6" w:rsidP="00DE7FDF">
            <w:pPr>
              <w:widowControl/>
              <w:spacing w:beforeLines="50" w:before="156" w:afterLines="50" w:after="156" w:line="288" w:lineRule="auto"/>
              <w:jc w:val="center"/>
              <w:rPr>
                <w:rFonts w:ascii="Times New Roman" w:hAnsi="Times New Roman"/>
              </w:rPr>
            </w:pPr>
            <w:r w:rsidRPr="00575967">
              <w:rPr>
                <w:rFonts w:ascii="Times New Roman" w:hAnsi="Times New Roman"/>
              </w:rPr>
              <w:t>新媒体与社会发展</w:t>
            </w:r>
          </w:p>
        </w:tc>
        <w:tc>
          <w:tcPr>
            <w:tcW w:w="2835" w:type="dxa"/>
            <w:vAlign w:val="center"/>
          </w:tcPr>
          <w:p w:rsidR="003704F6" w:rsidRPr="00575967" w:rsidRDefault="003704F6" w:rsidP="00DE7FDF">
            <w:pPr>
              <w:widowControl/>
              <w:spacing w:beforeLines="50" w:before="156" w:afterLines="50" w:after="156" w:line="288" w:lineRule="auto"/>
              <w:rPr>
                <w:rFonts w:ascii="Times New Roman" w:hAnsi="Times New Roman" w:hint="eastAsia"/>
              </w:rPr>
            </w:pPr>
            <w:r w:rsidRPr="00575967">
              <w:rPr>
                <w:rFonts w:ascii="Times New Roman" w:hAnsi="Times New Roman"/>
              </w:rPr>
              <w:t>知道新媒体与社会发展之间的关系，理解新媒体对政治的影响，分析政治传播的转型特点，新媒体对领导人</w:t>
            </w:r>
            <w:proofErr w:type="gramStart"/>
            <w:r w:rsidRPr="00575967">
              <w:rPr>
                <w:rFonts w:ascii="Times New Roman" w:hAnsi="Times New Roman"/>
              </w:rPr>
              <w:t>动漫形象</w:t>
            </w:r>
            <w:proofErr w:type="gramEnd"/>
            <w:r w:rsidRPr="00575967">
              <w:rPr>
                <w:rFonts w:ascii="Times New Roman" w:hAnsi="Times New Roman"/>
              </w:rPr>
              <w:t>的传播。知道新媒体环境下的社群经济、粉丝经济、</w:t>
            </w:r>
            <w:proofErr w:type="gramStart"/>
            <w:r w:rsidRPr="00575967">
              <w:rPr>
                <w:rFonts w:ascii="Times New Roman" w:hAnsi="Times New Roman"/>
              </w:rPr>
              <w:t>网红经济</w:t>
            </w:r>
            <w:proofErr w:type="gramEnd"/>
            <w:r w:rsidRPr="00575967">
              <w:rPr>
                <w:rFonts w:ascii="Times New Roman" w:hAnsi="Times New Roman"/>
              </w:rPr>
              <w:t>的特点、成员构成与互动关系。</w:t>
            </w:r>
            <w:r w:rsidR="006B7A35">
              <w:rPr>
                <w:rFonts w:ascii="Times New Roman" w:hAnsi="Times New Roman" w:hint="eastAsia"/>
              </w:rPr>
              <w:t>分析新媒体环境下的创业潮。</w:t>
            </w:r>
          </w:p>
        </w:tc>
        <w:tc>
          <w:tcPr>
            <w:tcW w:w="1843" w:type="dxa"/>
            <w:vAlign w:val="center"/>
          </w:tcPr>
          <w:p w:rsidR="003704F6" w:rsidRPr="00575967" w:rsidRDefault="003704F6" w:rsidP="00DE7FDF">
            <w:pPr>
              <w:snapToGrid w:val="0"/>
              <w:spacing w:line="288" w:lineRule="auto"/>
              <w:rPr>
                <w:rFonts w:ascii="Times New Roman" w:hAnsi="Times New Roman"/>
                <w:bCs/>
                <w:color w:val="000000"/>
              </w:rPr>
            </w:pPr>
            <w:r w:rsidRPr="00575967">
              <w:rPr>
                <w:rFonts w:ascii="Times New Roman" w:hAnsi="Times New Roman"/>
                <w:bCs/>
                <w:color w:val="000000"/>
              </w:rPr>
              <w:t>完成新媒体创业计划书</w:t>
            </w:r>
          </w:p>
        </w:tc>
        <w:tc>
          <w:tcPr>
            <w:tcW w:w="1559" w:type="dxa"/>
            <w:vAlign w:val="center"/>
          </w:tcPr>
          <w:p w:rsidR="003704F6" w:rsidRPr="00575967" w:rsidRDefault="003704F6" w:rsidP="00DE7FDF">
            <w:pPr>
              <w:widowControl/>
              <w:spacing w:beforeLines="50" w:before="156" w:afterLines="50" w:after="156" w:line="288" w:lineRule="auto"/>
              <w:rPr>
                <w:rFonts w:ascii="Times New Roman" w:hAnsi="Times New Roman"/>
              </w:rPr>
            </w:pPr>
            <w:r w:rsidRPr="00575967">
              <w:rPr>
                <w:rFonts w:ascii="Times New Roman" w:hAnsi="Times New Roman"/>
              </w:rPr>
              <w:t>理解新媒体对经济、文化的影响</w:t>
            </w:r>
          </w:p>
        </w:tc>
        <w:tc>
          <w:tcPr>
            <w:tcW w:w="709" w:type="dxa"/>
            <w:vAlign w:val="center"/>
          </w:tcPr>
          <w:p w:rsidR="003704F6" w:rsidRPr="00575967" w:rsidRDefault="003704F6" w:rsidP="00DE7FDF">
            <w:pPr>
              <w:widowControl/>
              <w:spacing w:beforeLines="50" w:before="156" w:afterLines="50" w:after="156" w:line="288" w:lineRule="auto"/>
              <w:jc w:val="center"/>
              <w:rPr>
                <w:rFonts w:ascii="Times New Roman" w:hAnsi="Times New Roman"/>
              </w:rPr>
            </w:pPr>
            <w:r w:rsidRPr="00575967">
              <w:rPr>
                <w:rFonts w:ascii="Times New Roman" w:hAnsi="Times New Roman"/>
              </w:rPr>
              <w:t>6</w:t>
            </w:r>
          </w:p>
        </w:tc>
        <w:tc>
          <w:tcPr>
            <w:tcW w:w="759" w:type="dxa"/>
            <w:vAlign w:val="center"/>
          </w:tcPr>
          <w:p w:rsidR="003704F6" w:rsidRPr="00575967" w:rsidRDefault="003704F6" w:rsidP="00DE7FDF">
            <w:pPr>
              <w:widowControl/>
              <w:spacing w:beforeLines="50" w:before="156" w:afterLines="50" w:after="156" w:line="288" w:lineRule="auto"/>
              <w:jc w:val="center"/>
              <w:rPr>
                <w:rFonts w:ascii="Times New Roman" w:hAnsi="Times New Roman"/>
              </w:rPr>
            </w:pPr>
          </w:p>
        </w:tc>
      </w:tr>
    </w:tbl>
    <w:p w:rsidR="003704F6" w:rsidRPr="00575967" w:rsidRDefault="003704F6" w:rsidP="003704F6">
      <w:pPr>
        <w:snapToGrid w:val="0"/>
        <w:spacing w:line="360" w:lineRule="auto"/>
        <w:ind w:right="2520"/>
        <w:rPr>
          <w:rFonts w:ascii="Times New Roman" w:eastAsia="黑体" w:hAnsi="Times New Roman"/>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3704F6" w:rsidRPr="00575967" w:rsidTr="0074099E">
        <w:tc>
          <w:tcPr>
            <w:tcW w:w="1809" w:type="dxa"/>
            <w:shd w:val="clear" w:color="auto" w:fill="auto"/>
          </w:tcPr>
          <w:p w:rsidR="003704F6" w:rsidRPr="00575967" w:rsidRDefault="003704F6" w:rsidP="003704F6">
            <w:pPr>
              <w:snapToGrid w:val="0"/>
              <w:spacing w:beforeLines="50" w:before="156" w:afterLines="50" w:after="156" w:line="312" w:lineRule="auto"/>
              <w:rPr>
                <w:rFonts w:ascii="Times New Roman" w:hAnsi="Times New Roman"/>
                <w:bCs/>
                <w:color w:val="000000"/>
                <w:sz w:val="20"/>
                <w:szCs w:val="20"/>
              </w:rPr>
            </w:pPr>
            <w:r w:rsidRPr="00575967">
              <w:rPr>
                <w:rFonts w:ascii="Times New Roman" w:hAnsi="Times New Roman"/>
                <w:bCs/>
                <w:color w:val="000000"/>
                <w:sz w:val="20"/>
                <w:szCs w:val="20"/>
              </w:rPr>
              <w:t>总评构成（</w:t>
            </w:r>
            <w:r w:rsidRPr="00575967">
              <w:rPr>
                <w:rFonts w:ascii="Times New Roman" w:hAnsi="Times New Roman"/>
                <w:bCs/>
                <w:color w:val="000000"/>
                <w:sz w:val="20"/>
                <w:szCs w:val="20"/>
              </w:rPr>
              <w:t>X</w:t>
            </w:r>
            <w:r w:rsidRPr="00575967">
              <w:rPr>
                <w:rFonts w:ascii="Times New Roman" w:hAnsi="Times New Roman"/>
                <w:bCs/>
                <w:color w:val="000000"/>
                <w:sz w:val="20"/>
                <w:szCs w:val="20"/>
              </w:rPr>
              <w:t>）</w:t>
            </w:r>
          </w:p>
        </w:tc>
        <w:tc>
          <w:tcPr>
            <w:tcW w:w="5103" w:type="dxa"/>
            <w:shd w:val="clear" w:color="auto" w:fill="auto"/>
          </w:tcPr>
          <w:p w:rsidR="003704F6" w:rsidRPr="00575967" w:rsidRDefault="003704F6" w:rsidP="003704F6">
            <w:pPr>
              <w:snapToGrid w:val="0"/>
              <w:spacing w:beforeLines="50" w:before="156" w:afterLines="50" w:after="156" w:line="312" w:lineRule="auto"/>
              <w:jc w:val="center"/>
              <w:rPr>
                <w:rFonts w:ascii="Times New Roman" w:hAnsi="Times New Roman"/>
                <w:bCs/>
                <w:color w:val="000000"/>
                <w:sz w:val="20"/>
                <w:szCs w:val="20"/>
              </w:rPr>
            </w:pPr>
            <w:r w:rsidRPr="00575967">
              <w:rPr>
                <w:rFonts w:ascii="Times New Roman" w:hAnsi="Times New Roman"/>
                <w:bCs/>
                <w:color w:val="000000"/>
                <w:sz w:val="20"/>
                <w:szCs w:val="20"/>
              </w:rPr>
              <w:t>评价方式</w:t>
            </w:r>
          </w:p>
        </w:tc>
        <w:tc>
          <w:tcPr>
            <w:tcW w:w="1843" w:type="dxa"/>
            <w:shd w:val="clear" w:color="auto" w:fill="auto"/>
          </w:tcPr>
          <w:p w:rsidR="003704F6" w:rsidRPr="00575967" w:rsidRDefault="003704F6" w:rsidP="003704F6">
            <w:pPr>
              <w:snapToGrid w:val="0"/>
              <w:spacing w:beforeLines="50" w:before="156" w:afterLines="50" w:after="156" w:line="312" w:lineRule="auto"/>
              <w:jc w:val="center"/>
              <w:rPr>
                <w:rFonts w:ascii="Times New Roman" w:hAnsi="Times New Roman"/>
                <w:bCs/>
                <w:color w:val="000000"/>
                <w:sz w:val="20"/>
                <w:szCs w:val="20"/>
              </w:rPr>
            </w:pPr>
            <w:r w:rsidRPr="00575967">
              <w:rPr>
                <w:rFonts w:ascii="Times New Roman" w:hAnsi="Times New Roman"/>
                <w:bCs/>
                <w:color w:val="000000"/>
                <w:sz w:val="20"/>
                <w:szCs w:val="20"/>
              </w:rPr>
              <w:t>占比</w:t>
            </w:r>
          </w:p>
        </w:tc>
      </w:tr>
      <w:tr w:rsidR="003704F6" w:rsidRPr="00575967" w:rsidTr="0074099E">
        <w:tc>
          <w:tcPr>
            <w:tcW w:w="1809" w:type="dxa"/>
            <w:shd w:val="clear" w:color="auto" w:fill="auto"/>
          </w:tcPr>
          <w:p w:rsidR="003704F6" w:rsidRPr="00575967" w:rsidRDefault="003704F6" w:rsidP="003704F6">
            <w:pPr>
              <w:snapToGrid w:val="0"/>
              <w:spacing w:beforeLines="50" w:before="156" w:afterLines="50" w:after="156" w:line="312" w:lineRule="auto"/>
              <w:jc w:val="center"/>
              <w:rPr>
                <w:rFonts w:ascii="Times New Roman" w:hAnsi="Times New Roman"/>
                <w:bCs/>
                <w:color w:val="000000"/>
                <w:sz w:val="20"/>
                <w:szCs w:val="20"/>
              </w:rPr>
            </w:pPr>
            <w:r w:rsidRPr="00575967">
              <w:rPr>
                <w:rFonts w:ascii="Times New Roman" w:hAnsi="Times New Roman"/>
                <w:bCs/>
                <w:color w:val="000000"/>
                <w:sz w:val="20"/>
                <w:szCs w:val="20"/>
              </w:rPr>
              <w:t>X1</w:t>
            </w:r>
          </w:p>
        </w:tc>
        <w:tc>
          <w:tcPr>
            <w:tcW w:w="5103" w:type="dxa"/>
            <w:shd w:val="clear" w:color="auto" w:fill="auto"/>
            <w:vAlign w:val="center"/>
          </w:tcPr>
          <w:p w:rsidR="003704F6" w:rsidRPr="00575967" w:rsidRDefault="003704F6" w:rsidP="0074099E">
            <w:pPr>
              <w:snapToGrid w:val="0"/>
              <w:spacing w:line="312" w:lineRule="auto"/>
              <w:rPr>
                <w:rFonts w:ascii="Times New Roman" w:hAnsi="Times New Roman"/>
                <w:sz w:val="24"/>
              </w:rPr>
            </w:pPr>
            <w:r w:rsidRPr="00575967">
              <w:rPr>
                <w:rFonts w:ascii="Times New Roman" w:hAnsi="Times New Roman"/>
                <w:bCs/>
                <w:color w:val="000000"/>
                <w:kern w:val="0"/>
                <w:sz w:val="20"/>
                <w:szCs w:val="20"/>
              </w:rPr>
              <w:t>作业：创建、编辑、发布一个百度百科词条</w:t>
            </w:r>
          </w:p>
        </w:tc>
        <w:tc>
          <w:tcPr>
            <w:tcW w:w="1843" w:type="dxa"/>
            <w:shd w:val="clear" w:color="auto" w:fill="auto"/>
          </w:tcPr>
          <w:p w:rsidR="003704F6" w:rsidRPr="00575967" w:rsidRDefault="003704F6" w:rsidP="003704F6">
            <w:pPr>
              <w:snapToGrid w:val="0"/>
              <w:spacing w:beforeLines="50" w:before="156" w:afterLines="50" w:after="156" w:line="312" w:lineRule="auto"/>
              <w:jc w:val="center"/>
              <w:rPr>
                <w:rFonts w:ascii="Times New Roman" w:hAnsi="Times New Roman"/>
                <w:bCs/>
                <w:color w:val="000000"/>
                <w:sz w:val="20"/>
                <w:szCs w:val="20"/>
              </w:rPr>
            </w:pPr>
            <w:r w:rsidRPr="00575967">
              <w:rPr>
                <w:rFonts w:ascii="Times New Roman" w:hAnsi="Times New Roman"/>
                <w:bCs/>
                <w:color w:val="000000"/>
                <w:sz w:val="20"/>
                <w:szCs w:val="20"/>
              </w:rPr>
              <w:t>10%</w:t>
            </w:r>
          </w:p>
        </w:tc>
      </w:tr>
      <w:tr w:rsidR="003704F6" w:rsidRPr="00575967" w:rsidTr="0074099E">
        <w:tc>
          <w:tcPr>
            <w:tcW w:w="1809" w:type="dxa"/>
            <w:shd w:val="clear" w:color="auto" w:fill="auto"/>
          </w:tcPr>
          <w:p w:rsidR="003704F6" w:rsidRPr="00575967" w:rsidRDefault="003704F6" w:rsidP="003704F6">
            <w:pPr>
              <w:snapToGrid w:val="0"/>
              <w:spacing w:beforeLines="50" w:before="156" w:afterLines="50" w:after="156" w:line="312" w:lineRule="auto"/>
              <w:jc w:val="center"/>
              <w:rPr>
                <w:rFonts w:ascii="Times New Roman" w:hAnsi="Times New Roman"/>
                <w:bCs/>
                <w:color w:val="000000"/>
                <w:sz w:val="20"/>
                <w:szCs w:val="20"/>
              </w:rPr>
            </w:pPr>
            <w:r w:rsidRPr="00575967">
              <w:rPr>
                <w:rFonts w:ascii="Times New Roman" w:hAnsi="Times New Roman"/>
                <w:bCs/>
                <w:color w:val="000000"/>
                <w:sz w:val="20"/>
                <w:szCs w:val="20"/>
              </w:rPr>
              <w:t>X2</w:t>
            </w:r>
          </w:p>
        </w:tc>
        <w:tc>
          <w:tcPr>
            <w:tcW w:w="5103" w:type="dxa"/>
            <w:shd w:val="clear" w:color="auto" w:fill="auto"/>
          </w:tcPr>
          <w:p w:rsidR="003704F6" w:rsidRPr="00575967" w:rsidRDefault="003704F6" w:rsidP="003704F6">
            <w:pPr>
              <w:snapToGrid w:val="0"/>
              <w:spacing w:beforeLines="50" w:before="156" w:afterLines="50" w:after="156" w:line="312" w:lineRule="auto"/>
              <w:rPr>
                <w:rFonts w:ascii="Times New Roman" w:hAnsi="Times New Roman"/>
                <w:bCs/>
                <w:color w:val="000000"/>
                <w:sz w:val="20"/>
                <w:szCs w:val="20"/>
              </w:rPr>
            </w:pPr>
            <w:r w:rsidRPr="00575967">
              <w:rPr>
                <w:rFonts w:ascii="Times New Roman" w:hAnsi="Times New Roman"/>
                <w:bCs/>
                <w:color w:val="000000"/>
                <w:sz w:val="20"/>
                <w:szCs w:val="20"/>
              </w:rPr>
              <w:t>个人项目报告：</w:t>
            </w:r>
            <w:proofErr w:type="gramStart"/>
            <w:r w:rsidRPr="00575967">
              <w:rPr>
                <w:rFonts w:ascii="Times New Roman" w:hAnsi="Times New Roman"/>
                <w:bCs/>
                <w:color w:val="000000"/>
                <w:sz w:val="20"/>
                <w:szCs w:val="20"/>
              </w:rPr>
              <w:t>政务微博内容分析</w:t>
            </w:r>
            <w:proofErr w:type="gramEnd"/>
          </w:p>
        </w:tc>
        <w:tc>
          <w:tcPr>
            <w:tcW w:w="1843" w:type="dxa"/>
            <w:shd w:val="clear" w:color="auto" w:fill="auto"/>
          </w:tcPr>
          <w:p w:rsidR="003704F6" w:rsidRPr="00575967" w:rsidRDefault="003704F6" w:rsidP="003704F6">
            <w:pPr>
              <w:snapToGrid w:val="0"/>
              <w:spacing w:beforeLines="50" w:before="156" w:afterLines="50" w:after="156" w:line="312" w:lineRule="auto"/>
              <w:jc w:val="center"/>
              <w:rPr>
                <w:rFonts w:ascii="Times New Roman" w:hAnsi="Times New Roman"/>
                <w:bCs/>
                <w:color w:val="000000"/>
                <w:sz w:val="20"/>
                <w:szCs w:val="20"/>
              </w:rPr>
            </w:pPr>
            <w:r w:rsidRPr="00575967">
              <w:rPr>
                <w:rFonts w:ascii="Times New Roman" w:hAnsi="Times New Roman"/>
                <w:bCs/>
                <w:color w:val="000000"/>
                <w:sz w:val="20"/>
                <w:szCs w:val="20"/>
              </w:rPr>
              <w:t>20%</w:t>
            </w:r>
          </w:p>
        </w:tc>
      </w:tr>
      <w:tr w:rsidR="003704F6" w:rsidRPr="00575967" w:rsidTr="0074099E">
        <w:tc>
          <w:tcPr>
            <w:tcW w:w="1809" w:type="dxa"/>
            <w:shd w:val="clear" w:color="auto" w:fill="auto"/>
          </w:tcPr>
          <w:p w:rsidR="003704F6" w:rsidRPr="00575967" w:rsidRDefault="003704F6" w:rsidP="003704F6">
            <w:pPr>
              <w:snapToGrid w:val="0"/>
              <w:spacing w:beforeLines="50" w:before="156" w:afterLines="50" w:after="156" w:line="312" w:lineRule="auto"/>
              <w:jc w:val="center"/>
              <w:rPr>
                <w:rFonts w:ascii="Times New Roman" w:hAnsi="Times New Roman"/>
                <w:bCs/>
                <w:color w:val="000000"/>
                <w:sz w:val="20"/>
                <w:szCs w:val="20"/>
              </w:rPr>
            </w:pPr>
            <w:r w:rsidRPr="00575967">
              <w:rPr>
                <w:rFonts w:ascii="Times New Roman" w:hAnsi="Times New Roman"/>
                <w:bCs/>
                <w:color w:val="000000"/>
                <w:sz w:val="20"/>
                <w:szCs w:val="20"/>
              </w:rPr>
              <w:t>X3</w:t>
            </w:r>
          </w:p>
        </w:tc>
        <w:tc>
          <w:tcPr>
            <w:tcW w:w="5103" w:type="dxa"/>
            <w:shd w:val="clear" w:color="auto" w:fill="auto"/>
          </w:tcPr>
          <w:p w:rsidR="003704F6" w:rsidRPr="00575967" w:rsidRDefault="003704F6" w:rsidP="003704F6">
            <w:pPr>
              <w:snapToGrid w:val="0"/>
              <w:spacing w:beforeLines="50" w:before="156" w:afterLines="50" w:after="156" w:line="312" w:lineRule="auto"/>
              <w:rPr>
                <w:rFonts w:ascii="Times New Roman" w:hAnsi="Times New Roman"/>
                <w:bCs/>
                <w:color w:val="000000"/>
                <w:sz w:val="20"/>
                <w:szCs w:val="20"/>
              </w:rPr>
            </w:pPr>
            <w:r w:rsidRPr="00575967">
              <w:rPr>
                <w:rFonts w:ascii="Times New Roman" w:hAnsi="Times New Roman"/>
                <w:bCs/>
                <w:color w:val="000000"/>
                <w:sz w:val="20"/>
                <w:szCs w:val="20"/>
              </w:rPr>
              <w:t>小组项目报告：新媒体用户调研报告</w:t>
            </w:r>
          </w:p>
        </w:tc>
        <w:tc>
          <w:tcPr>
            <w:tcW w:w="1843" w:type="dxa"/>
            <w:shd w:val="clear" w:color="auto" w:fill="auto"/>
          </w:tcPr>
          <w:p w:rsidR="003704F6" w:rsidRPr="00575967" w:rsidRDefault="003704F6" w:rsidP="003704F6">
            <w:pPr>
              <w:snapToGrid w:val="0"/>
              <w:spacing w:beforeLines="50" w:before="156" w:afterLines="50" w:after="156" w:line="312" w:lineRule="auto"/>
              <w:jc w:val="center"/>
              <w:rPr>
                <w:rFonts w:ascii="Times New Roman" w:hAnsi="Times New Roman"/>
                <w:bCs/>
                <w:color w:val="000000"/>
                <w:sz w:val="20"/>
                <w:szCs w:val="20"/>
              </w:rPr>
            </w:pPr>
            <w:r w:rsidRPr="00575967">
              <w:rPr>
                <w:rFonts w:ascii="Times New Roman" w:hAnsi="Times New Roman"/>
                <w:bCs/>
                <w:color w:val="000000"/>
                <w:sz w:val="20"/>
                <w:szCs w:val="20"/>
              </w:rPr>
              <w:t>25%</w:t>
            </w:r>
          </w:p>
        </w:tc>
      </w:tr>
      <w:tr w:rsidR="003704F6" w:rsidRPr="00575967" w:rsidTr="0074099E">
        <w:tc>
          <w:tcPr>
            <w:tcW w:w="1809" w:type="dxa"/>
            <w:shd w:val="clear" w:color="auto" w:fill="auto"/>
          </w:tcPr>
          <w:p w:rsidR="003704F6" w:rsidRPr="00575967" w:rsidRDefault="003704F6" w:rsidP="003704F6">
            <w:pPr>
              <w:snapToGrid w:val="0"/>
              <w:spacing w:beforeLines="50" w:before="156" w:afterLines="50" w:after="156" w:line="312" w:lineRule="auto"/>
              <w:jc w:val="center"/>
              <w:rPr>
                <w:rFonts w:ascii="Times New Roman" w:hAnsi="Times New Roman"/>
                <w:bCs/>
                <w:color w:val="000000"/>
                <w:sz w:val="20"/>
                <w:szCs w:val="20"/>
              </w:rPr>
            </w:pPr>
            <w:r w:rsidRPr="00575967">
              <w:rPr>
                <w:rFonts w:ascii="Times New Roman" w:hAnsi="Times New Roman"/>
                <w:bCs/>
                <w:color w:val="000000"/>
                <w:sz w:val="20"/>
                <w:szCs w:val="20"/>
              </w:rPr>
              <w:t>X4</w:t>
            </w:r>
          </w:p>
        </w:tc>
        <w:tc>
          <w:tcPr>
            <w:tcW w:w="5103" w:type="dxa"/>
            <w:shd w:val="clear" w:color="auto" w:fill="auto"/>
          </w:tcPr>
          <w:p w:rsidR="003704F6" w:rsidRPr="00575967" w:rsidRDefault="003704F6" w:rsidP="003704F6">
            <w:pPr>
              <w:snapToGrid w:val="0"/>
              <w:spacing w:beforeLines="50" w:before="156" w:afterLines="50" w:after="156" w:line="312" w:lineRule="auto"/>
              <w:rPr>
                <w:rFonts w:ascii="Times New Roman" w:hAnsi="Times New Roman"/>
                <w:bCs/>
                <w:color w:val="000000"/>
                <w:sz w:val="20"/>
                <w:szCs w:val="20"/>
              </w:rPr>
            </w:pPr>
            <w:r w:rsidRPr="00575967">
              <w:rPr>
                <w:rFonts w:ascii="Times New Roman" w:hAnsi="Times New Roman"/>
                <w:bCs/>
                <w:color w:val="000000"/>
                <w:sz w:val="20"/>
                <w:szCs w:val="20"/>
              </w:rPr>
              <w:t>作品：《</w:t>
            </w:r>
            <w:r w:rsidRPr="00575967">
              <w:rPr>
                <w:rFonts w:ascii="Times New Roman" w:hAnsi="Times New Roman"/>
                <w:bCs/>
                <w:color w:val="000000"/>
                <w:sz w:val="20"/>
                <w:szCs w:val="20"/>
              </w:rPr>
              <w:t xml:space="preserve">Hello </w:t>
            </w:r>
            <w:r w:rsidRPr="00575967">
              <w:rPr>
                <w:rFonts w:ascii="Times New Roman" w:hAnsi="Times New Roman"/>
                <w:bCs/>
                <w:color w:val="000000"/>
                <w:sz w:val="20"/>
                <w:szCs w:val="20"/>
              </w:rPr>
              <w:t>临港》</w:t>
            </w:r>
            <w:proofErr w:type="gramStart"/>
            <w:r w:rsidRPr="00575967">
              <w:rPr>
                <w:rFonts w:ascii="Times New Roman" w:hAnsi="Times New Roman"/>
                <w:bCs/>
                <w:color w:val="000000"/>
                <w:sz w:val="20"/>
                <w:szCs w:val="20"/>
              </w:rPr>
              <w:t>微信公众号作品</w:t>
            </w:r>
            <w:proofErr w:type="gramEnd"/>
          </w:p>
        </w:tc>
        <w:tc>
          <w:tcPr>
            <w:tcW w:w="1843" w:type="dxa"/>
            <w:shd w:val="clear" w:color="auto" w:fill="auto"/>
          </w:tcPr>
          <w:p w:rsidR="003704F6" w:rsidRPr="00575967" w:rsidRDefault="003704F6" w:rsidP="003704F6">
            <w:pPr>
              <w:snapToGrid w:val="0"/>
              <w:spacing w:beforeLines="50" w:before="156" w:afterLines="50" w:after="156" w:line="312" w:lineRule="auto"/>
              <w:jc w:val="center"/>
              <w:rPr>
                <w:rFonts w:ascii="Times New Roman" w:hAnsi="Times New Roman"/>
                <w:bCs/>
                <w:color w:val="000000"/>
                <w:sz w:val="20"/>
                <w:szCs w:val="20"/>
              </w:rPr>
            </w:pPr>
            <w:r w:rsidRPr="00575967">
              <w:rPr>
                <w:rFonts w:ascii="Times New Roman" w:hAnsi="Times New Roman"/>
                <w:bCs/>
                <w:color w:val="000000"/>
                <w:sz w:val="20"/>
                <w:szCs w:val="20"/>
              </w:rPr>
              <w:t>20%</w:t>
            </w:r>
          </w:p>
        </w:tc>
      </w:tr>
      <w:tr w:rsidR="003704F6" w:rsidRPr="00575967" w:rsidTr="0074099E">
        <w:tc>
          <w:tcPr>
            <w:tcW w:w="1809" w:type="dxa"/>
            <w:shd w:val="clear" w:color="auto" w:fill="auto"/>
          </w:tcPr>
          <w:p w:rsidR="003704F6" w:rsidRPr="00575967" w:rsidRDefault="003704F6" w:rsidP="003704F6">
            <w:pPr>
              <w:snapToGrid w:val="0"/>
              <w:spacing w:beforeLines="50" w:before="156" w:afterLines="50" w:after="156" w:line="312" w:lineRule="auto"/>
              <w:jc w:val="center"/>
              <w:rPr>
                <w:rFonts w:ascii="Times New Roman" w:hAnsi="Times New Roman"/>
                <w:bCs/>
                <w:color w:val="000000"/>
                <w:sz w:val="20"/>
                <w:szCs w:val="20"/>
              </w:rPr>
            </w:pPr>
            <w:r w:rsidRPr="00575967">
              <w:rPr>
                <w:rFonts w:ascii="Times New Roman" w:hAnsi="Times New Roman"/>
                <w:bCs/>
                <w:color w:val="000000"/>
                <w:sz w:val="20"/>
                <w:szCs w:val="20"/>
              </w:rPr>
              <w:t>X5</w:t>
            </w:r>
          </w:p>
        </w:tc>
        <w:tc>
          <w:tcPr>
            <w:tcW w:w="5103" w:type="dxa"/>
            <w:shd w:val="clear" w:color="auto" w:fill="auto"/>
          </w:tcPr>
          <w:p w:rsidR="003704F6" w:rsidRPr="00575967" w:rsidRDefault="003704F6" w:rsidP="003704F6">
            <w:pPr>
              <w:snapToGrid w:val="0"/>
              <w:spacing w:beforeLines="50" w:before="156" w:afterLines="50" w:after="156" w:line="312" w:lineRule="auto"/>
              <w:rPr>
                <w:rFonts w:ascii="Times New Roman" w:hAnsi="Times New Roman"/>
                <w:bCs/>
                <w:color w:val="000000"/>
                <w:sz w:val="20"/>
                <w:szCs w:val="20"/>
              </w:rPr>
            </w:pPr>
            <w:r w:rsidRPr="00575967">
              <w:rPr>
                <w:rFonts w:ascii="Times New Roman" w:hAnsi="Times New Roman"/>
                <w:bCs/>
                <w:color w:val="000000"/>
                <w:sz w:val="20"/>
                <w:szCs w:val="20"/>
              </w:rPr>
              <w:t>小组项目报告：新媒体创业计划书</w:t>
            </w:r>
          </w:p>
        </w:tc>
        <w:tc>
          <w:tcPr>
            <w:tcW w:w="1843" w:type="dxa"/>
            <w:shd w:val="clear" w:color="auto" w:fill="auto"/>
          </w:tcPr>
          <w:p w:rsidR="003704F6" w:rsidRPr="00575967" w:rsidRDefault="003704F6" w:rsidP="003704F6">
            <w:pPr>
              <w:snapToGrid w:val="0"/>
              <w:spacing w:beforeLines="50" w:before="156" w:afterLines="50" w:after="156" w:line="312" w:lineRule="auto"/>
              <w:jc w:val="center"/>
              <w:rPr>
                <w:rFonts w:ascii="Times New Roman" w:hAnsi="Times New Roman"/>
                <w:bCs/>
                <w:color w:val="000000"/>
                <w:sz w:val="20"/>
                <w:szCs w:val="20"/>
              </w:rPr>
            </w:pPr>
            <w:r w:rsidRPr="00575967">
              <w:rPr>
                <w:rFonts w:ascii="Times New Roman" w:hAnsi="Times New Roman"/>
                <w:bCs/>
                <w:color w:val="000000"/>
                <w:sz w:val="20"/>
                <w:szCs w:val="20"/>
              </w:rPr>
              <w:t>25%</w:t>
            </w:r>
          </w:p>
        </w:tc>
      </w:tr>
    </w:tbl>
    <w:p w:rsidR="003704F6" w:rsidRPr="00575967" w:rsidRDefault="003704F6" w:rsidP="003704F6">
      <w:pPr>
        <w:snapToGrid w:val="0"/>
        <w:spacing w:line="360" w:lineRule="auto"/>
        <w:ind w:right="2520" w:firstLineChars="200" w:firstLine="480"/>
        <w:rPr>
          <w:rFonts w:ascii="Times New Roman" w:hAnsi="Times New Roman"/>
          <w:sz w:val="20"/>
          <w:szCs w:val="20"/>
        </w:rPr>
      </w:pPr>
      <w:r w:rsidRPr="00575967">
        <w:rPr>
          <w:rFonts w:ascii="Times New Roman" w:eastAsia="黑体" w:hAnsi="Times New Roman"/>
          <w:sz w:val="24"/>
        </w:rPr>
        <w:t>七、评价方式与成绩</w:t>
      </w:r>
    </w:p>
    <w:p w:rsidR="003704F6" w:rsidRPr="00575967" w:rsidRDefault="003704F6" w:rsidP="003704F6">
      <w:pPr>
        <w:snapToGrid w:val="0"/>
        <w:spacing w:line="360" w:lineRule="auto"/>
        <w:rPr>
          <w:rFonts w:ascii="Times New Roman" w:hAnsi="Times New Roman"/>
          <w:sz w:val="20"/>
          <w:szCs w:val="20"/>
        </w:rPr>
      </w:pPr>
    </w:p>
    <w:p w:rsidR="003704F6" w:rsidRPr="00575967" w:rsidRDefault="003704F6" w:rsidP="003704F6">
      <w:pPr>
        <w:snapToGrid w:val="0"/>
        <w:spacing w:line="360" w:lineRule="auto"/>
        <w:ind w:firstLineChars="400" w:firstLine="960"/>
        <w:rPr>
          <w:rFonts w:ascii="Times New Roman" w:hAnsi="Times New Roman"/>
          <w:sz w:val="24"/>
          <w:szCs w:val="24"/>
        </w:rPr>
      </w:pPr>
    </w:p>
    <w:p w:rsidR="003704F6" w:rsidRPr="00575967" w:rsidRDefault="003704F6" w:rsidP="003704F6">
      <w:pPr>
        <w:snapToGrid w:val="0"/>
        <w:spacing w:line="360" w:lineRule="auto"/>
        <w:ind w:firstLineChars="400" w:firstLine="960"/>
        <w:rPr>
          <w:rFonts w:ascii="Times New Roman" w:hAnsi="Times New Roman"/>
          <w:sz w:val="24"/>
          <w:szCs w:val="24"/>
        </w:rPr>
      </w:pPr>
    </w:p>
    <w:p w:rsidR="003704F6" w:rsidRPr="00575967" w:rsidRDefault="003704F6" w:rsidP="003704F6">
      <w:pPr>
        <w:snapToGrid w:val="0"/>
        <w:spacing w:line="360" w:lineRule="auto"/>
        <w:ind w:firstLineChars="400" w:firstLine="960"/>
        <w:rPr>
          <w:rFonts w:ascii="Times New Roman" w:hAnsi="Times New Roman"/>
          <w:sz w:val="24"/>
          <w:szCs w:val="24"/>
        </w:rPr>
      </w:pPr>
      <w:r w:rsidRPr="00575967">
        <w:rPr>
          <w:rFonts w:ascii="Times New Roman" w:hAnsi="Times New Roman"/>
          <w:sz w:val="24"/>
          <w:szCs w:val="24"/>
        </w:rPr>
        <w:t>撰写人：</w:t>
      </w:r>
      <w:proofErr w:type="gramStart"/>
      <w:r w:rsidRPr="00575967">
        <w:rPr>
          <w:rFonts w:ascii="Times New Roman" w:hAnsi="Times New Roman"/>
          <w:sz w:val="24"/>
          <w:szCs w:val="24"/>
        </w:rPr>
        <w:t>沈慧萍</w:t>
      </w:r>
      <w:proofErr w:type="gramEnd"/>
      <w:r w:rsidRPr="00575967">
        <w:rPr>
          <w:rFonts w:ascii="Times New Roman" w:hAnsi="Times New Roman"/>
          <w:sz w:val="24"/>
          <w:szCs w:val="24"/>
        </w:rPr>
        <w:t xml:space="preserve">                     </w:t>
      </w:r>
      <w:r w:rsidRPr="00575967">
        <w:rPr>
          <w:rFonts w:ascii="Times New Roman" w:hAnsi="Times New Roman"/>
          <w:sz w:val="24"/>
          <w:szCs w:val="24"/>
        </w:rPr>
        <w:t>系主任审核签名：</w:t>
      </w:r>
      <w:proofErr w:type="gramStart"/>
      <w:r w:rsidRPr="00575967">
        <w:rPr>
          <w:rFonts w:ascii="Times New Roman" w:hAnsi="Times New Roman"/>
          <w:sz w:val="24"/>
          <w:szCs w:val="24"/>
        </w:rPr>
        <w:t>沈慧萍</w:t>
      </w:r>
      <w:proofErr w:type="gramEnd"/>
    </w:p>
    <w:p w:rsidR="003704F6" w:rsidRPr="00575967" w:rsidRDefault="003704F6" w:rsidP="003704F6">
      <w:pPr>
        <w:snapToGrid w:val="0"/>
        <w:spacing w:line="360" w:lineRule="auto"/>
        <w:ind w:firstLineChars="400" w:firstLine="960"/>
        <w:rPr>
          <w:rFonts w:ascii="Times New Roman" w:hAnsi="Times New Roman"/>
          <w:sz w:val="20"/>
          <w:szCs w:val="20"/>
        </w:rPr>
      </w:pPr>
      <w:r w:rsidRPr="00575967">
        <w:rPr>
          <w:rFonts w:ascii="Times New Roman" w:hAnsi="Times New Roman"/>
          <w:sz w:val="24"/>
          <w:szCs w:val="24"/>
        </w:rPr>
        <w:t>审核时间：</w:t>
      </w:r>
      <w:r w:rsidRPr="00575967">
        <w:rPr>
          <w:rFonts w:ascii="Times New Roman" w:hAnsi="Times New Roman"/>
          <w:sz w:val="24"/>
          <w:szCs w:val="24"/>
        </w:rPr>
        <w:t xml:space="preserve"> </w:t>
      </w:r>
      <w:r w:rsidRPr="00575967">
        <w:rPr>
          <w:rFonts w:ascii="Times New Roman" w:hAnsi="Times New Roman"/>
          <w:sz w:val="20"/>
          <w:szCs w:val="20"/>
        </w:rPr>
        <w:t xml:space="preserve">                     </w:t>
      </w:r>
    </w:p>
    <w:p w:rsidR="002038AB" w:rsidRPr="003704F6" w:rsidRDefault="002038AB" w:rsidP="003704F6">
      <w:pPr>
        <w:widowControl/>
        <w:jc w:val="left"/>
        <w:rPr>
          <w:rFonts w:ascii="Times New Roman" w:hAnsi="Times New Roman"/>
        </w:rPr>
      </w:pPr>
      <w:bookmarkStart w:id="0" w:name="_GoBack"/>
      <w:bookmarkEnd w:id="0"/>
    </w:p>
    <w:sectPr w:rsidR="002038AB" w:rsidRPr="003704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774" w:rsidRDefault="004D0774" w:rsidP="00F54FD2">
      <w:r>
        <w:separator/>
      </w:r>
    </w:p>
  </w:endnote>
  <w:endnote w:type="continuationSeparator" w:id="0">
    <w:p w:rsidR="004D0774" w:rsidRDefault="004D0774" w:rsidP="00F5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NEU-B6-S92"/>
    <w:panose1 w:val="02010609060101010101"/>
    <w:charset w:val="86"/>
    <w:family w:val="modern"/>
    <w:pitch w:val="fixed"/>
    <w:sig w:usb0="800002BF" w:usb1="38CF7CFA" w:usb2="00000016" w:usb3="00000000" w:csb0="00040001" w:csb1="00000000"/>
  </w:font>
  <w:font w:name="Wingdings 2">
    <w:altName w:val="Wingdings 2"/>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774" w:rsidRDefault="004D0774" w:rsidP="00F54FD2">
      <w:r>
        <w:separator/>
      </w:r>
    </w:p>
  </w:footnote>
  <w:footnote w:type="continuationSeparator" w:id="0">
    <w:p w:rsidR="004D0774" w:rsidRDefault="004D0774" w:rsidP="00F5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04F6"/>
    <w:rsid w:val="002038AB"/>
    <w:rsid w:val="003704F6"/>
    <w:rsid w:val="004D0774"/>
    <w:rsid w:val="006B7A35"/>
    <w:rsid w:val="00966B44"/>
    <w:rsid w:val="00DE7FDF"/>
    <w:rsid w:val="00F54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CD6EC"/>
  <w15:docId w15:val="{5FF952C9-597F-409E-9B7A-83D3F8B3D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04F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3704F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4FD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54FD2"/>
    <w:rPr>
      <w:rFonts w:ascii="Calibri" w:eastAsia="宋体" w:hAnsi="Calibri" w:cs="Times New Roman"/>
      <w:sz w:val="18"/>
      <w:szCs w:val="18"/>
    </w:rPr>
  </w:style>
  <w:style w:type="paragraph" w:styleId="a6">
    <w:name w:val="footer"/>
    <w:basedOn w:val="a"/>
    <w:link w:val="a7"/>
    <w:uiPriority w:val="99"/>
    <w:unhideWhenUsed/>
    <w:rsid w:val="00F54FD2"/>
    <w:pPr>
      <w:tabs>
        <w:tab w:val="center" w:pos="4153"/>
        <w:tab w:val="right" w:pos="8306"/>
      </w:tabs>
      <w:snapToGrid w:val="0"/>
      <w:jc w:val="left"/>
    </w:pPr>
    <w:rPr>
      <w:sz w:val="18"/>
      <w:szCs w:val="18"/>
    </w:rPr>
  </w:style>
  <w:style w:type="character" w:customStyle="1" w:styleId="a7">
    <w:name w:val="页脚 字符"/>
    <w:basedOn w:val="a0"/>
    <w:link w:val="a6"/>
    <w:uiPriority w:val="99"/>
    <w:rsid w:val="00F54FD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500</Words>
  <Characters>2853</Characters>
  <Application>Microsoft Office Word</Application>
  <DocSecurity>0</DocSecurity>
  <Lines>23</Lines>
  <Paragraphs>6</Paragraphs>
  <ScaleCrop>false</ScaleCrop>
  <Company>Sky123.Org</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fionshp@outlook.com</cp:lastModifiedBy>
  <cp:revision>5</cp:revision>
  <dcterms:created xsi:type="dcterms:W3CDTF">2019-02-25T02:56:00Z</dcterms:created>
  <dcterms:modified xsi:type="dcterms:W3CDTF">2019-03-02T06:39:00Z</dcterms:modified>
</cp:coreProperties>
</file>