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5788" w:rsidRDefault="00005788">
      <w:pPr>
        <w:snapToGrid w:val="0"/>
        <w:jc w:val="center"/>
        <w:rPr>
          <w:sz w:val="6"/>
          <w:szCs w:val="6"/>
        </w:rPr>
      </w:pPr>
    </w:p>
    <w:p w:rsidR="00005788" w:rsidRDefault="00005788">
      <w:pPr>
        <w:snapToGrid w:val="0"/>
        <w:jc w:val="center"/>
        <w:rPr>
          <w:sz w:val="6"/>
          <w:szCs w:val="6"/>
        </w:rPr>
      </w:pPr>
    </w:p>
    <w:p w:rsidR="00005788" w:rsidRDefault="007536E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05788" w:rsidRDefault="0000578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05788" w:rsidRDefault="007536E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05788">
        <w:trPr>
          <w:trHeight w:val="571"/>
        </w:trPr>
        <w:tc>
          <w:tcPr>
            <w:tcW w:w="141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05788" w:rsidRDefault="00CB416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hyperlink r:id="rId7" w:tgtFrame="/Users/jiaoyanshi/Documents\x/_blank" w:history="1">
              <w:r w:rsidR="007536E5">
                <w:rPr>
                  <w:color w:val="000000"/>
                  <w:sz w:val="20"/>
                  <w:szCs w:val="20"/>
                </w:rPr>
                <w:t>2030510</w:t>
              </w:r>
            </w:hyperlink>
          </w:p>
        </w:tc>
        <w:tc>
          <w:tcPr>
            <w:tcW w:w="1134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电视广告</w:t>
            </w:r>
            <w:r w:rsidR="00792A93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创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作</w:t>
            </w:r>
          </w:p>
        </w:tc>
      </w:tr>
      <w:tr w:rsidR="00005788">
        <w:trPr>
          <w:trHeight w:val="571"/>
        </w:trPr>
        <w:tc>
          <w:tcPr>
            <w:tcW w:w="141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005788">
        <w:trPr>
          <w:trHeight w:val="571"/>
        </w:trPr>
        <w:tc>
          <w:tcPr>
            <w:tcW w:w="141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15066@gench.edu.cn</w:t>
            </w:r>
          </w:p>
        </w:tc>
      </w:tr>
      <w:tr w:rsidR="00005788">
        <w:trPr>
          <w:trHeight w:val="598"/>
        </w:trPr>
        <w:tc>
          <w:tcPr>
            <w:tcW w:w="141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传播学B17-1班</w:t>
            </w:r>
          </w:p>
        </w:tc>
        <w:tc>
          <w:tcPr>
            <w:tcW w:w="1134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新闻传播学院3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28</w:t>
            </w:r>
          </w:p>
        </w:tc>
      </w:tr>
      <w:tr w:rsidR="00005788">
        <w:trPr>
          <w:trHeight w:val="571"/>
        </w:trPr>
        <w:tc>
          <w:tcPr>
            <w:tcW w:w="141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05788" w:rsidRPr="003B7349" w:rsidRDefault="007536E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时间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: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 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三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15：00——16：00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   </w:t>
            </w:r>
          </w:p>
          <w:p w:rsidR="00005788" w:rsidRDefault="007536E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地点: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新闻传播学院216办公室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 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    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电话：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58139400</w:t>
            </w:r>
          </w:p>
        </w:tc>
      </w:tr>
      <w:tr w:rsidR="00005788">
        <w:trPr>
          <w:trHeight w:val="571"/>
        </w:trPr>
        <w:tc>
          <w:tcPr>
            <w:tcW w:w="141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05788" w:rsidRDefault="007536E5" w:rsidP="003B7349">
            <w:pPr>
              <w:tabs>
                <w:tab w:val="left" w:pos="532"/>
              </w:tabs>
              <w:spacing w:line="340" w:lineRule="exact"/>
              <w:rPr>
                <w:rFonts w:eastAsia="宋体"/>
                <w:lang w:eastAsia="zh-CN"/>
              </w:rPr>
            </w:pP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《影视广告设计》 李静 中国邮电大学出版社</w:t>
            </w:r>
          </w:p>
        </w:tc>
      </w:tr>
      <w:tr w:rsidR="00005788">
        <w:trPr>
          <w:trHeight w:val="571"/>
        </w:trPr>
        <w:tc>
          <w:tcPr>
            <w:tcW w:w="1418" w:type="dxa"/>
            <w:vAlign w:val="center"/>
          </w:tcPr>
          <w:p w:rsidR="00005788" w:rsidRDefault="00753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05788" w:rsidRPr="003B7349" w:rsidRDefault="007536E5" w:rsidP="003B734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电视广告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》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孙会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著 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中国人民大学出版社】</w:t>
            </w:r>
          </w:p>
          <w:p w:rsidR="00005788" w:rsidRPr="003B7349" w:rsidRDefault="007536E5" w:rsidP="003B734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《电影导演方法》普罗菲利斯著 人民邮电出版社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  <w:p w:rsidR="00005788" w:rsidRDefault="007536E5" w:rsidP="003B7349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【</w:t>
            </w:r>
            <w:r w:rsidRPr="003B734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《场面调度》史蒂文卡茨著 世界图书出版公司</w:t>
            </w:r>
            <w:r w:rsidRPr="003B7349">
              <w:rPr>
                <w:rFonts w:ascii="宋体" w:eastAsia="宋体" w:hAnsi="宋体"/>
                <w:sz w:val="20"/>
                <w:szCs w:val="20"/>
                <w:lang w:eastAsia="zh-CN"/>
              </w:rPr>
              <w:t>】</w:t>
            </w:r>
          </w:p>
        </w:tc>
      </w:tr>
    </w:tbl>
    <w:p w:rsidR="00005788" w:rsidRDefault="0000578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05788" w:rsidRDefault="007536E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27"/>
        <w:gridCol w:w="2118"/>
        <w:gridCol w:w="1985"/>
      </w:tblGrid>
      <w:tr w:rsidR="000057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spacing w:before="120" w:after="120"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snapToGrid w:val="0"/>
              <w:spacing w:line="240" w:lineRule="exact"/>
              <w:jc w:val="center"/>
              <w:rPr>
                <w:rFonts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Theme="minorBidi" w:cstheme="minorBid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57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Pr="003B7349" w:rsidRDefault="007536E5" w:rsidP="003B7349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电视广告概述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005788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005788">
        <w:trPr>
          <w:trHeight w:val="7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kern w:val="0"/>
                <w:sz w:val="20"/>
                <w:szCs w:val="20"/>
                <w:lang w:eastAsia="zh-CN"/>
              </w:rPr>
              <w:t>电视广告制作流程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005788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005788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电视广告的创意方法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005788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 w:rsidR="00005788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电视广告创意训练（一）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创意构思</w:t>
            </w:r>
          </w:p>
        </w:tc>
      </w:tr>
      <w:tr w:rsidR="00005788" w:rsidTr="003B7349">
        <w:trPr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电视广告创意训练（二）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创意构思</w:t>
            </w:r>
          </w:p>
        </w:tc>
      </w:tr>
      <w:tr w:rsidR="00005788" w:rsidTr="003B7349">
        <w:trPr>
          <w:trHeight w:val="20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秒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TVC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创意讨论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 w:rsidR="00005788" w:rsidTr="003B7349">
        <w:trPr>
          <w:trHeight w:val="14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秒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TVC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提案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制作脚本</w:t>
            </w:r>
          </w:p>
        </w:tc>
      </w:tr>
      <w:tr w:rsidR="00005788" w:rsidTr="003B7349">
        <w:trPr>
          <w:trHeight w:val="120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30-60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秒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TVC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  <w:t>拍摄、剪辑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拍摄、剪辑实践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 w:rsidR="00005788" w:rsidTr="003B7349">
        <w:trPr>
          <w:trHeight w:val="707"/>
        </w:trPr>
        <w:tc>
          <w:tcPr>
            <w:tcW w:w="6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分钟宣传片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创意思路及讨论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制作提案</w:t>
            </w:r>
          </w:p>
        </w:tc>
      </w:tr>
      <w:tr w:rsidR="00005788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分钟宣传片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创意提案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课堂演讲、点评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制作脚本</w:t>
            </w:r>
          </w:p>
        </w:tc>
      </w:tr>
      <w:tr w:rsidR="00005788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snapToGrid w:val="0"/>
              <w:spacing w:line="288" w:lineRule="auto"/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—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Bidi" w:eastAsiaTheme="minorEastAsia" w:hAnsiTheme="minorBidi" w:cstheme="minorBidi" w:hint="eastAsia"/>
                <w:color w:val="000000"/>
                <w:sz w:val="20"/>
                <w:szCs w:val="20"/>
              </w:rPr>
              <w:t>分钟宣传片</w:t>
            </w:r>
            <w:r>
              <w:rPr>
                <w:rFonts w:asciiTheme="minorBidi" w:eastAsiaTheme="minorEastAsia" w:hAnsiTheme="minorBidi" w:cstheme="minorBidi"/>
                <w:color w:val="000000"/>
                <w:sz w:val="20"/>
                <w:szCs w:val="20"/>
              </w:rPr>
              <w:t>拍摄、剪辑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上机操作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短片作业</w:t>
            </w:r>
          </w:p>
        </w:tc>
      </w:tr>
      <w:tr w:rsidR="000057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微电影广告概述、编剧思路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创意构思</w:t>
            </w:r>
          </w:p>
        </w:tc>
      </w:tr>
      <w:tr w:rsidR="000057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创意讨论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讲授、分享、讨论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修改构思</w:t>
            </w:r>
          </w:p>
        </w:tc>
      </w:tr>
      <w:tr w:rsidR="000057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拍摄素材</w:t>
            </w:r>
          </w:p>
        </w:tc>
      </w:tr>
      <w:tr w:rsidR="000057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剪辑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剪辑实践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Pr="003B7349" w:rsidRDefault="007536E5" w:rsidP="003B7349">
            <w:pPr>
              <w:jc w:val="center"/>
              <w:rPr>
                <w:rFonts w:asciiTheme="minorBidi" w:eastAsiaTheme="minorEastAsia" w:hAnsiTheme="minorBidi" w:cstheme="minorBidi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短片作业</w:t>
            </w:r>
          </w:p>
        </w:tc>
      </w:tr>
      <w:tr w:rsidR="000057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jc w:val="center"/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788" w:rsidRDefault="007536E5">
            <w:pPr>
              <w:widowControl/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3-5</w:t>
            </w: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分钟</w:t>
            </w:r>
            <w:r>
              <w:rPr>
                <w:rFonts w:asciiTheme="minorBidi" w:eastAsiaTheme="minorEastAsia" w:hAnsiTheme="minorBidi" w:cstheme="minorBidi" w:hint="eastAsia"/>
                <w:sz w:val="20"/>
                <w:szCs w:val="20"/>
              </w:rPr>
              <w:t>微电影广告</w:t>
            </w:r>
            <w:r>
              <w:rPr>
                <w:rFonts w:asciiTheme="minorBidi" w:eastAsiaTheme="minorEastAsia" w:hAnsiTheme="minorBidi" w:cstheme="minorBidi"/>
                <w:kern w:val="0"/>
                <w:sz w:val="20"/>
                <w:szCs w:val="20"/>
                <w:lang w:eastAsia="zh-CN"/>
              </w:rPr>
              <w:t>制作完成并观摩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观摩、点评、讨论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788" w:rsidRDefault="007536E5">
            <w:pPr>
              <w:jc w:val="center"/>
              <w:rPr>
                <w:rFonts w:asciiTheme="minorBidi" w:eastAsiaTheme="minorEastAsia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EastAsia" w:hAnsiTheme="minorBidi" w:cstheme="minorBidi"/>
                <w:sz w:val="20"/>
                <w:szCs w:val="20"/>
              </w:rPr>
              <w:t>期末综合练习作业</w:t>
            </w:r>
          </w:p>
        </w:tc>
      </w:tr>
    </w:tbl>
    <w:p w:rsidR="00005788" w:rsidRDefault="0000578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05788" w:rsidRDefault="007536E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0"/>
        <w:gridCol w:w="2130"/>
      </w:tblGrid>
      <w:tr w:rsidR="00005788">
        <w:tc>
          <w:tcPr>
            <w:tcW w:w="1809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0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30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005788">
        <w:tc>
          <w:tcPr>
            <w:tcW w:w="1809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0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30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秒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~60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秒的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TVC</w:t>
            </w:r>
            <w:r>
              <w:rPr>
                <w:rFonts w:asciiTheme="majorBidi" w:hAnsiTheme="majorBidi" w:cstheme="majorBidi" w:hint="eastAsia"/>
                <w:szCs w:val="21"/>
                <w:lang w:eastAsia="zh-CN"/>
              </w:rPr>
              <w:t>制作</w:t>
            </w:r>
          </w:p>
        </w:tc>
        <w:tc>
          <w:tcPr>
            <w:tcW w:w="2130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25%</w:t>
            </w:r>
          </w:p>
        </w:tc>
      </w:tr>
      <w:tr w:rsidR="00005788">
        <w:tc>
          <w:tcPr>
            <w:tcW w:w="1809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0" w:type="dxa"/>
            <w:shd w:val="clear" w:color="auto" w:fill="auto"/>
          </w:tcPr>
          <w:p w:rsidR="00005788" w:rsidRPr="003B7349" w:rsidRDefault="007536E5" w:rsidP="003B7349">
            <w:pPr>
              <w:snapToGrid w:val="0"/>
              <w:spacing w:beforeLines="50" w:before="180" w:afterLines="50" w:after="180"/>
              <w:jc w:val="center"/>
              <w:rPr>
                <w:rFonts w:asciiTheme="minorBidi" w:hAnsiTheme="minorBidi" w:cstheme="minorBidi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1~3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分钟宣传片制作</w:t>
            </w:r>
          </w:p>
        </w:tc>
        <w:tc>
          <w:tcPr>
            <w:tcW w:w="2130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005788">
        <w:trPr>
          <w:trHeight w:val="599"/>
        </w:trPr>
        <w:tc>
          <w:tcPr>
            <w:tcW w:w="1809" w:type="dxa"/>
            <w:shd w:val="clear" w:color="auto" w:fill="auto"/>
          </w:tcPr>
          <w:p w:rsidR="00005788" w:rsidRDefault="007536E5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0" w:type="dxa"/>
            <w:shd w:val="clear" w:color="auto" w:fill="auto"/>
          </w:tcPr>
          <w:p w:rsidR="00005788" w:rsidRPr="003B7349" w:rsidRDefault="007536E5" w:rsidP="003B7349">
            <w:pPr>
              <w:tabs>
                <w:tab w:val="left" w:pos="1100"/>
                <w:tab w:val="center" w:pos="2442"/>
              </w:tabs>
              <w:snapToGrid w:val="0"/>
              <w:spacing w:beforeLines="50" w:before="180" w:afterLines="50" w:after="180"/>
              <w:jc w:val="center"/>
              <w:rPr>
                <w:rFonts w:asciiTheme="minorBidi" w:hAnsiTheme="minorBidi" w:cstheme="minorBidi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3~5</w:t>
            </w:r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分钟的</w:t>
            </w:r>
            <w:proofErr w:type="gramStart"/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微电影</w:t>
            </w:r>
            <w:proofErr w:type="gramEnd"/>
            <w:r>
              <w:rPr>
                <w:rFonts w:asciiTheme="minorBidi" w:eastAsiaTheme="minorEastAsia" w:hAnsiTheme="minorBidi" w:cstheme="minorBidi" w:hint="eastAsia"/>
                <w:bCs/>
                <w:color w:val="000000"/>
                <w:sz w:val="21"/>
                <w:szCs w:val="21"/>
                <w:lang w:eastAsia="zh-CN"/>
              </w:rPr>
              <w:t>广告制作</w:t>
            </w:r>
          </w:p>
        </w:tc>
        <w:tc>
          <w:tcPr>
            <w:tcW w:w="2130" w:type="dxa"/>
            <w:shd w:val="clear" w:color="auto" w:fill="auto"/>
          </w:tcPr>
          <w:p w:rsidR="00005788" w:rsidRDefault="00585C9B">
            <w:pPr>
              <w:snapToGrid w:val="0"/>
              <w:spacing w:beforeLines="50" w:before="180" w:afterLines="50" w:after="180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</w:pPr>
            <w:r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4</w:t>
            </w:r>
            <w:r w:rsidR="007536E5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5%</w:t>
            </w:r>
          </w:p>
        </w:tc>
      </w:tr>
    </w:tbl>
    <w:p w:rsidR="00005788" w:rsidRDefault="00005788">
      <w:pPr>
        <w:rPr>
          <w:rFonts w:eastAsiaTheme="minorEastAsia"/>
          <w:lang w:eastAsia="zh-CN"/>
        </w:rPr>
      </w:pPr>
    </w:p>
    <w:p w:rsidR="00005788" w:rsidRDefault="007536E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Bidi" w:eastAsiaTheme="minorEastAsia" w:hAnsiTheme="minorBidi" w:cstheme="minorBidi" w:hint="eastAsia"/>
          <w:lang w:eastAsia="zh-CN"/>
        </w:rPr>
      </w:pPr>
      <w:r>
        <w:rPr>
          <w:rFonts w:asciiTheme="minorBidi" w:eastAsiaTheme="minorEastAsia" w:hAnsiTheme="minorBidi" w:cstheme="minorBidi"/>
          <w:color w:val="000000"/>
          <w:position w:val="-20"/>
        </w:rPr>
        <w:t>任课教师：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周晗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   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系</w:t>
      </w:r>
      <w:r>
        <w:rPr>
          <w:rFonts w:asciiTheme="minorBidi" w:eastAsiaTheme="minorEastAsia" w:hAnsiTheme="minorBidi" w:cstheme="minorBidi"/>
          <w:color w:val="000000"/>
          <w:position w:val="-20"/>
        </w:rPr>
        <w:t>主任审核：</w:t>
      </w:r>
      <w:r w:rsidR="003B7349">
        <w:rPr>
          <w:rFonts w:asciiTheme="minorBidi" w:eastAsiaTheme="minorEastAsia" w:hAnsiTheme="minorBidi" w:cstheme="minorBidi" w:hint="eastAsia"/>
          <w:color w:val="000000"/>
          <w:position w:val="-20"/>
        </w:rPr>
        <w:t>沈慧萍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eastAsiaTheme="minorEastAsia" w:hAnsiTheme="minorBidi" w:cstheme="minorBidi"/>
          <w:color w:val="000000"/>
          <w:position w:val="-20"/>
        </w:rPr>
        <w:t xml:space="preserve"> </w:t>
      </w:r>
      <w:r>
        <w:rPr>
          <w:rFonts w:asciiTheme="minorBidi" w:eastAsiaTheme="minorEastAsia" w:hAnsiTheme="minorBidi" w:cstheme="minorBidi"/>
          <w:color w:val="000000"/>
          <w:position w:val="-20"/>
        </w:rPr>
        <w:t>日期：</w:t>
      </w:r>
      <w:r w:rsidR="003B7349">
        <w:rPr>
          <w:rFonts w:asciiTheme="minorBidi" w:eastAsiaTheme="minorEastAsia" w:hAnsiTheme="minorBidi" w:cstheme="minorBidi" w:hint="eastAsia"/>
          <w:color w:val="000000"/>
          <w:position w:val="-20"/>
          <w:lang w:eastAsia="zh-CN"/>
        </w:rPr>
        <w:t>2</w:t>
      </w:r>
      <w:r w:rsidR="003B7349">
        <w:rPr>
          <w:rFonts w:asciiTheme="minorBidi" w:eastAsiaTheme="minorEastAsia" w:hAnsiTheme="minorBidi" w:cstheme="minorBidi"/>
          <w:color w:val="000000"/>
          <w:position w:val="-20"/>
          <w:lang w:eastAsia="zh-CN"/>
        </w:rPr>
        <w:t>019.9</w:t>
      </w:r>
    </w:p>
    <w:sectPr w:rsidR="000057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169" w:rsidRDefault="00CB4169">
      <w:r>
        <w:separator/>
      </w:r>
    </w:p>
  </w:endnote>
  <w:endnote w:type="continuationSeparator" w:id="0">
    <w:p w:rsidR="00CB4169" w:rsidRDefault="00CB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88" w:rsidRDefault="007536E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05788" w:rsidRDefault="007536E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88" w:rsidRDefault="007536E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05788" w:rsidRDefault="007536E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169" w:rsidRDefault="00CB4169">
      <w:r>
        <w:separator/>
      </w:r>
    </w:p>
  </w:footnote>
  <w:footnote w:type="continuationSeparator" w:id="0">
    <w:p w:rsidR="00CB4169" w:rsidRDefault="00CB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88" w:rsidRDefault="007536E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88" w:rsidRDefault="007536E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5788" w:rsidRDefault="007536E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05788" w:rsidRDefault="007536E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DB6F4994"/>
    <w:rsid w:val="F3FF49C4"/>
    <w:rsid w:val="F47DC60E"/>
    <w:rsid w:val="00001A9A"/>
    <w:rsid w:val="0000578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349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BBA"/>
    <w:rsid w:val="00573FD0"/>
    <w:rsid w:val="0057475B"/>
    <w:rsid w:val="00582439"/>
    <w:rsid w:val="00585C9B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6E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A9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169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65310993"/>
    <w:rsid w:val="6E256335"/>
    <w:rsid w:val="6EDF7613"/>
    <w:rsid w:val="6FFF5B07"/>
    <w:rsid w:val="700912C5"/>
    <w:rsid w:val="74F62C86"/>
    <w:rsid w:val="7DFA8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5282D"/>
  <w15:docId w15:val="{EB7E025E-8D02-42C0-A155-871E0E8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xt.gench.edu.cn/eams/syllabusTeacher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887</Characters>
  <Application>Microsoft Office Word</Application>
  <DocSecurity>0</DocSecurity>
  <Lines>7</Lines>
  <Paragraphs>2</Paragraphs>
  <ScaleCrop>false</ScaleCrop>
  <Company>CMT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38</cp:revision>
  <cp:lastPrinted>2015-03-20T03:45:00Z</cp:lastPrinted>
  <dcterms:created xsi:type="dcterms:W3CDTF">2015-08-29T04:51:00Z</dcterms:created>
  <dcterms:modified xsi:type="dcterms:W3CDTF">2019-09-07T07:27:00Z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