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1F" w:rsidRDefault="00516456" w:rsidP="00516456">
      <w:pPr>
        <w:spacing w:line="288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b/>
          <w:bCs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27E1F" w:rsidRDefault="00F971E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971EB">
        <w:rPr>
          <w:rFonts w:asciiTheme="majorBidi" w:hAnsiTheme="majorBidi" w:cstheme="majorBidi" w:hint="eastAsia"/>
          <w:b/>
          <w:sz w:val="28"/>
          <w:szCs w:val="30"/>
        </w:rPr>
        <w:t>【基础写作】</w:t>
      </w:r>
    </w:p>
    <w:p w:rsidR="00F27E1F" w:rsidRDefault="00F971EB" w:rsidP="00516456">
      <w:pPr>
        <w:spacing w:line="288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rFonts w:asciiTheme="majorBidi" w:hAnsiTheme="majorBidi" w:cstheme="majorBidi" w:hint="eastAsia"/>
          <w:b/>
          <w:sz w:val="28"/>
          <w:szCs w:val="30"/>
        </w:rPr>
        <w:t>【</w:t>
      </w:r>
      <w:r>
        <w:rPr>
          <w:rFonts w:asciiTheme="majorBidi" w:hAnsiTheme="majorBidi" w:cstheme="majorBidi" w:hint="eastAsia"/>
          <w:b/>
          <w:sz w:val="28"/>
          <w:szCs w:val="30"/>
        </w:rPr>
        <w:t>Basic  Writing</w:t>
      </w:r>
      <w:r>
        <w:rPr>
          <w:rFonts w:asciiTheme="majorBidi" w:hAnsiTheme="majorBidi" w:cstheme="majorBidi" w:hint="eastAsia"/>
          <w:b/>
          <w:sz w:val="28"/>
          <w:szCs w:val="30"/>
        </w:rPr>
        <w:t>】</w:t>
      </w:r>
      <w:bookmarkStart w:id="0" w:name="a2"/>
      <w:bookmarkEnd w:id="0"/>
    </w:p>
    <w:p w:rsidR="00F27E1F" w:rsidRDefault="00F27E1F" w:rsidP="00516456">
      <w:pPr>
        <w:tabs>
          <w:tab w:val="center" w:pos="4350"/>
        </w:tabs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</w:p>
    <w:p w:rsidR="00F27E1F" w:rsidRDefault="00F971EB" w:rsidP="00516456">
      <w:pPr>
        <w:tabs>
          <w:tab w:val="center" w:pos="4350"/>
        </w:tabs>
        <w:snapToGrid w:val="0"/>
        <w:spacing w:line="288" w:lineRule="auto"/>
        <w:ind w:firstLineChars="196" w:firstLine="470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一</w:t>
      </w:r>
      <w:r>
        <w:rPr>
          <w:rFonts w:asciiTheme="majorBidi" w:eastAsia="黑体" w:hAnsiTheme="majorBidi" w:cstheme="majorBidi" w:hint="eastAsia"/>
          <w:sz w:val="24"/>
        </w:rPr>
        <w:t>、</w:t>
      </w:r>
      <w:r>
        <w:rPr>
          <w:rFonts w:asciiTheme="majorBidi" w:eastAsia="黑体" w:hAnsiTheme="majorBidi" w:cstheme="majorBidi"/>
          <w:sz w:val="24"/>
        </w:rPr>
        <w:t>基本信息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2030158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传播、新媒体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系级必修课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新闻传播学院传播系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F27E1F" w:rsidRDefault="00F971EB" w:rsidP="00516456">
      <w:pPr>
        <w:snapToGrid w:val="0"/>
        <w:spacing w:line="288" w:lineRule="auto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教材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：</w:t>
      </w:r>
      <w:r>
        <w:rPr>
          <w:rFonts w:ascii="宋体" w:hAnsi="宋体" w:hint="eastAsia"/>
          <w:color w:val="000000"/>
          <w:sz w:val="24"/>
        </w:rPr>
        <w:t>《基础写作教程（第三版）》，</w:t>
      </w:r>
      <w:r>
        <w:rPr>
          <w:rFonts w:cs="Arial" w:hint="eastAsia"/>
          <w:color w:val="000000"/>
          <w:szCs w:val="21"/>
        </w:rPr>
        <w:t>裴显生</w:t>
      </w:r>
      <w:r>
        <w:rPr>
          <w:rFonts w:cs="Arial"/>
          <w:color w:val="000000"/>
          <w:szCs w:val="21"/>
        </w:rPr>
        <w:t xml:space="preserve"> </w:t>
      </w:r>
      <w:r>
        <w:rPr>
          <w:rFonts w:cs="Arial"/>
          <w:color w:val="000000"/>
          <w:szCs w:val="21"/>
        </w:rPr>
        <w:t>尉天骄</w:t>
      </w:r>
      <w:r>
        <w:rPr>
          <w:rFonts w:cs="Arial" w:hint="eastAsia"/>
          <w:color w:val="000000"/>
          <w:szCs w:val="21"/>
        </w:rPr>
        <w:t>，高等教育出版社，</w:t>
      </w:r>
      <w:r>
        <w:rPr>
          <w:rFonts w:cs="Arial" w:hint="eastAsia"/>
          <w:color w:val="000000"/>
          <w:szCs w:val="21"/>
        </w:rPr>
        <w:t>2017</w:t>
      </w:r>
      <w:r>
        <w:rPr>
          <w:rFonts w:cs="Arial" w:hint="eastAsia"/>
          <w:color w:val="000000"/>
          <w:szCs w:val="21"/>
        </w:rPr>
        <w:t>年出版</w:t>
      </w:r>
    </w:p>
    <w:p w:rsidR="00F27E1F" w:rsidRDefault="00F27E1F" w:rsidP="00516456">
      <w:pPr>
        <w:snapToGrid w:val="0"/>
        <w:spacing w:line="288" w:lineRule="auto"/>
        <w:ind w:firstLineChars="396" w:firstLine="795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F27E1F" w:rsidRDefault="00F971EB" w:rsidP="00516456">
      <w:pPr>
        <w:snapToGrid w:val="0"/>
        <w:spacing w:line="288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参考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书目</w:t>
      </w:r>
      <w:proofErr w:type="gramStart"/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proofErr w:type="gramEnd"/>
      <w:r>
        <w:rPr>
          <w:rFonts w:asciiTheme="majorBidi" w:hAnsiTheme="majorBidi" w:cstheme="majorBidi"/>
          <w:color w:val="000000"/>
          <w:sz w:val="20"/>
          <w:szCs w:val="20"/>
        </w:rPr>
        <w:t>《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媒体写作与语言艺术</w:t>
      </w:r>
      <w:r>
        <w:rPr>
          <w:rFonts w:asciiTheme="majorBidi" w:hAnsiTheme="majorBidi" w:cstheme="majorBidi"/>
          <w:color w:val="000000"/>
          <w:sz w:val="20"/>
          <w:szCs w:val="20"/>
        </w:rPr>
        <w:t>》，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刘洪妹、孟伟</w:t>
      </w:r>
      <w:r>
        <w:rPr>
          <w:rFonts w:asciiTheme="majorBidi" w:hAnsiTheme="majorBidi" w:cstheme="majorBidi"/>
          <w:color w:val="000000"/>
          <w:sz w:val="20"/>
          <w:szCs w:val="20"/>
        </w:rPr>
        <w:t>，中国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广播电视</w:t>
      </w:r>
      <w:r>
        <w:rPr>
          <w:rFonts w:asciiTheme="majorBidi" w:hAnsiTheme="majorBidi" w:cstheme="majorBidi"/>
          <w:color w:val="000000"/>
          <w:sz w:val="20"/>
          <w:szCs w:val="20"/>
        </w:rPr>
        <w:t>出版社</w:t>
      </w:r>
      <w:r>
        <w:rPr>
          <w:rFonts w:asciiTheme="majorBidi" w:hAnsiTheme="majorBidi" w:cstheme="majorBidi"/>
          <w:color w:val="000000"/>
          <w:sz w:val="20"/>
          <w:szCs w:val="20"/>
        </w:rPr>
        <w:t>201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1</w:t>
      </w:r>
      <w:r>
        <w:rPr>
          <w:rFonts w:asciiTheme="majorBidi" w:hAnsiTheme="majorBidi" w:cstheme="majorBidi"/>
          <w:color w:val="000000"/>
          <w:sz w:val="20"/>
          <w:szCs w:val="20"/>
        </w:rPr>
        <w:t>年版</w:t>
      </w:r>
    </w:p>
    <w:p w:rsidR="00F27E1F" w:rsidRDefault="00F971EB" w:rsidP="00516456">
      <w:pPr>
        <w:snapToGrid w:val="0"/>
        <w:spacing w:line="288" w:lineRule="auto"/>
        <w:ind w:firstLineChars="396" w:firstLine="795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</w:rPr>
        <w:t>《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高等基础写作训练教程（第二版）</w:t>
      </w:r>
      <w:r>
        <w:rPr>
          <w:rFonts w:asciiTheme="majorBidi" w:hAnsiTheme="majorBidi" w:cstheme="majorBidi"/>
          <w:color w:val="000000"/>
          <w:sz w:val="20"/>
          <w:szCs w:val="20"/>
        </w:rPr>
        <w:t>》，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马正平</w:t>
      </w:r>
      <w:r>
        <w:rPr>
          <w:rFonts w:asciiTheme="majorBidi" w:hAnsiTheme="majorBidi" w:cstheme="majorBidi"/>
          <w:color w:val="000000"/>
          <w:sz w:val="20"/>
          <w:szCs w:val="20"/>
        </w:rPr>
        <w:t>，中国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人民大学</w:t>
      </w:r>
      <w:r>
        <w:rPr>
          <w:rFonts w:asciiTheme="majorBidi" w:hAnsiTheme="majorBidi" w:cstheme="majorBidi"/>
          <w:color w:val="000000"/>
          <w:sz w:val="20"/>
          <w:szCs w:val="20"/>
        </w:rPr>
        <w:t>出版社</w:t>
      </w:r>
      <w:r>
        <w:rPr>
          <w:rFonts w:asciiTheme="majorBidi" w:hAnsiTheme="majorBidi" w:cstheme="majorBidi"/>
          <w:color w:val="000000"/>
          <w:sz w:val="20"/>
          <w:szCs w:val="20"/>
        </w:rPr>
        <w:t>2016</w:t>
      </w:r>
      <w:r>
        <w:rPr>
          <w:rFonts w:asciiTheme="majorBidi" w:hAnsiTheme="majorBidi" w:cstheme="majorBidi"/>
          <w:color w:val="000000"/>
          <w:sz w:val="20"/>
          <w:szCs w:val="20"/>
        </w:rPr>
        <w:t>年版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《中国新闻采访写作学》，刘海贵，复旦大学出版社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2011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年版</w:t>
      </w:r>
      <w:r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F27E1F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课程网站网址：</w:t>
      </w:r>
    </w:p>
    <w:p w:rsidR="00F27E1F" w:rsidRDefault="00F971EB" w:rsidP="00516456">
      <w:pPr>
        <w:snapToGrid w:val="0"/>
        <w:spacing w:line="288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https://elearning.gench.edu.cn:8443/webapps/discussionboard/do/conference?toggle_mode=edit&amp;action=list_forums&amp;course_id=_17108_1&amp;nav=discussion_board_entry&amp;mode=cpview</w:t>
      </w:r>
    </w:p>
    <w:p w:rsidR="00F27E1F" w:rsidRPr="00516456" w:rsidRDefault="00F971EB" w:rsidP="00516456">
      <w:pPr>
        <w:snapToGrid w:val="0"/>
        <w:spacing w:line="288" w:lineRule="auto"/>
        <w:ind w:firstLineChars="196" w:firstLine="394"/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无</w:t>
      </w:r>
    </w:p>
    <w:p w:rsidR="00F27E1F" w:rsidRDefault="00F971EB" w:rsidP="0051645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F27E1F" w:rsidRDefault="00F971EB" w:rsidP="00516456">
      <w:pPr>
        <w:snapToGrid w:val="0"/>
        <w:spacing w:line="288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《基础写作》这门学科是讲授文体思维</w:t>
      </w:r>
      <w:r>
        <w:rPr>
          <w:rFonts w:asciiTheme="majorBidi" w:hAnsiTheme="majorBidi" w:cstheme="majorBidi"/>
          <w:color w:val="000000"/>
          <w:sz w:val="20"/>
          <w:szCs w:val="20"/>
        </w:rPr>
        <w:t>在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不同</w:t>
      </w:r>
      <w:r>
        <w:rPr>
          <w:rFonts w:asciiTheme="majorBidi" w:hAnsiTheme="majorBidi" w:cstheme="majorBidi"/>
          <w:color w:val="000000"/>
          <w:sz w:val="20"/>
          <w:szCs w:val="20"/>
        </w:rPr>
        <w:t>写作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类别</w:t>
      </w:r>
      <w:r>
        <w:rPr>
          <w:rFonts w:asciiTheme="majorBidi" w:hAnsiTheme="majorBidi" w:cstheme="majorBidi"/>
          <w:color w:val="000000"/>
          <w:sz w:val="20"/>
          <w:szCs w:val="20"/>
        </w:rPr>
        <w:t>中的具体运用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。一是讲授一套实用的</w:t>
      </w:r>
      <w:r>
        <w:rPr>
          <w:rFonts w:asciiTheme="majorBidi" w:hAnsiTheme="majorBidi" w:cstheme="majorBidi"/>
          <w:color w:val="000000"/>
          <w:sz w:val="20"/>
          <w:szCs w:val="20"/>
        </w:rPr>
        <w:t>基本写作原理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；二是在此基础上通过实际训练提高学生写作能力，特别是新闻写作能力。</w:t>
      </w:r>
      <w:r>
        <w:rPr>
          <w:rFonts w:asciiTheme="majorBidi" w:hAnsiTheme="majorBidi" w:cstheme="majorBidi"/>
          <w:color w:val="000000"/>
          <w:sz w:val="20"/>
          <w:szCs w:val="20"/>
        </w:rPr>
        <w:t>本课程是面向传播学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、新媒体</w:t>
      </w:r>
      <w:r>
        <w:rPr>
          <w:rFonts w:asciiTheme="majorBidi" w:hAnsiTheme="majorBidi" w:cstheme="majorBidi"/>
          <w:color w:val="000000"/>
          <w:sz w:val="20"/>
          <w:szCs w:val="20"/>
        </w:rPr>
        <w:t>专业学生开设的专业必修课，通过本课程学习，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要求学生掌握较高的基础写作能力、基本的新闻写作能力、了解较系统的写作理论、具备较高的写作主体的人格，即“文格出于人格”。</w:t>
      </w:r>
    </w:p>
    <w:p w:rsidR="00F27E1F" w:rsidRPr="00516456" w:rsidRDefault="00F971EB" w:rsidP="00516456">
      <w:pPr>
        <w:snapToGrid w:val="0"/>
        <w:spacing w:line="288" w:lineRule="auto"/>
        <w:ind w:firstLineChars="200" w:firstLine="400"/>
        <w:rPr>
          <w:rFonts w:asciiTheme="majorBidi" w:hAnsiTheme="majorBidi" w:cstheme="majorBidi" w:hint="eastAsia"/>
          <w:color w:val="000000"/>
          <w:sz w:val="20"/>
          <w:szCs w:val="20"/>
        </w:rPr>
      </w:pPr>
      <w:r>
        <w:rPr>
          <w:rFonts w:asciiTheme="majorBidi" w:hAnsiTheme="majorBidi" w:cstheme="majorBidi" w:hint="eastAsia"/>
          <w:color w:val="000000"/>
          <w:sz w:val="20"/>
          <w:szCs w:val="20"/>
        </w:rPr>
        <w:t>当代信息社会具有“写作型”特征，《基础写作》是一门实践性、应用性非常强的课程，所涉及的内容与当下大学生的学习、就业及将来的工作能力都息息相关。因此本课程分</w:t>
      </w:r>
      <w:r>
        <w:rPr>
          <w:rFonts w:asciiTheme="majorBidi" w:hAnsiTheme="majorBidi" w:cstheme="majorBidi"/>
          <w:color w:val="000000"/>
          <w:sz w:val="20"/>
          <w:szCs w:val="20"/>
        </w:rPr>
        <w:t>门别类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通过记叙文写作、网络写作、求职文书写作、消息写作等不同</w:t>
      </w:r>
      <w:r>
        <w:rPr>
          <w:rFonts w:asciiTheme="majorBidi" w:hAnsiTheme="majorBidi" w:cstheme="majorBidi"/>
          <w:color w:val="000000"/>
          <w:sz w:val="20"/>
          <w:szCs w:val="20"/>
        </w:rPr>
        <w:t>文体的写作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教授及训练，</w:t>
      </w:r>
      <w:r>
        <w:rPr>
          <w:rFonts w:asciiTheme="majorBidi" w:hAnsiTheme="majorBidi" w:cstheme="majorBidi"/>
          <w:color w:val="000000"/>
          <w:sz w:val="20"/>
          <w:szCs w:val="20"/>
        </w:rPr>
        <w:t>帮助</w:t>
      </w:r>
      <w:r>
        <w:rPr>
          <w:rFonts w:asciiTheme="majorBidi" w:hAnsiTheme="majorBidi" w:cstheme="majorBidi" w:hint="eastAsia"/>
          <w:color w:val="000000"/>
          <w:sz w:val="20"/>
          <w:szCs w:val="20"/>
        </w:rPr>
        <w:t>学生掌握基本文体写作思维，系统性的提高学生写作能力。</w:t>
      </w:r>
    </w:p>
    <w:p w:rsidR="00F27E1F" w:rsidRDefault="00F971EB" w:rsidP="005164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F27E1F" w:rsidRPr="00516456" w:rsidRDefault="00F971EB" w:rsidP="00516456">
      <w:pPr>
        <w:snapToGrid w:val="0"/>
        <w:spacing w:line="288" w:lineRule="auto"/>
        <w:ind w:firstLineChars="200" w:firstLine="400"/>
        <w:rPr>
          <w:rFonts w:asciiTheme="majorBidi" w:hAnsiTheme="majorBidi" w:cstheme="majorBidi" w:hint="eastAsia"/>
          <w:color w:val="000000"/>
          <w:sz w:val="20"/>
          <w:szCs w:val="20"/>
        </w:rPr>
      </w:pPr>
      <w:r w:rsidRPr="00516456">
        <w:rPr>
          <w:rFonts w:asciiTheme="majorBidi" w:hAnsiTheme="majorBidi" w:cstheme="majorBidi" w:hint="eastAsia"/>
          <w:color w:val="000000"/>
          <w:sz w:val="20"/>
          <w:szCs w:val="20"/>
        </w:rPr>
        <w:t>本课程适合有一定阅读和独立写作基础的传播学、新媒体专业本科大</w:t>
      </w:r>
      <w:proofErr w:type="gramStart"/>
      <w:r w:rsidRPr="00516456">
        <w:rPr>
          <w:rFonts w:asciiTheme="majorBidi" w:hAnsiTheme="majorBidi" w:cstheme="majorBidi" w:hint="eastAsia"/>
          <w:color w:val="000000"/>
          <w:sz w:val="20"/>
          <w:szCs w:val="20"/>
        </w:rPr>
        <w:t>一</w:t>
      </w:r>
      <w:proofErr w:type="gramEnd"/>
      <w:r w:rsidRPr="00516456">
        <w:rPr>
          <w:rFonts w:asciiTheme="majorBidi" w:hAnsiTheme="majorBidi" w:cstheme="majorBidi" w:hint="eastAsia"/>
          <w:color w:val="000000"/>
          <w:sz w:val="20"/>
          <w:szCs w:val="20"/>
        </w:rPr>
        <w:t>学生。</w:t>
      </w:r>
    </w:p>
    <w:p w:rsidR="00F27E1F" w:rsidRPr="00516456" w:rsidRDefault="00F971EB" w:rsidP="00516456">
      <w:pPr>
        <w:tabs>
          <w:tab w:val="left" w:pos="1670"/>
        </w:tabs>
        <w:snapToGrid w:val="0"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  <w:szCs w:val="24"/>
        </w:rPr>
      </w:pPr>
      <w:r w:rsidRPr="00516456">
        <w:rPr>
          <w:rFonts w:ascii="黑体" w:eastAsia="黑体" w:hAnsi="宋体"/>
          <w:sz w:val="24"/>
          <w:szCs w:val="24"/>
        </w:rPr>
        <w:t>四、课程与专业毕业要求的关联性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F27E1F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F27E1F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F27E1F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ind w:firstLineChars="100" w:firstLine="2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27E1F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7E1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F27E1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E1F" w:rsidRDefault="00F971EB" w:rsidP="00516456">
            <w:pPr>
              <w:widowControl/>
              <w:spacing w:line="288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widowControl/>
              <w:spacing w:line="288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27E1F" w:rsidRDefault="00F27E1F" w:rsidP="00516456">
      <w:pPr>
        <w:widowControl/>
        <w:spacing w:beforeLines="50" w:before="156" w:afterLines="50" w:after="156" w:line="288" w:lineRule="auto"/>
        <w:jc w:val="left"/>
        <w:rPr>
          <w:rFonts w:ascii="Times New Roman" w:hAnsi="Times New Roman"/>
        </w:rPr>
      </w:pPr>
    </w:p>
    <w:p w:rsidR="00F27E1F" w:rsidRDefault="00F971EB" w:rsidP="005164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五、课程目标</w:t>
      </w:r>
      <w:r>
        <w:rPr>
          <w:rFonts w:ascii="Times New Roman" w:eastAsia="黑体" w:hAnsi="Times New Roman"/>
          <w:sz w:val="24"/>
        </w:rPr>
        <w:t>/</w:t>
      </w:r>
      <w:r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199"/>
        <w:gridCol w:w="1775"/>
      </w:tblGrid>
      <w:tr w:rsidR="00F27E1F">
        <w:tc>
          <w:tcPr>
            <w:tcW w:w="853" w:type="dxa"/>
            <w:shd w:val="clear" w:color="auto" w:fill="auto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课堂讲解各类文体；</w:t>
            </w:r>
          </w:p>
          <w:p w:rsidR="00F27E1F" w:rsidRDefault="00F971EB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课堂及课后写作实训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实训记叙文、求职文书、消息等不同文体的文章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课堂上分组就不同辩题开展辩论；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课堂小组辩论；</w:t>
            </w:r>
          </w:p>
          <w:p w:rsidR="00F27E1F" w:rsidRDefault="00F27E1F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能够使用合适的工具搜集信息，并对信息加以分析、判断、整合。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课堂上学习新媒体环境下的网络思维写作，学生进行写作训练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以网络思维就一个热点新闻写一个短评，并现场发表观点</w:t>
            </w:r>
          </w:p>
        </w:tc>
      </w:tr>
      <w:tr w:rsidR="00F27E1F">
        <w:tc>
          <w:tcPr>
            <w:tcW w:w="853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27E1F" w:rsidRDefault="00F971EB" w:rsidP="00516456">
            <w:pPr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课堂教学，弘扬主旋律，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传播正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能量；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日常表现与作品体现</w:t>
            </w:r>
          </w:p>
        </w:tc>
      </w:tr>
    </w:tbl>
    <w:p w:rsidR="00F27E1F" w:rsidRDefault="00F971EB" w:rsidP="00516456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六、课程内容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23"/>
        <w:gridCol w:w="1804"/>
        <w:gridCol w:w="1701"/>
        <w:gridCol w:w="1134"/>
        <w:gridCol w:w="1043"/>
      </w:tblGrid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单元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实践课时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文体思维理论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文体思维理论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诗歌和散文的写作思维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清楚基础写作课程的主要内容、学习方法、考核方式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诗歌、散文写作的文体思维的具体运用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逻辑思维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辩论的逻辑思维、现</w:t>
            </w: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场反应能力、语言组织能力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学会现场辩论、自</w:t>
            </w: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由辩论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即兴自由辩论的</w:t>
            </w: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现场反应力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beforeLines="50" w:before="156" w:afterLines="50" w:after="156" w:line="288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记叙文写作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学会写一篇完整的记叙文；构筑记叙文故事情节的矛盾性、悬疑性；记叙文写作常用技巧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掌握记叙文写作是写一个故事；理解怎么写才能写好这个故事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如何构筑记叙文情节中的悬疑性、矛盾性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网络思维写作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学会新媒体环境下的写作技巧和特点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学会有“网感”的写作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掌握互联网思维下的写作技巧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5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求职文书写作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求职信和简历的写作特点和要素；两者的区别；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掌握求职文书的写作要点和格式；知道求职文书的写作目的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求职文书的写作如何别具一格，有创意和新意，能打动人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新闻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掌握新闻写作的类型，掌握主题规范和语言规范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学会消息、深度报道、评论的行文规范，完成一篇消息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新闻敏感性的培养、记者作风道德修养的重视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F27E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其他类型</w:t>
            </w:r>
          </w:p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不同文体的写作特点和要素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学会不同文体的写作方式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不同文体的写作特点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27E1F" w:rsidP="00516456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7E1F" w:rsidRDefault="00F27E1F" w:rsidP="00516456">
      <w:pPr>
        <w:snapToGrid w:val="0"/>
        <w:spacing w:line="288" w:lineRule="auto"/>
        <w:ind w:right="2520"/>
        <w:rPr>
          <w:rFonts w:ascii="Times New Roman" w:eastAsia="黑体" w:hAnsi="Times New Roman"/>
          <w:sz w:val="24"/>
        </w:rPr>
      </w:pPr>
    </w:p>
    <w:p w:rsidR="00F27E1F" w:rsidRDefault="00F971EB" w:rsidP="0051645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>
        <w:rPr>
          <w:rFonts w:ascii="黑体" w:eastAsia="黑体" w:hAnsi="宋体" w:hint="eastAsia"/>
          <w:color w:val="000000" w:themeColor="text1"/>
          <w:sz w:val="24"/>
        </w:rPr>
        <w:t>七、课内实验名称及基本要求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1276"/>
        <w:gridCol w:w="1276"/>
        <w:gridCol w:w="709"/>
      </w:tblGrid>
      <w:tr w:rsidR="00F27E1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27E1F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辩论赛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打一场辩论赛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记叙文写作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写一篇记叙文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消息写作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采访一篇消息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27E1F">
        <w:trPr>
          <w:trHeight w:hRule="exact"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应用文写作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写一封求职文书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1F" w:rsidRDefault="00F27E1F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F27E1F" w:rsidRDefault="00F27E1F" w:rsidP="00516456">
      <w:pPr>
        <w:snapToGrid w:val="0"/>
        <w:spacing w:line="288" w:lineRule="auto"/>
        <w:ind w:right="2520"/>
        <w:rPr>
          <w:rFonts w:ascii="Times New Roman" w:eastAsia="黑体" w:hAnsi="Times New Roman"/>
          <w:sz w:val="24"/>
        </w:rPr>
      </w:pPr>
    </w:p>
    <w:p w:rsidR="00516456" w:rsidRDefault="00516456" w:rsidP="00516456">
      <w:pPr>
        <w:snapToGrid w:val="0"/>
        <w:spacing w:line="288" w:lineRule="auto"/>
        <w:ind w:right="2520"/>
        <w:rPr>
          <w:rFonts w:ascii="Times New Roman" w:eastAsia="黑体" w:hAnsi="Times New Roman" w:hint="eastAsia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414"/>
      </w:tblGrid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lastRenderedPageBreak/>
              <w:t>总评构成（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1F" w:rsidRDefault="00F971EB" w:rsidP="00516456">
            <w:pPr>
              <w:snapToGrid w:val="0"/>
              <w:spacing w:line="288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作品：写一篇记叙文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课堂小测验：写一封求职信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27E1F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作品：写一篇消息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1F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71E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516456">
            <w:pPr>
              <w:snapToGrid w:val="0"/>
              <w:spacing w:beforeLines="50" w:before="156" w:afterLines="50" w:after="156"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课堂回答与表现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EB" w:rsidRDefault="00F971EB" w:rsidP="0051645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:rsidR="00F27E1F" w:rsidRDefault="00F971EB" w:rsidP="00516456">
      <w:pPr>
        <w:snapToGrid w:val="0"/>
        <w:spacing w:line="288" w:lineRule="auto"/>
        <w:ind w:right="2520" w:firstLineChars="200" w:firstLine="480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24"/>
        </w:rPr>
        <w:t>八、评价方式与成绩</w:t>
      </w:r>
    </w:p>
    <w:p w:rsidR="00F27E1F" w:rsidRDefault="00F27E1F" w:rsidP="00516456">
      <w:pPr>
        <w:snapToGrid w:val="0"/>
        <w:spacing w:line="288" w:lineRule="auto"/>
        <w:ind w:firstLineChars="550" w:firstLine="1100"/>
        <w:rPr>
          <w:color w:val="000000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ind w:firstLineChars="550" w:firstLine="1100"/>
        <w:rPr>
          <w:color w:val="000000"/>
          <w:sz w:val="20"/>
          <w:szCs w:val="20"/>
        </w:rPr>
      </w:pPr>
    </w:p>
    <w:p w:rsidR="00516456" w:rsidRDefault="00516456" w:rsidP="00516456">
      <w:pPr>
        <w:snapToGrid w:val="0"/>
        <w:spacing w:line="288" w:lineRule="auto"/>
        <w:ind w:firstLineChars="550" w:firstLine="1100"/>
        <w:rPr>
          <w:rFonts w:hint="eastAsia"/>
          <w:color w:val="000000"/>
          <w:sz w:val="20"/>
          <w:szCs w:val="20"/>
        </w:rPr>
      </w:pPr>
    </w:p>
    <w:p w:rsidR="00F27E1F" w:rsidRDefault="00F971EB" w:rsidP="00516456">
      <w:pPr>
        <w:snapToGrid w:val="0"/>
        <w:spacing w:line="288" w:lineRule="auto"/>
        <w:ind w:firstLineChars="55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撰写人：周曦</w:t>
      </w:r>
      <w:r>
        <w:rPr>
          <w:rFonts w:ascii="Times New Roman" w:hAnsi="Times New Roman" w:hint="eastAsia"/>
          <w:sz w:val="24"/>
          <w:szCs w:val="24"/>
        </w:rPr>
        <w:t xml:space="preserve">                </w:t>
      </w:r>
      <w:r>
        <w:rPr>
          <w:rFonts w:ascii="Times New Roman" w:hAnsi="Times New Roman" w:hint="eastAsia"/>
          <w:sz w:val="24"/>
          <w:szCs w:val="24"/>
        </w:rPr>
        <w:t>系主任审核签名：</w:t>
      </w:r>
      <w:r w:rsidR="00516456">
        <w:rPr>
          <w:rFonts w:ascii="Times New Roman" w:hAnsi="Times New Roman" w:hint="eastAsia"/>
          <w:sz w:val="24"/>
          <w:szCs w:val="24"/>
        </w:rPr>
        <w:t>沈慧萍</w:t>
      </w:r>
      <w:bookmarkStart w:id="1" w:name="_GoBack"/>
      <w:bookmarkEnd w:id="1"/>
    </w:p>
    <w:p w:rsidR="00F27E1F" w:rsidRDefault="00F971EB" w:rsidP="00516456">
      <w:pPr>
        <w:snapToGrid w:val="0"/>
        <w:spacing w:line="288" w:lineRule="auto"/>
        <w:ind w:firstLineChars="55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审核时间：</w:t>
      </w:r>
      <w:r>
        <w:rPr>
          <w:rFonts w:ascii="Times New Roman" w:hAnsi="Times New Roman" w:hint="eastAsia"/>
          <w:sz w:val="24"/>
          <w:szCs w:val="24"/>
        </w:rPr>
        <w:t>2019.2</w:t>
      </w:r>
    </w:p>
    <w:p w:rsidR="00F27E1F" w:rsidRDefault="00F27E1F" w:rsidP="00516456">
      <w:pPr>
        <w:snapToGrid w:val="0"/>
        <w:spacing w:line="288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p w:rsidR="00F27E1F" w:rsidRDefault="00F27E1F" w:rsidP="00516456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sectPr w:rsidR="00F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E11DC"/>
    <w:rsid w:val="001072BC"/>
    <w:rsid w:val="001324CC"/>
    <w:rsid w:val="001600CA"/>
    <w:rsid w:val="001C345F"/>
    <w:rsid w:val="001E262F"/>
    <w:rsid w:val="0022004F"/>
    <w:rsid w:val="00230592"/>
    <w:rsid w:val="0024497A"/>
    <w:rsid w:val="00256B39"/>
    <w:rsid w:val="0026033C"/>
    <w:rsid w:val="00292A63"/>
    <w:rsid w:val="002E3721"/>
    <w:rsid w:val="00313BBA"/>
    <w:rsid w:val="0032602E"/>
    <w:rsid w:val="003367AE"/>
    <w:rsid w:val="003B1258"/>
    <w:rsid w:val="003C6166"/>
    <w:rsid w:val="003D25B4"/>
    <w:rsid w:val="004100B0"/>
    <w:rsid w:val="00455367"/>
    <w:rsid w:val="00463B5C"/>
    <w:rsid w:val="00465FDC"/>
    <w:rsid w:val="00466A14"/>
    <w:rsid w:val="004A16AB"/>
    <w:rsid w:val="004B67DB"/>
    <w:rsid w:val="00516456"/>
    <w:rsid w:val="005418A3"/>
    <w:rsid w:val="005467DC"/>
    <w:rsid w:val="00553D03"/>
    <w:rsid w:val="00556114"/>
    <w:rsid w:val="00593CEE"/>
    <w:rsid w:val="0059692B"/>
    <w:rsid w:val="005B2B6D"/>
    <w:rsid w:val="005B2C86"/>
    <w:rsid w:val="005B4B4E"/>
    <w:rsid w:val="005D155B"/>
    <w:rsid w:val="005D75D6"/>
    <w:rsid w:val="005F4C89"/>
    <w:rsid w:val="005F5165"/>
    <w:rsid w:val="00622083"/>
    <w:rsid w:val="00624FE1"/>
    <w:rsid w:val="0067337A"/>
    <w:rsid w:val="00691A02"/>
    <w:rsid w:val="00691BF2"/>
    <w:rsid w:val="006D5B80"/>
    <w:rsid w:val="006E4492"/>
    <w:rsid w:val="00700F1E"/>
    <w:rsid w:val="007208D6"/>
    <w:rsid w:val="00722BFD"/>
    <w:rsid w:val="00750775"/>
    <w:rsid w:val="007F493B"/>
    <w:rsid w:val="008012ED"/>
    <w:rsid w:val="008059DD"/>
    <w:rsid w:val="008251E0"/>
    <w:rsid w:val="008B397C"/>
    <w:rsid w:val="008B47F4"/>
    <w:rsid w:val="008D7F8B"/>
    <w:rsid w:val="008E34C1"/>
    <w:rsid w:val="008F413E"/>
    <w:rsid w:val="008F74CE"/>
    <w:rsid w:val="00900019"/>
    <w:rsid w:val="00906539"/>
    <w:rsid w:val="00936464"/>
    <w:rsid w:val="00972E3F"/>
    <w:rsid w:val="0099063E"/>
    <w:rsid w:val="009C57B2"/>
    <w:rsid w:val="009D4C5E"/>
    <w:rsid w:val="009E72B0"/>
    <w:rsid w:val="00A27152"/>
    <w:rsid w:val="00A44F58"/>
    <w:rsid w:val="00A769B1"/>
    <w:rsid w:val="00A837D5"/>
    <w:rsid w:val="00AA6D60"/>
    <w:rsid w:val="00AC4C45"/>
    <w:rsid w:val="00AE206E"/>
    <w:rsid w:val="00B24E95"/>
    <w:rsid w:val="00B46F21"/>
    <w:rsid w:val="00B511A5"/>
    <w:rsid w:val="00B736A7"/>
    <w:rsid w:val="00B7651F"/>
    <w:rsid w:val="00B90BA6"/>
    <w:rsid w:val="00BC2875"/>
    <w:rsid w:val="00BD5F88"/>
    <w:rsid w:val="00BE0151"/>
    <w:rsid w:val="00C213FE"/>
    <w:rsid w:val="00C56E09"/>
    <w:rsid w:val="00C90DD2"/>
    <w:rsid w:val="00CA128C"/>
    <w:rsid w:val="00CC4E1A"/>
    <w:rsid w:val="00CF096B"/>
    <w:rsid w:val="00CF16C1"/>
    <w:rsid w:val="00D24495"/>
    <w:rsid w:val="00D7605F"/>
    <w:rsid w:val="00E067D6"/>
    <w:rsid w:val="00E16D30"/>
    <w:rsid w:val="00E33169"/>
    <w:rsid w:val="00E70904"/>
    <w:rsid w:val="00E96617"/>
    <w:rsid w:val="00EC7FFD"/>
    <w:rsid w:val="00EF44B1"/>
    <w:rsid w:val="00EF7279"/>
    <w:rsid w:val="00F27E1F"/>
    <w:rsid w:val="00F3366E"/>
    <w:rsid w:val="00F35AA0"/>
    <w:rsid w:val="00F971EB"/>
    <w:rsid w:val="00FA702E"/>
    <w:rsid w:val="012C3A42"/>
    <w:rsid w:val="016E63C2"/>
    <w:rsid w:val="024B0C39"/>
    <w:rsid w:val="0700441F"/>
    <w:rsid w:val="0A736601"/>
    <w:rsid w:val="0A8128A6"/>
    <w:rsid w:val="0BF32A1B"/>
    <w:rsid w:val="10BD2C22"/>
    <w:rsid w:val="1F235421"/>
    <w:rsid w:val="22987C80"/>
    <w:rsid w:val="24192CCC"/>
    <w:rsid w:val="269756E2"/>
    <w:rsid w:val="39A66CD4"/>
    <w:rsid w:val="3CD52CE1"/>
    <w:rsid w:val="3DEC70AE"/>
    <w:rsid w:val="410F2E6A"/>
    <w:rsid w:val="4430136C"/>
    <w:rsid w:val="4AB0382B"/>
    <w:rsid w:val="4E581C57"/>
    <w:rsid w:val="4F0D748E"/>
    <w:rsid w:val="569868B5"/>
    <w:rsid w:val="59D44223"/>
    <w:rsid w:val="611F6817"/>
    <w:rsid w:val="66CA1754"/>
    <w:rsid w:val="6841791C"/>
    <w:rsid w:val="6F1E65D4"/>
    <w:rsid w:val="6F266C86"/>
    <w:rsid w:val="6F5042C2"/>
    <w:rsid w:val="74316312"/>
    <w:rsid w:val="75DE4104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E7AEB6F"/>
  <w15:docId w15:val="{29F9EB48-BB7D-45DE-8E09-6C37435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18</cp:revision>
  <dcterms:created xsi:type="dcterms:W3CDTF">2018-03-11T10:34:00Z</dcterms:created>
  <dcterms:modified xsi:type="dcterms:W3CDTF">2019-03-03T16:56:00Z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