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rPr>
          <w:b/>
          <w:sz w:val="28"/>
          <w:szCs w:val="30"/>
          <w:highlight w:val="none"/>
        </w:rPr>
      </w:pPr>
      <w: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on="t" focussize="0,0"/>
            <v:stroke on="f" weight="0.5pt"/>
            <v:imagedata o:title=""/>
            <o:lock v:ext="edit" aspectratio="f"/>
            <v:textbox>
              <w:txbxContent>
                <w:p>
                  <w:pPr>
                    <w:jc w:val="left"/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  <w:lang w:val="en-US" w:eastAsia="zh-CN"/>
                    </w:rPr>
                    <w:t>R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-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  <w:lang w:val="en-US" w:eastAsia="zh-CN"/>
                    </w:rPr>
                    <w:t>JW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-</w:t>
                  </w:r>
                  <w:r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  <w:lang w:val="en-US" w:eastAsia="zh-CN"/>
                    </w:rPr>
                    <w:t>33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（A</w:t>
                  </w:r>
                  <w:r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/>
          <w:b/>
          <w:sz w:val="28"/>
          <w:szCs w:val="30"/>
          <w:highlight w:val="none"/>
        </w:rPr>
        <w:t>【</w:t>
      </w:r>
      <w:r>
        <w:rPr>
          <w:rFonts w:hint="eastAsia"/>
          <w:b/>
          <w:sz w:val="28"/>
          <w:szCs w:val="30"/>
          <w:highlight w:val="none"/>
          <w:lang w:eastAsia="zh-CN"/>
        </w:rPr>
        <w:t>秘书管理基础</w:t>
      </w:r>
      <w:r>
        <w:rPr>
          <w:rFonts w:hint="eastAsia"/>
          <w:b/>
          <w:sz w:val="28"/>
          <w:szCs w:val="30"/>
          <w:highlight w:val="none"/>
        </w:rPr>
        <w:t>】</w:t>
      </w:r>
    </w:p>
    <w:p>
      <w:pPr>
        <w:keepNext w:val="0"/>
        <w:keepLines w:val="0"/>
        <w:pageBreakBefore w:val="0"/>
        <w:shd w:val="clear" w:color="auto" w:fill="F5F5F5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  <w:highlight w:val="none"/>
        </w:rPr>
      </w:pPr>
      <w:r>
        <w:rPr>
          <w:rFonts w:hint="eastAsia"/>
          <w:b/>
          <w:sz w:val="28"/>
          <w:szCs w:val="30"/>
          <w:highlight w:val="none"/>
        </w:rPr>
        <w:t>【</w:t>
      </w:r>
      <w:r>
        <w:rPr>
          <w:rFonts w:hint="eastAsia"/>
          <w:b/>
          <w:sz w:val="28"/>
          <w:szCs w:val="30"/>
          <w:highlight w:val="none"/>
          <w:lang w:val="en-US" w:eastAsia="zh-CN"/>
        </w:rPr>
        <w:t>Secretary management foundation</w:t>
      </w:r>
      <w:r>
        <w:rPr>
          <w:rFonts w:hint="eastAsia"/>
          <w:b/>
          <w:sz w:val="28"/>
          <w:szCs w:val="30"/>
          <w:highlight w:val="none"/>
        </w:rPr>
        <w:t>】</w:t>
      </w:r>
      <w:bookmarkStart w:id="0" w:name="a2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50" w:afterLines="50" w:line="360" w:lineRule="auto"/>
        <w:ind w:firstLine="360" w:firstLineChars="150"/>
        <w:rPr>
          <w:b/>
          <w:color w:val="008080"/>
          <w:sz w:val="30"/>
          <w:szCs w:val="30"/>
          <w:highlight w:val="none"/>
        </w:rPr>
      </w:pPr>
      <w:r>
        <w:rPr>
          <w:rFonts w:ascii="黑体" w:hAnsi="宋体" w:eastAsia="黑体"/>
          <w:sz w:val="24"/>
          <w:highlight w:val="none"/>
        </w:rPr>
        <w:t>一</w:t>
      </w:r>
      <w:r>
        <w:rPr>
          <w:rFonts w:hint="eastAsia" w:ascii="黑体" w:hAnsi="宋体" w:eastAsia="黑体"/>
          <w:sz w:val="24"/>
          <w:highlight w:val="none"/>
        </w:rPr>
        <w:t>、</w:t>
      </w:r>
      <w:r>
        <w:rPr>
          <w:rFonts w:ascii="黑体" w:hAnsi="宋体" w:eastAsia="黑体"/>
          <w:sz w:val="24"/>
          <w:highlight w:val="none"/>
        </w:rPr>
        <w:t>基本信息（必填项）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394" w:firstLineChars="196"/>
        <w:rPr>
          <w:color w:val="000000"/>
          <w:sz w:val="20"/>
          <w:szCs w:val="20"/>
          <w:highlight w:val="none"/>
        </w:rPr>
      </w:pPr>
      <w:r>
        <w:rPr>
          <w:b/>
          <w:bCs/>
          <w:color w:val="000000"/>
          <w:sz w:val="20"/>
          <w:szCs w:val="20"/>
          <w:highlight w:val="none"/>
        </w:rPr>
        <w:t>课程代码：</w:t>
      </w:r>
      <w:r>
        <w:rPr>
          <w:color w:val="000000"/>
          <w:sz w:val="20"/>
          <w:szCs w:val="20"/>
          <w:highlight w:val="none"/>
        </w:rPr>
        <w:t>【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2030361</w:t>
      </w:r>
      <w:r>
        <w:rPr>
          <w:color w:val="000000"/>
          <w:sz w:val="20"/>
          <w:szCs w:val="20"/>
          <w:highlight w:val="none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394" w:firstLineChars="196"/>
        <w:rPr>
          <w:color w:val="000000"/>
          <w:szCs w:val="21"/>
          <w:highlight w:val="none"/>
        </w:rPr>
      </w:pPr>
      <w:r>
        <w:rPr>
          <w:b/>
          <w:bCs/>
          <w:color w:val="000000"/>
          <w:sz w:val="20"/>
          <w:szCs w:val="20"/>
          <w:highlight w:val="none"/>
        </w:rPr>
        <w:t>课程学分：</w:t>
      </w:r>
      <w:r>
        <w:rPr>
          <w:color w:val="000000"/>
          <w:sz w:val="20"/>
          <w:szCs w:val="20"/>
          <w:highlight w:val="none"/>
        </w:rPr>
        <w:t>【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2</w:t>
      </w:r>
      <w:r>
        <w:rPr>
          <w:color w:val="000000"/>
          <w:sz w:val="20"/>
          <w:szCs w:val="20"/>
          <w:highlight w:val="none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394" w:firstLineChars="196"/>
        <w:rPr>
          <w:color w:val="000000"/>
          <w:szCs w:val="21"/>
          <w:highlight w:val="none"/>
        </w:rPr>
      </w:pPr>
      <w:r>
        <w:rPr>
          <w:b/>
          <w:bCs/>
          <w:color w:val="000000"/>
          <w:sz w:val="20"/>
          <w:szCs w:val="20"/>
          <w:highlight w:val="none"/>
        </w:rPr>
        <w:t>面向专业：</w:t>
      </w:r>
      <w:r>
        <w:rPr>
          <w:color w:val="000000"/>
          <w:sz w:val="20"/>
          <w:szCs w:val="20"/>
          <w:highlight w:val="none"/>
        </w:rPr>
        <w:t>【</w:t>
      </w:r>
      <w:r>
        <w:rPr>
          <w:rFonts w:hint="eastAsia"/>
          <w:color w:val="000000"/>
          <w:sz w:val="20"/>
          <w:szCs w:val="20"/>
          <w:highlight w:val="none"/>
          <w:lang w:eastAsia="zh-CN"/>
        </w:rPr>
        <w:t>秘书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B18-1</w:t>
      </w:r>
      <w:r>
        <w:rPr>
          <w:color w:val="000000"/>
          <w:sz w:val="20"/>
          <w:szCs w:val="20"/>
          <w:highlight w:val="none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394" w:firstLineChars="196"/>
        <w:rPr>
          <w:color w:val="000000"/>
          <w:sz w:val="20"/>
          <w:szCs w:val="20"/>
          <w:highlight w:val="none"/>
        </w:rPr>
      </w:pPr>
      <w:r>
        <w:rPr>
          <w:b/>
          <w:bCs/>
          <w:color w:val="000000"/>
          <w:sz w:val="20"/>
          <w:szCs w:val="20"/>
          <w:highlight w:val="none"/>
        </w:rPr>
        <w:t>课程性质：</w:t>
      </w:r>
      <w:r>
        <w:rPr>
          <w:color w:val="000000"/>
          <w:sz w:val="20"/>
          <w:szCs w:val="20"/>
          <w:highlight w:val="none"/>
        </w:rPr>
        <w:t>【</w:t>
      </w:r>
      <w:r>
        <w:rPr>
          <w:rFonts w:hint="eastAsia"/>
          <w:color w:val="000000"/>
          <w:sz w:val="20"/>
          <w:szCs w:val="20"/>
          <w:highlight w:val="none"/>
        </w:rPr>
        <w:t>系级必修课</w:t>
      </w:r>
      <w:r>
        <w:rPr>
          <w:color w:val="000000"/>
          <w:sz w:val="20"/>
          <w:szCs w:val="20"/>
          <w:highlight w:val="none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394" w:firstLineChars="196"/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 w:val="20"/>
          <w:szCs w:val="20"/>
          <w:highlight w:val="none"/>
        </w:rPr>
        <w:t>开课院系：</w:t>
      </w:r>
      <w:r>
        <w:rPr>
          <w:rFonts w:hint="eastAsia"/>
          <w:b/>
          <w:bCs/>
          <w:color w:val="000000"/>
          <w:sz w:val="20"/>
          <w:szCs w:val="20"/>
          <w:highlight w:val="none"/>
          <w:lang w:eastAsia="zh-CN"/>
        </w:rPr>
        <w:t>新闻传播学院新闻系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394" w:firstLineChars="196"/>
        <w:rPr>
          <w:rFonts w:hint="eastAsia" w:ascii="宋体" w:hAnsi="宋体" w:eastAsia="宋体"/>
          <w:b w:val="0"/>
          <w:bCs w:val="0"/>
          <w:color w:val="000000"/>
          <w:sz w:val="20"/>
          <w:szCs w:val="20"/>
          <w:highlight w:val="none"/>
          <w:lang w:val="en-US" w:eastAsia="zh-CN"/>
        </w:rPr>
      </w:pPr>
      <w:r>
        <w:rPr>
          <w:b/>
          <w:bCs/>
          <w:color w:val="000000"/>
          <w:sz w:val="20"/>
          <w:szCs w:val="20"/>
          <w:highlight w:val="none"/>
        </w:rPr>
        <w:t>使用教材：</w:t>
      </w:r>
      <w:r>
        <w:rPr>
          <w:rFonts w:hint="eastAsia"/>
          <w:b w:val="0"/>
          <w:bCs w:val="0"/>
          <w:color w:val="000000"/>
          <w:sz w:val="20"/>
          <w:szCs w:val="20"/>
          <w:highlight w:val="none"/>
          <w:lang w:eastAsia="zh-CN"/>
        </w:rPr>
        <w:t>《管理学教程——理论、应用和案例》</w:t>
      </w:r>
      <w:r>
        <w:rPr>
          <w:rFonts w:hint="eastAsia"/>
          <w:b w:val="0"/>
          <w:bCs w:val="0"/>
          <w:color w:val="000000"/>
          <w:sz w:val="20"/>
          <w:szCs w:val="20"/>
          <w:highlight w:val="none"/>
          <w:lang w:val="en-US" w:eastAsia="zh-CN"/>
        </w:rPr>
        <w:t xml:space="preserve"> 王欣荣主编 湖南师范大学 2017年第2版</w:t>
      </w:r>
      <w:r>
        <w:rPr>
          <w:rFonts w:hint="eastAsia" w:ascii="宋体" w:hAnsi="宋体" w:eastAsia="宋体"/>
          <w:b w:val="0"/>
          <w:bCs w:val="0"/>
          <w:color w:val="000000"/>
          <w:sz w:val="20"/>
          <w:szCs w:val="20"/>
          <w:highlight w:val="non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02" w:firstLineChars="200"/>
        <w:rPr>
          <w:rFonts w:ascii="宋体" w:hAnsi="宋体" w:eastAsia="宋体"/>
          <w:color w:val="000000"/>
          <w:sz w:val="21"/>
          <w:szCs w:val="21"/>
          <w:highlight w:val="none"/>
        </w:rPr>
      </w:pPr>
      <w:r>
        <w:rPr>
          <w:rFonts w:ascii="宋体" w:hAnsi="宋体" w:eastAsia="宋体"/>
          <w:b/>
          <w:bCs/>
          <w:color w:val="000000"/>
          <w:sz w:val="20"/>
          <w:szCs w:val="20"/>
          <w:highlight w:val="none"/>
        </w:rPr>
        <w:t>参考</w:t>
      </w:r>
      <w:r>
        <w:rPr>
          <w:rFonts w:hint="eastAsia" w:ascii="宋体" w:hAnsi="宋体" w:eastAsia="宋体"/>
          <w:b/>
          <w:bCs/>
          <w:color w:val="000000"/>
          <w:sz w:val="20"/>
          <w:szCs w:val="20"/>
          <w:highlight w:val="none"/>
        </w:rPr>
        <w:t>书目</w:t>
      </w:r>
      <w:r>
        <w:rPr>
          <w:rFonts w:hint="eastAsia" w:ascii="宋体" w:hAnsi="宋体"/>
          <w:b/>
          <w:bCs/>
          <w:color w:val="000000"/>
          <w:sz w:val="20"/>
          <w:szCs w:val="20"/>
          <w:highlight w:val="none"/>
          <w:lang w:eastAsia="zh-CN"/>
        </w:rPr>
        <w:t>：</w:t>
      </w:r>
      <w:r>
        <w:rPr>
          <w:rFonts w:hint="eastAsia" w:ascii="宋体" w:hAnsi="宋体" w:eastAsia="宋体"/>
          <w:color w:val="000000"/>
          <w:sz w:val="20"/>
          <w:szCs w:val="20"/>
          <w:highlight w:val="none"/>
        </w:rPr>
        <w:t>《管理学基础与实务》</w:t>
      </w:r>
      <w:r>
        <w:rPr>
          <w:rFonts w:hint="eastAsia" w:ascii="宋体" w:hAnsi="宋体"/>
          <w:color w:val="000000"/>
          <w:sz w:val="20"/>
          <w:szCs w:val="20"/>
          <w:highlight w:val="none"/>
          <w:lang w:eastAsia="zh-CN"/>
        </w:rPr>
        <w:t>姚丽娜主编</w:t>
      </w:r>
      <w:r>
        <w:rPr>
          <w:rFonts w:hint="eastAsia" w:ascii="宋体" w:hAnsi="宋体"/>
          <w:color w:val="000000"/>
          <w:sz w:val="20"/>
          <w:szCs w:val="20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/>
          <w:color w:val="000000"/>
          <w:sz w:val="20"/>
          <w:szCs w:val="20"/>
          <w:highlight w:val="none"/>
        </w:rPr>
        <w:t>中国人民大学出版社 2014年10月第1版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1400" w:firstLineChars="700"/>
        <w:rPr>
          <w:rFonts w:ascii="宋体" w:hAnsi="宋体" w:eastAsia="宋体"/>
          <w:color w:val="000000"/>
          <w:highlight w:val="none"/>
        </w:rPr>
      </w:pPr>
      <w:r>
        <w:rPr>
          <w:rFonts w:hint="eastAsia" w:ascii="宋体" w:hAnsi="宋体" w:eastAsia="宋体"/>
          <w:color w:val="000000"/>
          <w:sz w:val="20"/>
          <w:szCs w:val="20"/>
          <w:highlight w:val="none"/>
          <w:lang w:eastAsia="zh-CN"/>
        </w:rPr>
        <w:t>《</w:t>
      </w:r>
      <w:r>
        <w:rPr>
          <w:rFonts w:hint="eastAsia" w:ascii="宋体" w:hAnsi="宋体"/>
          <w:color w:val="000000"/>
          <w:sz w:val="20"/>
          <w:szCs w:val="20"/>
          <w:highlight w:val="none"/>
          <w:lang w:eastAsia="zh-CN"/>
        </w:rPr>
        <w:t>企业管理学（第三版）</w:t>
      </w:r>
      <w:r>
        <w:rPr>
          <w:rFonts w:hint="eastAsia" w:ascii="宋体" w:hAnsi="宋体" w:eastAsia="宋体"/>
          <w:color w:val="000000"/>
          <w:sz w:val="20"/>
          <w:szCs w:val="20"/>
          <w:highlight w:val="none"/>
          <w:lang w:eastAsia="zh-CN"/>
        </w:rPr>
        <w:t>》</w:t>
      </w:r>
      <w:r>
        <w:rPr>
          <w:rFonts w:hint="eastAsia" w:ascii="宋体" w:hAnsi="宋体"/>
          <w:color w:val="000000"/>
          <w:sz w:val="20"/>
          <w:szCs w:val="20"/>
          <w:highlight w:val="none"/>
          <w:lang w:val="en-US" w:eastAsia="zh-CN"/>
        </w:rPr>
        <w:t>杨善林</w:t>
      </w:r>
      <w:r>
        <w:rPr>
          <w:rFonts w:hint="eastAsia" w:ascii="宋体" w:hAnsi="宋体" w:eastAsia="宋体"/>
          <w:color w:val="000000"/>
          <w:sz w:val="20"/>
          <w:szCs w:val="20"/>
          <w:highlight w:val="none"/>
          <w:lang w:val="en-US" w:eastAsia="zh-CN"/>
        </w:rPr>
        <w:t xml:space="preserve">主编 </w:t>
      </w:r>
      <w:r>
        <w:rPr>
          <w:rFonts w:hint="eastAsia" w:ascii="宋体" w:hAnsi="宋体"/>
          <w:color w:val="000000"/>
          <w:sz w:val="20"/>
          <w:szCs w:val="20"/>
          <w:highlight w:val="none"/>
          <w:lang w:val="en-US" w:eastAsia="zh-CN"/>
        </w:rPr>
        <w:t>高等教育出版社</w:t>
      </w:r>
      <w:r>
        <w:rPr>
          <w:rFonts w:hint="eastAsia" w:ascii="宋体" w:hAnsi="宋体" w:eastAsia="宋体"/>
          <w:color w:val="000000"/>
          <w:sz w:val="20"/>
          <w:szCs w:val="20"/>
          <w:highlight w:val="none"/>
          <w:lang w:val="en-US" w:eastAsia="zh-CN"/>
        </w:rPr>
        <w:t xml:space="preserve"> 201</w:t>
      </w:r>
      <w:r>
        <w:rPr>
          <w:rFonts w:hint="eastAsia" w:ascii="宋体" w:hAnsi="宋体"/>
          <w:color w:val="000000"/>
          <w:sz w:val="20"/>
          <w:szCs w:val="20"/>
          <w:highlight w:val="none"/>
          <w:lang w:val="en-US" w:eastAsia="zh-CN"/>
        </w:rPr>
        <w:t>5</w:t>
      </w:r>
      <w:r>
        <w:rPr>
          <w:rFonts w:hint="eastAsia" w:ascii="宋体" w:hAnsi="宋体" w:eastAsia="宋体"/>
          <w:color w:val="000000"/>
          <w:sz w:val="20"/>
          <w:szCs w:val="20"/>
          <w:highlight w:val="none"/>
          <w:lang w:val="en-US" w:eastAsia="zh-CN"/>
        </w:rPr>
        <w:t>年</w:t>
      </w:r>
      <w:r>
        <w:rPr>
          <w:rFonts w:hint="eastAsia" w:ascii="宋体" w:hAnsi="宋体"/>
          <w:color w:val="000000"/>
          <w:sz w:val="20"/>
          <w:szCs w:val="20"/>
          <w:highlight w:val="none"/>
          <w:lang w:val="en-US" w:eastAsia="zh-CN"/>
        </w:rPr>
        <w:t>1</w:t>
      </w:r>
      <w:r>
        <w:rPr>
          <w:rFonts w:hint="eastAsia" w:ascii="宋体" w:hAnsi="宋体" w:eastAsia="宋体"/>
          <w:color w:val="000000"/>
          <w:sz w:val="20"/>
          <w:szCs w:val="20"/>
          <w:highlight w:val="none"/>
          <w:lang w:val="en-US" w:eastAsia="zh-CN"/>
        </w:rPr>
        <w:t>月第</w:t>
      </w:r>
      <w:r>
        <w:rPr>
          <w:rFonts w:hint="eastAsia" w:ascii="宋体" w:hAnsi="宋体"/>
          <w:color w:val="000000"/>
          <w:sz w:val="20"/>
          <w:szCs w:val="20"/>
          <w:highlight w:val="none"/>
          <w:lang w:val="en-US" w:eastAsia="zh-CN"/>
        </w:rPr>
        <w:t>3</w:t>
      </w:r>
      <w:r>
        <w:rPr>
          <w:rFonts w:hint="eastAsia" w:ascii="宋体" w:hAnsi="宋体" w:eastAsia="宋体"/>
          <w:color w:val="000000"/>
          <w:sz w:val="20"/>
          <w:szCs w:val="20"/>
          <w:highlight w:val="none"/>
          <w:lang w:val="en-US" w:eastAsia="zh-CN"/>
        </w:rPr>
        <w:t>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394" w:firstLineChars="196"/>
        <w:rPr>
          <w:color w:val="000000"/>
          <w:sz w:val="20"/>
          <w:szCs w:val="20"/>
          <w:highlight w:val="none"/>
        </w:rPr>
      </w:pPr>
      <w:r>
        <w:rPr>
          <w:rFonts w:hint="eastAsia"/>
          <w:b/>
          <w:bCs/>
          <w:color w:val="000000"/>
          <w:sz w:val="20"/>
          <w:szCs w:val="20"/>
          <w:highlight w:val="none"/>
        </w:rPr>
        <w:t>课程网站网址：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94" w:firstLineChars="196"/>
        <w:rPr>
          <w:color w:val="000000"/>
          <w:sz w:val="20"/>
          <w:szCs w:val="20"/>
          <w:highlight w:val="none"/>
        </w:rPr>
      </w:pPr>
      <w:r>
        <w:rPr>
          <w:b/>
          <w:bCs/>
          <w:color w:val="000000"/>
          <w:sz w:val="20"/>
          <w:szCs w:val="20"/>
          <w:highlight w:val="none"/>
        </w:rPr>
        <w:t>先修课程：</w:t>
      </w:r>
      <w:r>
        <w:rPr>
          <w:color w:val="000000"/>
          <w:sz w:val="20"/>
          <w:szCs w:val="20"/>
          <w:highlight w:val="none"/>
        </w:rPr>
        <w:t>【</w:t>
      </w:r>
      <w:r>
        <w:rPr>
          <w:rFonts w:hint="eastAsia"/>
          <w:color w:val="000000"/>
          <w:sz w:val="20"/>
          <w:szCs w:val="20"/>
          <w:highlight w:val="none"/>
          <w:lang w:eastAsia="zh-CN"/>
        </w:rPr>
        <w:t>无</w:t>
      </w:r>
      <w:r>
        <w:rPr>
          <w:color w:val="000000"/>
          <w:sz w:val="20"/>
          <w:szCs w:val="20"/>
          <w:highlight w:val="none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360" w:lineRule="auto"/>
        <w:ind w:firstLine="348" w:firstLineChars="145"/>
        <w:rPr>
          <w:b/>
          <w:color w:val="000000"/>
          <w:sz w:val="24"/>
          <w:szCs w:val="20"/>
          <w:highlight w:val="none"/>
        </w:rPr>
      </w:pPr>
      <w:r>
        <w:rPr>
          <w:rFonts w:ascii="黑体" w:hAnsi="宋体" w:eastAsia="黑体"/>
          <w:sz w:val="24"/>
          <w:highlight w:val="none"/>
        </w:rPr>
        <w:t>二</w:t>
      </w:r>
      <w:r>
        <w:rPr>
          <w:rFonts w:hint="eastAsia" w:ascii="黑体" w:hAnsi="宋体" w:eastAsia="黑体"/>
          <w:sz w:val="24"/>
          <w:highlight w:val="none"/>
        </w:rPr>
        <w:t>、</w:t>
      </w:r>
      <w:r>
        <w:rPr>
          <w:rFonts w:ascii="黑体" w:hAnsi="宋体" w:eastAsia="黑体"/>
          <w:sz w:val="24"/>
          <w:highlight w:val="none"/>
        </w:rPr>
        <w:t>课程简介（必填项）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00" w:firstLineChars="200"/>
        <w:rPr>
          <w:color w:val="000000"/>
          <w:sz w:val="20"/>
          <w:szCs w:val="20"/>
          <w:highlight w:val="none"/>
        </w:rPr>
      </w:pPr>
      <w:r>
        <w:rPr>
          <w:rFonts w:hint="eastAsia"/>
          <w:color w:val="000000"/>
          <w:sz w:val="20"/>
          <w:szCs w:val="20"/>
          <w:highlight w:val="none"/>
          <w:lang w:eastAsia="zh-CN"/>
        </w:rPr>
        <w:t>管理学原理是从管理实践中总结、归纳、抽象和概括出来的科学原理，它着重研究管理的客观规律和具有共性的基本理论。本课程围绕着“作为管理者的秘书如何有效管理其组织”，系统讲授管理基本知识。主要内容包括：管理的真谛、管理的基本思维方式、管理者的职责和素质要求、管理思想的演变，决策及其过程；目标及其确定、计划及其制订、组织设计、权力配置、领导艺术、沟通技巧、激励原理、控制基础等。这些基本原理对于各行各业的管理都具有指导意义，任何将来有可能从事管理工作的学生有必要了解和学习的这门课程。学生通过学习这门既要调动学生的专业学习兴趣，使其感到管理的实用性，又可以奠定专业基础，为后续专业课的学习奠定坚实的基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Lines="50" w:afterLines="50" w:line="360" w:lineRule="auto"/>
        <w:ind w:firstLine="360" w:firstLineChars="150"/>
        <w:jc w:val="left"/>
        <w:rPr>
          <w:rFonts w:ascii="黑体" w:hAnsi="宋体" w:eastAsia="黑体"/>
          <w:sz w:val="24"/>
          <w:highlight w:val="none"/>
        </w:rPr>
      </w:pPr>
      <w:r>
        <w:rPr>
          <w:rFonts w:ascii="黑体" w:hAnsi="宋体" w:eastAsia="黑体"/>
          <w:sz w:val="24"/>
          <w:highlight w:val="none"/>
        </w:rPr>
        <w:t>三</w:t>
      </w:r>
      <w:r>
        <w:rPr>
          <w:rFonts w:hint="eastAsia" w:ascii="黑体" w:hAnsi="宋体" w:eastAsia="黑体"/>
          <w:sz w:val="24"/>
          <w:highlight w:val="none"/>
        </w:rPr>
        <w:t>、</w:t>
      </w:r>
      <w:r>
        <w:rPr>
          <w:rFonts w:ascii="黑体" w:hAnsi="宋体" w:eastAsia="黑体"/>
          <w:sz w:val="24"/>
          <w:highlight w:val="none"/>
        </w:rPr>
        <w:t>选课建议（必填项）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00" w:firstLineChars="200"/>
        <w:rPr>
          <w:rFonts w:hint="eastAsia"/>
          <w:color w:val="000000"/>
          <w:sz w:val="20"/>
          <w:szCs w:val="20"/>
          <w:highlight w:val="none"/>
          <w:lang w:eastAsia="zh-CN"/>
        </w:rPr>
      </w:pPr>
      <w:r>
        <w:rPr>
          <w:rFonts w:hint="eastAsia"/>
          <w:color w:val="000000"/>
          <w:sz w:val="20"/>
          <w:szCs w:val="20"/>
          <w:highlight w:val="none"/>
          <w:lang w:eastAsia="zh-CN"/>
        </w:rPr>
        <w:t>本课程面向秘书学专业一年级学生，帮助学生掌握管理原理与管理方法，结合实践形成自己的管理理念与管理思想，为其他专业课程的学习奠定理论基础。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Lines="50" w:afterLines="50" w:line="360" w:lineRule="auto"/>
        <w:ind w:firstLine="360" w:firstLineChars="150"/>
        <w:jc w:val="left"/>
        <w:rPr>
          <w:rFonts w:ascii="黑体" w:hAnsi="宋体" w:eastAsia="黑体"/>
          <w:sz w:val="24"/>
          <w:highlight w:val="none"/>
        </w:rPr>
      </w:pPr>
      <w:r>
        <w:rPr>
          <w:rFonts w:ascii="黑体" w:hAnsi="宋体" w:eastAsia="黑体"/>
          <w:sz w:val="24"/>
          <w:highlight w:val="none"/>
        </w:rPr>
        <w:t>课程与</w:t>
      </w:r>
      <w:r>
        <w:rPr>
          <w:rFonts w:hint="eastAsia" w:ascii="黑体" w:hAnsi="宋体" w:eastAsia="黑体"/>
          <w:sz w:val="24"/>
          <w:highlight w:val="none"/>
        </w:rPr>
        <w:t>专业毕业要求</w:t>
      </w:r>
      <w:r>
        <w:rPr>
          <w:rFonts w:ascii="黑体" w:hAnsi="宋体" w:eastAsia="黑体"/>
          <w:sz w:val="24"/>
          <w:highlight w:val="none"/>
        </w:rPr>
        <w:t>的关联性（必填项）</w:t>
      </w:r>
    </w:p>
    <w:tbl>
      <w:tblPr>
        <w:tblStyle w:val="5"/>
        <w:tblW w:w="92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0"/>
        <w:gridCol w:w="1200"/>
        <w:gridCol w:w="6180"/>
        <w:gridCol w:w="6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8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专业毕业要求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L011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LO112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应用书面或口头形式，阐释自己的观点，有效沟通。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L031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辅助决策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收集、处理信息，调查研究，能够辅助领导确定决策目标、拟定及实施决策方案，及时向领导反馈落实情况。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L033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商务管理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掌握基础的商务和管理知识。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L041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LO412</w:t>
            </w:r>
          </w:p>
        </w:tc>
        <w:tc>
          <w:tcPr>
            <w:tcW w:w="61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诚实守信：为人诚实，信守承诺，尽职尽责。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L051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LO514</w:t>
            </w:r>
          </w:p>
        </w:tc>
        <w:tc>
          <w:tcPr>
            <w:tcW w:w="61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了解行业前沿知识技术。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L061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LO613</w:t>
            </w:r>
          </w:p>
        </w:tc>
        <w:tc>
          <w:tcPr>
            <w:tcW w:w="6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能把现代信息技术融入到秘书工作各个环节。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L071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LO713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奉献社会：具有服务企业、服务社会的意愿和行为能力。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●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Lines="50" w:afterLines="50" w:line="360" w:lineRule="auto"/>
        <w:jc w:val="left"/>
        <w:rPr>
          <w:rFonts w:ascii="黑体" w:hAnsi="宋体" w:eastAsia="黑体"/>
          <w:sz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rPr>
          <w:highlight w:val="none"/>
        </w:rPr>
      </w:pPr>
      <w:r>
        <w:rPr>
          <w:rFonts w:hint="eastAsia"/>
          <w:highlight w:val="none"/>
        </w:rPr>
        <w:t>备注：LO=</w:t>
      </w:r>
      <w:r>
        <w:rPr>
          <w:highlight w:val="none"/>
        </w:rPr>
        <w:t>learning outcomes</w:t>
      </w:r>
      <w:r>
        <w:rPr>
          <w:rFonts w:hint="eastAsia"/>
          <w:highlight w:val="none"/>
        </w:rPr>
        <w:t>（学习成果）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rPr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Lines="50" w:afterLines="50" w:line="360" w:lineRule="auto"/>
        <w:ind w:firstLine="360" w:firstLineChars="150"/>
        <w:jc w:val="left"/>
        <w:rPr>
          <w:rFonts w:ascii="黑体" w:hAnsi="宋体" w:eastAsia="黑体"/>
          <w:sz w:val="24"/>
          <w:highlight w:val="none"/>
        </w:rPr>
      </w:pPr>
      <w:r>
        <w:rPr>
          <w:rFonts w:hint="eastAsia" w:ascii="黑体" w:hAnsi="宋体" w:eastAsia="黑体"/>
          <w:sz w:val="24"/>
          <w:highlight w:val="none"/>
        </w:rPr>
        <w:t>五、</w:t>
      </w:r>
      <w:r>
        <w:rPr>
          <w:rFonts w:ascii="黑体" w:hAnsi="宋体" w:eastAsia="黑体"/>
          <w:sz w:val="24"/>
          <w:highlight w:val="none"/>
        </w:rPr>
        <w:t>课程</w:t>
      </w:r>
      <w:r>
        <w:rPr>
          <w:rFonts w:hint="eastAsia" w:ascii="黑体" w:hAnsi="宋体" w:eastAsia="黑体"/>
          <w:sz w:val="24"/>
          <w:highlight w:val="none"/>
        </w:rPr>
        <w:t>目标/课程预期学习成果</w:t>
      </w:r>
      <w:r>
        <w:rPr>
          <w:rFonts w:ascii="黑体" w:hAnsi="宋体" w:eastAsia="黑体"/>
          <w:sz w:val="24"/>
          <w:highlight w:val="none"/>
        </w:rPr>
        <w:t>（必填项）（</w:t>
      </w:r>
      <w:r>
        <w:rPr>
          <w:rFonts w:hint="eastAsia" w:ascii="黑体" w:hAnsi="宋体" w:eastAsia="黑体"/>
          <w:sz w:val="24"/>
          <w:highlight w:val="none"/>
        </w:rPr>
        <w:t>预期学习成果</w:t>
      </w:r>
      <w:r>
        <w:rPr>
          <w:rFonts w:ascii="黑体" w:hAnsi="宋体" w:eastAsia="黑体"/>
          <w:sz w:val="24"/>
          <w:highlight w:val="none"/>
        </w:rPr>
        <w:t>要可测量/能够证明）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00" w:firstLineChars="250"/>
        <w:rPr>
          <w:sz w:val="20"/>
          <w:szCs w:val="20"/>
          <w:highlight w:val="none"/>
        </w:rPr>
      </w:pPr>
      <w:r>
        <w:rPr>
          <w:rFonts w:hint="eastAsia"/>
          <w:sz w:val="20"/>
          <w:szCs w:val="20"/>
          <w:highlight w:val="none"/>
        </w:rPr>
        <w:t>专业能力写到毕业要求层级（二级编码），通用能力写到指标点层级（三级编码），如果是应用型本科试点专业全部写到指标点层级（三级编码）。在“课程目标（细化的预期学习成果）”这列要写清楚指标点（或者毕业要求）在本门课程里面的具体表现，撰写时以适当的行为动词引导。</w:t>
      </w:r>
    </w:p>
    <w:tbl>
      <w:tblPr>
        <w:tblStyle w:val="5"/>
        <w:tblpPr w:leftFromText="180" w:rightFromText="180" w:vertAnchor="text" w:horzAnchor="page" w:tblpX="2037" w:tblpY="272"/>
        <w:tblOverlap w:val="never"/>
        <w:tblW w:w="82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555"/>
        <w:gridCol w:w="3289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rPr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2555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rPr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none"/>
              </w:rPr>
              <w:t>课程预期学习成果</w:t>
            </w:r>
          </w:p>
        </w:tc>
        <w:tc>
          <w:tcPr>
            <w:tcW w:w="32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rPr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none"/>
              </w:rPr>
              <w:t>教与学方式</w:t>
            </w:r>
          </w:p>
        </w:tc>
        <w:tc>
          <w:tcPr>
            <w:tcW w:w="16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rPr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none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rPr>
                <w:rFonts w:ascii="黑体" w:hAnsi="宋体" w:eastAsia="黑体"/>
                <w:sz w:val="24"/>
                <w:highlight w:val="none"/>
              </w:rPr>
            </w:pPr>
            <w:r>
              <w:rPr>
                <w:rFonts w:hint="eastAsia" w:ascii="黑体" w:hAnsi="宋体" w:eastAsia="黑体"/>
                <w:sz w:val="24"/>
                <w:highlight w:val="none"/>
              </w:rPr>
              <w:t>1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</w:rPr>
              <w:t>应用书面或口头形式，阐释自己的观点，有效沟通。</w:t>
            </w:r>
          </w:p>
        </w:tc>
        <w:tc>
          <w:tcPr>
            <w:tcW w:w="32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rPr>
                <w:rFonts w:hint="eastAsia" w:eastAsiaTheme="minorEastAsia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案例分析、小组报告</w:t>
            </w:r>
          </w:p>
        </w:tc>
        <w:tc>
          <w:tcPr>
            <w:tcW w:w="16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rPr>
                <w:rFonts w:hint="eastAsia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eastAsia="zh-CN"/>
              </w:rPr>
              <w:t>课堂笔记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rPr>
                <w:rFonts w:hint="eastAsia" w:eastAsiaTheme="minorEastAsia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eastAsia="zh-CN"/>
              </w:rPr>
              <w:t>课堂小组汇报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rPr>
                <w:rFonts w:ascii="黑体" w:hAnsi="宋体" w:eastAsia="黑体"/>
                <w:sz w:val="24"/>
                <w:highlight w:val="none"/>
              </w:rPr>
            </w:pPr>
            <w:r>
              <w:rPr>
                <w:rFonts w:hint="eastAsia" w:ascii="黑体" w:hAnsi="宋体" w:eastAsia="黑体"/>
                <w:sz w:val="24"/>
                <w:highlight w:val="none"/>
              </w:rPr>
              <w:t>2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</w:rPr>
              <w:t>收集、处理信息，调查研究，能够辅助领导确定决策目标、拟定及实施决策方案，及时向领导反馈落实情况。</w:t>
            </w:r>
          </w:p>
        </w:tc>
        <w:tc>
          <w:tcPr>
            <w:tcW w:w="32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rPr>
                <w:rFonts w:hint="eastAsia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讲授、案例分析、课外阅读指导</w:t>
            </w:r>
          </w:p>
        </w:tc>
        <w:tc>
          <w:tcPr>
            <w:tcW w:w="16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rPr>
                <w:rFonts w:hint="eastAsia" w:eastAsiaTheme="minorEastAsia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课堂小组汇报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rPr>
                <w:rFonts w:ascii="黑体" w:hAnsi="宋体" w:eastAsia="黑体"/>
                <w:sz w:val="24"/>
                <w:highlight w:val="none"/>
              </w:rPr>
            </w:pPr>
            <w:r>
              <w:rPr>
                <w:rFonts w:hint="eastAsia" w:ascii="黑体" w:hAnsi="宋体" w:eastAsia="黑体"/>
                <w:sz w:val="24"/>
                <w:highlight w:val="none"/>
              </w:rPr>
              <w:t>3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</w:rPr>
              <w:t>掌握基础的商务和管理知识。</w:t>
            </w:r>
          </w:p>
        </w:tc>
        <w:tc>
          <w:tcPr>
            <w:tcW w:w="32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rPr>
                <w:rFonts w:hint="eastAsia" w:eastAsiaTheme="minorEastAsia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讲授、情景模拟</w:t>
            </w:r>
          </w:p>
        </w:tc>
        <w:tc>
          <w:tcPr>
            <w:tcW w:w="16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rPr>
                <w:rFonts w:hint="eastAsia" w:eastAsiaTheme="minorEastAsia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highlight w:val="none"/>
                <w:lang w:eastAsia="zh-CN"/>
              </w:rPr>
              <w:t>随堂测验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rPr>
                <w:rFonts w:hint="eastAsia" w:eastAsiaTheme="minorEastAsi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highlight w:val="none"/>
                <w:lang w:val="en-US" w:eastAsia="zh-CN"/>
              </w:rPr>
              <w:t>（纸笔测验）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rPr>
                <w:rFonts w:hint="eastAsia" w:eastAsiaTheme="minorEastAsi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highlight w:val="none"/>
                <w:lang w:eastAsia="zh-CN"/>
              </w:rPr>
              <w:t>期末考试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rPr>
                <w:rFonts w:ascii="黑体" w:hAnsi="宋体" w:eastAsia="黑体"/>
                <w:sz w:val="24"/>
                <w:highlight w:val="none"/>
              </w:rPr>
            </w:pPr>
            <w:r>
              <w:rPr>
                <w:rFonts w:hint="eastAsia" w:ascii="黑体" w:hAnsi="宋体" w:eastAsia="黑体"/>
                <w:sz w:val="24"/>
                <w:highlight w:val="none"/>
              </w:rPr>
              <w:t>4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</w:rPr>
              <w:t>诚实守信：为人诚实，信守承诺，尽职尽责。</w:t>
            </w:r>
          </w:p>
        </w:tc>
        <w:tc>
          <w:tcPr>
            <w:tcW w:w="32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rPr>
                <w:rFonts w:hint="eastAsia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讲授、课堂讨论</w:t>
            </w:r>
          </w:p>
        </w:tc>
        <w:tc>
          <w:tcPr>
            <w:tcW w:w="16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rPr>
                <w:rFonts w:hint="eastAsia" w:eastAsiaTheme="minorEastAsia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eastAsia="zh-CN"/>
              </w:rPr>
              <w:t>课堂小组汇报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rPr>
                <w:rFonts w:ascii="黑体" w:hAnsi="宋体" w:eastAsia="黑体"/>
                <w:sz w:val="24"/>
                <w:highlight w:val="none"/>
              </w:rPr>
            </w:pPr>
            <w:r>
              <w:rPr>
                <w:rFonts w:hint="eastAsia" w:ascii="黑体" w:hAnsi="宋体" w:eastAsia="黑体"/>
                <w:sz w:val="24"/>
                <w:highlight w:val="none"/>
              </w:rPr>
              <w:t>5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</w:rPr>
              <w:t>了解行业前沿知识技术。</w:t>
            </w:r>
          </w:p>
        </w:tc>
        <w:tc>
          <w:tcPr>
            <w:tcW w:w="32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rPr>
                <w:rFonts w:hint="eastAsia" w:eastAsiaTheme="minorEastAsia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课外阅读指导</w:t>
            </w:r>
          </w:p>
        </w:tc>
        <w:tc>
          <w:tcPr>
            <w:tcW w:w="16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rPr>
                <w:rFonts w:hint="eastAsia" w:eastAsiaTheme="minorEastAsia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eastAsia="zh-CN"/>
              </w:rPr>
              <w:t>课堂笔记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rPr>
                <w:rFonts w:ascii="黑体" w:hAnsi="宋体" w:eastAsia="黑体"/>
                <w:sz w:val="24"/>
                <w:highlight w:val="none"/>
              </w:rPr>
            </w:pPr>
            <w:r>
              <w:rPr>
                <w:rFonts w:hint="eastAsia" w:ascii="黑体" w:hAnsi="宋体" w:eastAsia="黑体"/>
                <w:sz w:val="24"/>
                <w:highlight w:val="none"/>
              </w:rPr>
              <w:t>6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</w:rPr>
              <w:t>能把现代信息技术融入到秘书工作各个环节。</w:t>
            </w:r>
          </w:p>
        </w:tc>
        <w:tc>
          <w:tcPr>
            <w:tcW w:w="32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rPr>
                <w:rFonts w:hint="eastAsia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分享、交流</w:t>
            </w:r>
          </w:p>
        </w:tc>
        <w:tc>
          <w:tcPr>
            <w:tcW w:w="16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rPr>
                <w:rFonts w:hint="eastAsia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eastAsia="zh-CN"/>
              </w:rPr>
              <w:t>课堂小组汇报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rPr>
                <w:rFonts w:hint="eastAsia" w:ascii="黑体" w:hAnsi="宋体" w:eastAsia="黑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highlight w:val="none"/>
                <w:lang w:val="en-US" w:eastAsia="zh-CN"/>
              </w:rPr>
              <w:t>7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eastAsia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</w:rPr>
              <w:t>奉献社会：具有服务企业、服务社会的意愿和行为能力。</w:t>
            </w:r>
          </w:p>
        </w:tc>
        <w:tc>
          <w:tcPr>
            <w:tcW w:w="32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rPr>
                <w:rFonts w:hint="eastAsia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讲授、课堂讨论</w:t>
            </w:r>
          </w:p>
        </w:tc>
        <w:tc>
          <w:tcPr>
            <w:tcW w:w="16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rPr>
                <w:rFonts w:hint="eastAsia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eastAsia="zh-CN"/>
              </w:rPr>
              <w:t>课堂小组汇报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ascii="黑体" w:hAnsi="宋体" w:eastAsia="黑体"/>
          <w:sz w:val="24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Lines="50" w:afterLines="50" w:line="360" w:lineRule="auto"/>
        <w:ind w:firstLine="360" w:firstLineChars="150"/>
        <w:jc w:val="left"/>
        <w:rPr>
          <w:rFonts w:ascii="黑体" w:hAnsi="宋体" w:eastAsia="黑体"/>
          <w:sz w:val="24"/>
          <w:highlight w:val="none"/>
        </w:rPr>
      </w:pPr>
      <w:r>
        <w:rPr>
          <w:rFonts w:hint="eastAsia" w:ascii="黑体" w:hAnsi="宋体" w:eastAsia="黑体"/>
          <w:sz w:val="24"/>
          <w:highlight w:val="none"/>
        </w:rPr>
        <w:t>六、</w:t>
      </w:r>
      <w:r>
        <w:rPr>
          <w:rFonts w:ascii="黑体" w:hAnsi="宋体" w:eastAsia="黑体"/>
          <w:sz w:val="24"/>
          <w:highlight w:val="none"/>
        </w:rPr>
        <w:t>课程内容（必填项）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00" w:firstLineChars="200"/>
        <w:rPr>
          <w:rFonts w:hint="eastAsia" w:ascii="宋体" w:hAnsi="宋体"/>
          <w:b/>
          <w:bCs/>
          <w:sz w:val="20"/>
          <w:szCs w:val="20"/>
          <w:highlight w:val="none"/>
          <w:lang w:eastAsia="zh-CN"/>
        </w:rPr>
      </w:pPr>
      <w:r>
        <w:rPr>
          <w:bCs/>
          <w:sz w:val="20"/>
          <w:szCs w:val="20"/>
          <w:highlight w:val="none"/>
        </w:rPr>
        <w:t>此处</w:t>
      </w:r>
      <w:r>
        <w:rPr>
          <w:rFonts w:hint="eastAsia" w:ascii="宋体" w:hAnsi="宋体"/>
          <w:sz w:val="20"/>
          <w:szCs w:val="20"/>
          <w:highlight w:val="none"/>
        </w:rPr>
        <w:t>分单元</w:t>
      </w:r>
      <w:r>
        <w:rPr>
          <w:rFonts w:hint="eastAsia"/>
          <w:bCs/>
          <w:sz w:val="20"/>
          <w:szCs w:val="20"/>
          <w:highlight w:val="none"/>
        </w:rPr>
        <w:t>列出教学的知识点和能力要求。知识点</w:t>
      </w:r>
      <w:r>
        <w:rPr>
          <w:rFonts w:ascii="宋体" w:hAnsi="宋体"/>
          <w:sz w:val="20"/>
          <w:szCs w:val="20"/>
          <w:highlight w:val="none"/>
        </w:rPr>
        <w:t>用</w:t>
      </w:r>
      <w:r>
        <w:rPr>
          <w:rFonts w:hint="eastAsia" w:ascii="宋体" w:hAnsi="宋体"/>
          <w:sz w:val="20"/>
          <w:szCs w:val="20"/>
          <w:highlight w:val="none"/>
        </w:rPr>
        <w:t>布鲁姆认知能力的</w:t>
      </w:r>
      <w:r>
        <w:rPr>
          <w:rFonts w:hint="eastAsia" w:ascii="宋体" w:hAnsi="宋体"/>
          <w:bCs/>
          <w:sz w:val="20"/>
          <w:szCs w:val="20"/>
          <w:highlight w:val="none"/>
        </w:rPr>
        <w:t>6</w:t>
      </w:r>
      <w:r>
        <w:rPr>
          <w:rFonts w:hint="eastAsia" w:ascii="宋体" w:hAnsi="宋体"/>
          <w:sz w:val="20"/>
          <w:szCs w:val="20"/>
          <w:highlight w:val="none"/>
        </w:rPr>
        <w:t>种层次： (“</w:t>
      </w:r>
      <w:r>
        <w:rPr>
          <w:rFonts w:hint="eastAsia" w:ascii="宋体" w:hAnsi="宋体"/>
          <w:b/>
          <w:bCs/>
          <w:sz w:val="20"/>
          <w:szCs w:val="20"/>
          <w:highlight w:val="none"/>
        </w:rPr>
        <w:t>知道”、“理解”、“运用”、“</w:t>
      </w:r>
      <w:bookmarkStart w:id="1" w:name="_GoBack"/>
      <w:bookmarkEnd w:id="1"/>
      <w:r>
        <w:rPr>
          <w:rFonts w:hint="eastAsia" w:ascii="宋体" w:hAnsi="宋体"/>
          <w:b/>
          <w:bCs/>
          <w:sz w:val="20"/>
          <w:szCs w:val="20"/>
          <w:highlight w:val="none"/>
        </w:rPr>
        <w:t>分析”、“综合”、“评价”)</w:t>
      </w:r>
      <w:r>
        <w:rPr>
          <w:rFonts w:hint="eastAsia" w:ascii="宋体" w:hAnsi="宋体"/>
          <w:bCs/>
          <w:sz w:val="20"/>
          <w:szCs w:val="20"/>
          <w:highlight w:val="none"/>
        </w:rPr>
        <w:t>来</w:t>
      </w:r>
      <w:r>
        <w:rPr>
          <w:rFonts w:ascii="宋体" w:hAnsi="宋体"/>
          <w:sz w:val="20"/>
          <w:szCs w:val="20"/>
          <w:highlight w:val="none"/>
        </w:rPr>
        <w:t>表</w:t>
      </w:r>
      <w:r>
        <w:rPr>
          <w:rFonts w:hint="eastAsia" w:ascii="宋体" w:hAnsi="宋体"/>
          <w:sz w:val="20"/>
          <w:szCs w:val="20"/>
          <w:highlight w:val="none"/>
        </w:rPr>
        <w:t>达对学生学习要求上的差异</w:t>
      </w:r>
      <w:r>
        <w:rPr>
          <w:rFonts w:ascii="宋体" w:hAnsi="宋体"/>
          <w:sz w:val="20"/>
          <w:szCs w:val="20"/>
          <w:highlight w:val="none"/>
        </w:rPr>
        <w:t>。</w:t>
      </w:r>
      <w:r>
        <w:rPr>
          <w:rFonts w:hint="eastAsia" w:ascii="宋体" w:hAnsi="宋体"/>
          <w:sz w:val="20"/>
          <w:szCs w:val="20"/>
          <w:highlight w:val="none"/>
        </w:rPr>
        <w:t>能力要求必须选用合适的行为动词来表达。用文字说明教学的难点所在</w:t>
      </w:r>
      <w:r>
        <w:rPr>
          <w:rFonts w:hint="eastAsia" w:ascii="宋体" w:hAnsi="宋体"/>
          <w:sz w:val="20"/>
          <w:szCs w:val="20"/>
          <w:highlight w:val="none"/>
          <w:lang w:eastAsia="zh-CN"/>
        </w:rPr>
        <w:t>，</w:t>
      </w:r>
      <w:r>
        <w:rPr>
          <w:rFonts w:hint="eastAsia" w:ascii="宋体" w:hAnsi="宋体"/>
          <w:b/>
          <w:bCs/>
          <w:sz w:val="20"/>
          <w:szCs w:val="20"/>
          <w:highlight w:val="none"/>
          <w:lang w:eastAsia="zh-CN"/>
        </w:rPr>
        <w:t>并标明每个单元的理论课时数和实践课时数。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42" w:firstLineChars="200"/>
        <w:rPr>
          <w:rFonts w:hint="default" w:ascii="宋体" w:hAnsi="宋体" w:eastAsia="宋体"/>
          <w:b/>
          <w:sz w:val="22"/>
          <w:szCs w:val="22"/>
          <w:highlight w:val="none"/>
          <w:lang w:val="en-US"/>
        </w:rPr>
      </w:pPr>
      <w:r>
        <w:rPr>
          <w:rFonts w:hint="eastAsia" w:ascii="宋体" w:hAnsi="宋体" w:eastAsia="宋体"/>
          <w:b/>
          <w:sz w:val="22"/>
          <w:szCs w:val="22"/>
          <w:highlight w:val="none"/>
        </w:rPr>
        <w:t>一、</w:t>
      </w:r>
      <w:r>
        <w:rPr>
          <w:rFonts w:hint="eastAsia" w:ascii="宋体" w:hAnsi="宋体" w:eastAsia="宋体"/>
          <w:b/>
          <w:sz w:val="22"/>
          <w:szCs w:val="22"/>
          <w:highlight w:val="none"/>
          <w:lang w:val="en-US" w:eastAsia="zh-CN"/>
        </w:rPr>
        <w:t>管理与管理者</w:t>
      </w:r>
      <w:r>
        <w:rPr>
          <w:rFonts w:hint="eastAsia" w:ascii="宋体" w:hAnsi="宋体"/>
          <w:b/>
          <w:sz w:val="22"/>
          <w:szCs w:val="22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eastAsia="zh-CN"/>
        </w:rPr>
        <w:t>理论课时：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2课时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40" w:firstLineChars="200"/>
        <w:rPr>
          <w:rFonts w:hint="eastAsia" w:ascii="宋体" w:hAnsi="宋体" w:eastAsia="宋体"/>
          <w:b w:val="0"/>
          <w:bCs w:val="0"/>
          <w:sz w:val="22"/>
          <w:szCs w:val="22"/>
          <w:highlight w:val="none"/>
        </w:rPr>
      </w:pPr>
      <w:r>
        <w:rPr>
          <w:rFonts w:hint="eastAsia" w:ascii="宋体" w:hAnsi="宋体" w:eastAsia="宋体"/>
          <w:b w:val="0"/>
          <w:bCs w:val="0"/>
          <w:sz w:val="22"/>
          <w:szCs w:val="22"/>
          <w:highlight w:val="none"/>
        </w:rPr>
        <w:t>1、</w:t>
      </w:r>
      <w:r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  <w:t>理解管理的定义与特征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40" w:firstLineChars="200"/>
        <w:rPr>
          <w:rFonts w:hint="eastAsia" w:ascii="宋体" w:hAnsi="宋体" w:eastAsia="宋体"/>
          <w:b w:val="0"/>
          <w:bCs w:val="0"/>
          <w:sz w:val="22"/>
          <w:szCs w:val="22"/>
          <w:highlight w:val="none"/>
        </w:rPr>
      </w:pPr>
      <w:r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  <w:t>2</w:t>
      </w:r>
      <w:r>
        <w:rPr>
          <w:rFonts w:hint="eastAsia" w:ascii="宋体" w:hAnsi="宋体" w:eastAsia="宋体"/>
          <w:b w:val="0"/>
          <w:bCs w:val="0"/>
          <w:sz w:val="22"/>
          <w:szCs w:val="22"/>
          <w:highlight w:val="none"/>
        </w:rPr>
        <w:t>、理解</w:t>
      </w:r>
      <w:r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  <w:t>管理的职能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40" w:firstLineChars="200"/>
        <w:rPr>
          <w:rFonts w:hint="eastAsia" w:ascii="黑体" w:hAnsi="黑体" w:eastAsia="黑体" w:cs="黑体"/>
          <w:sz w:val="22"/>
          <w:szCs w:val="22"/>
          <w:highlight w:val="none"/>
          <w:lang w:eastAsia="zh-CN"/>
        </w:rPr>
      </w:pPr>
      <w:r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  <w:t>3、理解管理者的定义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42" w:firstLineChars="200"/>
        <w:rPr>
          <w:rFonts w:hint="default" w:ascii="宋体" w:hAnsi="宋体" w:eastAsia="宋体"/>
          <w:b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/>
          <w:b/>
          <w:sz w:val="22"/>
          <w:szCs w:val="22"/>
          <w:highlight w:val="none"/>
          <w:lang w:eastAsia="zh-CN"/>
        </w:rPr>
        <w:t>二、</w:t>
      </w:r>
      <w:r>
        <w:rPr>
          <w:rFonts w:hint="eastAsia" w:ascii="宋体" w:hAnsi="宋体" w:eastAsia="宋体"/>
          <w:b/>
          <w:sz w:val="22"/>
          <w:szCs w:val="22"/>
          <w:highlight w:val="none"/>
          <w:lang w:val="en-US" w:eastAsia="zh-CN"/>
        </w:rPr>
        <w:t>中国传统的管理思想</w:t>
      </w:r>
      <w:r>
        <w:rPr>
          <w:rFonts w:hint="eastAsia" w:ascii="宋体" w:hAnsi="宋体"/>
          <w:b/>
          <w:sz w:val="22"/>
          <w:szCs w:val="22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eastAsia="zh-CN"/>
        </w:rPr>
        <w:t>理论课时：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2课时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40" w:firstLineChars="200"/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  <w:t>1、知道儒家的管理思想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40" w:firstLineChars="200"/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  <w:t>2、了解兵家的战略谋划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40" w:firstLineChars="200"/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  <w:t>3、了解道家的无为而治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40" w:firstLineChars="200"/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  <w:t>4、理解商家的计然之策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156" w:beforeLines="50" w:after="156" w:afterLines="50" w:line="360" w:lineRule="auto"/>
        <w:jc w:val="left"/>
        <w:rPr>
          <w:rFonts w:hint="default" w:ascii="黑体" w:hAnsi="宋体" w:eastAsia="黑体"/>
          <w:sz w:val="24"/>
          <w:highlight w:val="none"/>
          <w:lang w:val="en-US" w:eastAsia="zh-CN"/>
        </w:rPr>
      </w:pPr>
      <w:r>
        <w:rPr>
          <w:rFonts w:hint="eastAsia" w:ascii="黑体" w:hAnsi="宋体" w:eastAsia="黑体"/>
          <w:sz w:val="24"/>
          <w:highlight w:val="non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/>
          <w:sz w:val="24"/>
          <w:highlight w:val="none"/>
          <w:lang w:eastAsia="zh-CN"/>
        </w:rPr>
        <w:t>三、</w:t>
      </w:r>
      <w:r>
        <w:rPr>
          <w:rFonts w:hint="eastAsia" w:ascii="黑体" w:hAnsi="宋体" w:eastAsia="黑体"/>
          <w:b/>
          <w:bCs/>
          <w:sz w:val="24"/>
          <w:highlight w:val="none"/>
          <w:lang w:val="en-US" w:eastAsia="zh-CN"/>
        </w:rPr>
        <w:t xml:space="preserve">西方管理思想及理论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eastAsia="zh-CN"/>
        </w:rPr>
        <w:t>理论课时：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4课时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40" w:firstLineChars="200"/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  <w:t>了解西方早期管理思想与实践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40" w:firstLineChars="200"/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  <w:t>了解古典管理理论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40" w:firstLineChars="200"/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  <w:t>了解行为管理理论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40" w:firstLineChars="200"/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  <w:t>知道现代管理理论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40" w:firstLineChars="200"/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  <w:t>了解新经济时代的管理变革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156" w:beforeLines="50" w:after="156" w:afterLines="50" w:line="360" w:lineRule="auto"/>
        <w:jc w:val="left"/>
        <w:rPr>
          <w:rFonts w:hint="default" w:ascii="黑体" w:hAnsi="宋体" w:eastAsia="黑体"/>
          <w:b/>
          <w:bCs/>
          <w:sz w:val="24"/>
          <w:highlight w:val="none"/>
          <w:lang w:val="en-US" w:eastAsia="zh-CN"/>
        </w:rPr>
      </w:pPr>
      <w:r>
        <w:rPr>
          <w:rFonts w:hint="eastAsia" w:ascii="黑体" w:hAnsi="宋体" w:eastAsia="黑体"/>
          <w:sz w:val="24"/>
          <w:highlight w:val="non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/>
          <w:sz w:val="24"/>
          <w:highlight w:val="none"/>
          <w:lang w:val="en-US" w:eastAsia="zh-CN"/>
        </w:rPr>
        <w:t xml:space="preserve">  四、管理环境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eastAsia="zh-CN"/>
        </w:rPr>
        <w:t>理论课时：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2课时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40"/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  <w:t>1、了解管理环境概述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40"/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  <w:t>2、掌握管理环境因素分析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40"/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  <w:t>3、掌握环境分析方法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156" w:beforeLines="50" w:after="156" w:afterLines="50" w:line="360" w:lineRule="auto"/>
        <w:jc w:val="left"/>
        <w:rPr>
          <w:rFonts w:hint="default" w:ascii="黑体" w:hAnsi="宋体" w:eastAsia="黑体"/>
          <w:sz w:val="24"/>
          <w:highlight w:val="none"/>
          <w:lang w:val="en-US" w:eastAsia="zh-CN"/>
        </w:rPr>
      </w:pPr>
      <w:r>
        <w:rPr>
          <w:rFonts w:hint="eastAsia" w:ascii="黑体" w:hAnsi="宋体" w:eastAsia="黑体"/>
          <w:sz w:val="24"/>
          <w:highlight w:val="non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/>
          <w:sz w:val="24"/>
          <w:highlight w:val="none"/>
          <w:lang w:val="en-US" w:eastAsia="zh-CN"/>
        </w:rPr>
        <w:t xml:space="preserve">  五、计划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eastAsia="zh-CN"/>
        </w:rPr>
        <w:t>理论课时：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2课时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40"/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  <w:t>1、了解计划概述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40"/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  <w:t>2、理解计划工作的原则和程序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  <w:t xml:space="preserve">    3、掌握计划的方法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156" w:beforeLines="50" w:after="156" w:afterLines="50" w:line="360" w:lineRule="auto"/>
        <w:jc w:val="left"/>
        <w:rPr>
          <w:rFonts w:hint="default" w:ascii="黑体" w:hAnsi="宋体" w:eastAsia="黑体"/>
          <w:sz w:val="24"/>
          <w:highlight w:val="none"/>
          <w:lang w:val="en-US" w:eastAsia="zh-CN"/>
        </w:rPr>
      </w:pPr>
      <w:r>
        <w:rPr>
          <w:rFonts w:hint="eastAsia" w:ascii="黑体" w:hAnsi="宋体" w:eastAsia="黑体"/>
          <w:sz w:val="24"/>
          <w:highlight w:val="non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/>
          <w:sz w:val="24"/>
          <w:highlight w:val="none"/>
          <w:lang w:val="en-US" w:eastAsia="zh-CN"/>
        </w:rPr>
        <w:t xml:space="preserve">六、决策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eastAsia="zh-CN"/>
        </w:rPr>
        <w:t>理论课时：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2课时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40"/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  <w:t>了解决策概述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  <w:t xml:space="preserve">    2、掌握决策的类型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40"/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  <w:t>掌握决策的程序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  <w:t xml:space="preserve">    4、掌握决策的方法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156" w:beforeLines="50" w:after="156" w:afterLines="50" w:line="360" w:lineRule="auto"/>
        <w:jc w:val="left"/>
        <w:rPr>
          <w:rFonts w:hint="default" w:ascii="黑体" w:hAnsi="宋体" w:eastAsia="黑体"/>
          <w:sz w:val="24"/>
          <w:highlight w:val="none"/>
          <w:lang w:val="en-US" w:eastAsia="zh-CN"/>
        </w:rPr>
      </w:pPr>
      <w:r>
        <w:rPr>
          <w:rFonts w:hint="eastAsia" w:ascii="黑体" w:hAnsi="宋体" w:eastAsia="黑体"/>
          <w:sz w:val="24"/>
          <w:highlight w:val="non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/>
          <w:sz w:val="24"/>
          <w:highlight w:val="none"/>
          <w:lang w:val="en-US" w:eastAsia="zh-CN"/>
        </w:rPr>
        <w:t xml:space="preserve">七、组织结构设计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eastAsia="zh-CN"/>
        </w:rPr>
        <w:t>理论课时：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4课时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40"/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  <w:t>1、了解组织结构设计的任务和原则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40"/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  <w:t>2、掌握组织结构设计的过程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40"/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  <w:t>3、掌握组织结构设计的类型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156" w:beforeLines="50" w:after="156" w:afterLines="50" w:line="360" w:lineRule="auto"/>
        <w:jc w:val="left"/>
        <w:rPr>
          <w:rFonts w:hint="default" w:ascii="黑体" w:hAnsi="宋体" w:eastAsia="黑体"/>
          <w:sz w:val="24"/>
          <w:highlight w:val="none"/>
          <w:lang w:val="en-US" w:eastAsia="zh-CN"/>
        </w:rPr>
      </w:pPr>
      <w:r>
        <w:rPr>
          <w:rFonts w:hint="eastAsia" w:ascii="黑体" w:hAnsi="宋体" w:eastAsia="黑体"/>
          <w:sz w:val="24"/>
          <w:highlight w:val="non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/>
          <w:sz w:val="24"/>
          <w:highlight w:val="none"/>
          <w:lang w:val="en-US" w:eastAsia="zh-CN"/>
        </w:rPr>
        <w:t xml:space="preserve">八、人力资源管理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eastAsia="zh-CN"/>
        </w:rPr>
        <w:t>理论课时：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2课时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40"/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  <w:t>掌握人力资源的规划与设计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  <w:t xml:space="preserve">    2、了解人员招聘与培训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40"/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  <w:t>3、掌握绩效管理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156" w:beforeLines="50" w:after="156" w:afterLines="50" w:line="360" w:lineRule="auto"/>
        <w:jc w:val="left"/>
        <w:rPr>
          <w:rFonts w:hint="default" w:ascii="黑体" w:hAnsi="宋体" w:eastAsia="黑体"/>
          <w:sz w:val="24"/>
          <w:highlight w:val="none"/>
          <w:lang w:val="en-US" w:eastAsia="zh-CN"/>
        </w:rPr>
      </w:pPr>
      <w:r>
        <w:rPr>
          <w:rFonts w:hint="eastAsia" w:ascii="黑体" w:hAnsi="宋体" w:eastAsia="黑体"/>
          <w:sz w:val="24"/>
          <w:highlight w:val="non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/>
          <w:sz w:val="24"/>
          <w:highlight w:val="none"/>
          <w:lang w:val="en-US" w:eastAsia="zh-CN"/>
        </w:rPr>
        <w:t xml:space="preserve">九、组织文化与组织变革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eastAsia="zh-CN"/>
        </w:rPr>
        <w:t>理论课时：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2课时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40"/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  <w:t>了解组织文化的内涵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  <w:t xml:space="preserve">    2、了解组织文化建设的途径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40"/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  <w:t>了解多元文化组织的管理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40"/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  <w:t>了解组织变革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156" w:beforeLines="50" w:after="156" w:afterLines="50" w:line="360" w:lineRule="auto"/>
        <w:jc w:val="left"/>
        <w:rPr>
          <w:rFonts w:hint="default" w:ascii="黑体" w:hAnsi="宋体" w:eastAsia="黑体"/>
          <w:sz w:val="24"/>
          <w:highlight w:val="none"/>
          <w:lang w:val="en-US" w:eastAsia="zh-CN"/>
        </w:rPr>
      </w:pPr>
      <w:r>
        <w:rPr>
          <w:rFonts w:hint="eastAsia" w:ascii="黑体" w:hAnsi="宋体" w:eastAsia="黑体"/>
          <w:sz w:val="24"/>
          <w:highlight w:val="non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/>
          <w:sz w:val="24"/>
          <w:highlight w:val="none"/>
          <w:lang w:val="en-US" w:eastAsia="zh-CN"/>
        </w:rPr>
        <w:t xml:space="preserve">十、领导 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eastAsia="zh-CN"/>
        </w:rPr>
        <w:t>理论课时：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4课时</w:t>
      </w:r>
    </w:p>
    <w:p>
      <w:pPr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40"/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  <w:t>了解领导及领导者影响力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  <w:t xml:space="preserve">    2、掌握领导方式及理论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40"/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  <w:t>3、掌握领导艺术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156" w:beforeLines="50" w:after="156" w:afterLines="50" w:line="360" w:lineRule="auto"/>
        <w:jc w:val="left"/>
        <w:rPr>
          <w:rFonts w:hint="default" w:ascii="黑体" w:hAnsi="宋体" w:eastAsia="黑体"/>
          <w:sz w:val="24"/>
          <w:highlight w:val="none"/>
          <w:lang w:val="en-US" w:eastAsia="zh-CN"/>
        </w:rPr>
      </w:pPr>
      <w:r>
        <w:rPr>
          <w:rFonts w:hint="eastAsia" w:ascii="黑体" w:hAnsi="宋体" w:eastAsia="黑体"/>
          <w:sz w:val="24"/>
          <w:highlight w:val="non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/>
          <w:sz w:val="24"/>
          <w:highlight w:val="none"/>
          <w:lang w:val="en-US" w:eastAsia="zh-CN"/>
        </w:rPr>
        <w:t xml:space="preserve">十一、控制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eastAsia="zh-CN"/>
        </w:rPr>
        <w:t>理论课时：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4课时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40"/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  <w:t>1、了解控制的类型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40"/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  <w:t>2、掌握控制的原理和要求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40"/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  <w:t>3、掌握控制的过程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40"/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  <w:t>4、掌握预算与非预算控制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40"/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  <w:t>5、掌握财务分析与审计控制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40" w:firstLineChars="200"/>
        <w:rPr>
          <w:rFonts w:hint="eastAsia" w:ascii="宋体" w:hAnsi="宋体"/>
          <w:b/>
          <w:bCs/>
          <w:sz w:val="20"/>
          <w:szCs w:val="20"/>
          <w:highlight w:val="none"/>
          <w:lang w:eastAsia="zh-CN"/>
        </w:rPr>
      </w:pPr>
      <w:r>
        <w:rPr>
          <w:rFonts w:hint="eastAsia" w:ascii="宋体" w:hAnsi="宋体" w:eastAsia="宋体"/>
          <w:b w:val="0"/>
          <w:bCs w:val="0"/>
          <w:sz w:val="22"/>
          <w:szCs w:val="22"/>
          <w:highlight w:val="none"/>
          <w:lang w:val="en-US" w:eastAsia="zh-CN"/>
        </w:rPr>
        <w:t>6、掌握产品库存和质量控制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right="2520"/>
        <w:rPr>
          <w:rFonts w:hint="eastAsia" w:ascii="黑体" w:hAnsi="宋体" w:eastAsia="黑体"/>
          <w:sz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right="2520" w:firstLine="480" w:firstLineChars="200"/>
        <w:rPr>
          <w:sz w:val="20"/>
          <w:szCs w:val="20"/>
          <w:highlight w:val="none"/>
        </w:rPr>
      </w:pPr>
      <w:r>
        <w:rPr>
          <w:rFonts w:hint="eastAsia" w:ascii="黑体" w:hAnsi="宋体" w:eastAsia="黑体"/>
          <w:sz w:val="24"/>
          <w:highlight w:val="none"/>
          <w:lang w:val="en-US" w:eastAsia="zh-CN"/>
        </w:rPr>
        <w:t>八</w:t>
      </w:r>
      <w:r>
        <w:rPr>
          <w:rFonts w:hint="eastAsia" w:ascii="黑体" w:hAnsi="宋体" w:eastAsia="黑体"/>
          <w:sz w:val="24"/>
          <w:highlight w:val="none"/>
        </w:rPr>
        <w:t>、评价方式与成绩</w:t>
      </w:r>
      <w:r>
        <w:rPr>
          <w:rFonts w:ascii="黑体" w:hAnsi="宋体" w:eastAsia="黑体"/>
          <w:sz w:val="24"/>
          <w:highlight w:val="none"/>
        </w:rPr>
        <w:t>（必填项）</w:t>
      </w:r>
    </w:p>
    <w:tbl>
      <w:tblPr>
        <w:tblStyle w:val="5"/>
        <w:tblpPr w:leftFromText="180" w:rightFromText="180" w:vertAnchor="text" w:horzAnchor="page" w:tblpX="1645" w:tblpY="49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Lines="50" w:afterLines="50" w:line="360" w:lineRule="auto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  <w:highlight w:val="none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Lines="50" w:afterLines="50" w:line="360" w:lineRule="auto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Lines="50" w:afterLines="50" w:line="360" w:lineRule="auto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56" w:beforeLines="50" w:after="156" w:afterLines="50" w:line="360" w:lineRule="auto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期末考试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56" w:beforeLines="50" w:after="156" w:afterLines="50" w:line="360" w:lineRule="auto"/>
              <w:ind w:firstLine="840" w:firstLineChars="400"/>
              <w:jc w:val="both"/>
              <w:rPr>
                <w:rFonts w:hint="eastAsia" w:ascii="宋体" w:hAnsi="宋体" w:eastAsiaTheme="minorEastAsia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56" w:beforeLines="50" w:after="156" w:afterLines="50" w:line="360" w:lineRule="auto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随堂测验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（纸笔测验）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 xml:space="preserve"> 2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56" w:beforeLines="50" w:after="156" w:afterLines="50" w:line="360" w:lineRule="auto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课堂笔记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 xml:space="preserve"> 2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56" w:beforeLines="50" w:after="156" w:afterLines="50" w:line="360" w:lineRule="auto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课堂小组汇报（中国传统管理思想在现代管理中该如何运用）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 xml:space="preserve"> 1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Lines="50" w:line="360" w:lineRule="auto"/>
        <w:ind w:firstLine="400" w:firstLineChars="200"/>
        <w:rPr>
          <w:rFonts w:ascii="宋体" w:hAnsi="宋体"/>
          <w:sz w:val="20"/>
          <w:szCs w:val="20"/>
          <w:highlight w:val="none"/>
        </w:rPr>
      </w:pPr>
      <w:r>
        <w:rPr>
          <w:rFonts w:hint="eastAsia" w:ascii="宋体" w:hAnsi="宋体"/>
          <w:sz w:val="20"/>
          <w:szCs w:val="20"/>
          <w:highlight w:val="none"/>
        </w:rPr>
        <w:t>“</w:t>
      </w:r>
      <w:r>
        <w:rPr>
          <w:rFonts w:ascii="宋体" w:hAnsi="宋体"/>
          <w:sz w:val="20"/>
          <w:szCs w:val="20"/>
          <w:highlight w:val="none"/>
        </w:rPr>
        <w:t>1</w:t>
      </w:r>
      <w:r>
        <w:rPr>
          <w:rFonts w:hint="eastAsia" w:ascii="宋体" w:hAnsi="宋体"/>
          <w:sz w:val="20"/>
          <w:szCs w:val="20"/>
          <w:highlight w:val="none"/>
        </w:rPr>
        <w:t>”一般为总结性评价, “</w:t>
      </w:r>
      <w:r>
        <w:rPr>
          <w:rFonts w:ascii="宋体" w:hAnsi="宋体"/>
          <w:sz w:val="20"/>
          <w:szCs w:val="20"/>
          <w:highlight w:val="none"/>
        </w:rPr>
        <w:t>X</w:t>
      </w:r>
      <w:r>
        <w:rPr>
          <w:rFonts w:hint="eastAsia" w:ascii="宋体" w:hAnsi="宋体"/>
          <w:sz w:val="20"/>
          <w:szCs w:val="20"/>
          <w:highlight w:val="none"/>
        </w:rPr>
        <w:t>”为过程性评价，“</w:t>
      </w:r>
      <w:r>
        <w:rPr>
          <w:rFonts w:ascii="宋体" w:hAnsi="宋体"/>
          <w:sz w:val="20"/>
          <w:szCs w:val="20"/>
          <w:highlight w:val="none"/>
        </w:rPr>
        <w:t>X</w:t>
      </w:r>
      <w:r>
        <w:rPr>
          <w:rFonts w:hint="eastAsia" w:ascii="宋体" w:hAnsi="宋体"/>
          <w:sz w:val="20"/>
          <w:szCs w:val="20"/>
          <w:highlight w:val="none"/>
        </w:rPr>
        <w:t>”的</w:t>
      </w:r>
      <w:r>
        <w:rPr>
          <w:rFonts w:hint="eastAsia"/>
          <w:color w:val="000000"/>
          <w:sz w:val="20"/>
          <w:szCs w:val="20"/>
          <w:highlight w:val="none"/>
        </w:rPr>
        <w:t>次数一般不少于3次，无论是</w:t>
      </w:r>
      <w:r>
        <w:rPr>
          <w:rFonts w:hint="eastAsia" w:ascii="宋体" w:hAnsi="宋体"/>
          <w:sz w:val="20"/>
          <w:szCs w:val="20"/>
          <w:highlight w:val="none"/>
        </w:rPr>
        <w:t>“</w:t>
      </w:r>
      <w:r>
        <w:rPr>
          <w:rFonts w:ascii="宋体" w:hAnsi="宋体"/>
          <w:sz w:val="20"/>
          <w:szCs w:val="20"/>
          <w:highlight w:val="none"/>
        </w:rPr>
        <w:t>1</w:t>
      </w:r>
      <w:r>
        <w:rPr>
          <w:rFonts w:hint="eastAsia" w:ascii="宋体" w:hAnsi="宋体"/>
          <w:sz w:val="20"/>
          <w:szCs w:val="20"/>
          <w:highlight w:val="none"/>
        </w:rPr>
        <w:t>”、还是“</w:t>
      </w:r>
      <w:r>
        <w:rPr>
          <w:rFonts w:ascii="宋体" w:hAnsi="宋体"/>
          <w:sz w:val="20"/>
          <w:szCs w:val="20"/>
          <w:highlight w:val="none"/>
        </w:rPr>
        <w:t>X</w:t>
      </w:r>
      <w:r>
        <w:rPr>
          <w:rFonts w:hint="eastAsia" w:ascii="宋体" w:hAnsi="宋体"/>
          <w:sz w:val="20"/>
          <w:szCs w:val="20"/>
          <w:highlight w:val="none"/>
        </w:rPr>
        <w:t>”，都可以是纸笔测试，也可以是表现性评价。与能力本位相适应的课程评价方式，较少采用纸笔测试，较多采用表现性评价。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120" w:after="120" w:line="360" w:lineRule="auto"/>
        <w:ind w:firstLine="400" w:firstLineChars="200"/>
        <w:rPr>
          <w:b/>
          <w:color w:val="000000"/>
          <w:sz w:val="20"/>
          <w:szCs w:val="20"/>
          <w:highlight w:val="none"/>
        </w:rPr>
      </w:pPr>
      <w:r>
        <w:rPr>
          <w:rFonts w:hint="eastAsia"/>
          <w:color w:val="000000"/>
          <w:sz w:val="20"/>
          <w:szCs w:val="20"/>
          <w:highlight w:val="none"/>
        </w:rPr>
        <w:t>常用</w:t>
      </w:r>
      <w:r>
        <w:rPr>
          <w:color w:val="000000"/>
          <w:sz w:val="20"/>
          <w:szCs w:val="20"/>
          <w:highlight w:val="none"/>
        </w:rPr>
        <w:t>的</w:t>
      </w:r>
      <w:r>
        <w:rPr>
          <w:rFonts w:hint="eastAsia"/>
          <w:color w:val="000000"/>
          <w:sz w:val="20"/>
          <w:szCs w:val="20"/>
          <w:highlight w:val="none"/>
        </w:rPr>
        <w:t>评价</w:t>
      </w:r>
      <w:r>
        <w:rPr>
          <w:color w:val="000000"/>
          <w:sz w:val="20"/>
          <w:szCs w:val="20"/>
          <w:highlight w:val="none"/>
        </w:rPr>
        <w:t>方式</w:t>
      </w:r>
      <w:r>
        <w:rPr>
          <w:rFonts w:hint="eastAsia"/>
          <w:color w:val="000000"/>
          <w:sz w:val="20"/>
          <w:szCs w:val="20"/>
          <w:highlight w:val="none"/>
        </w:rPr>
        <w:t>有</w:t>
      </w:r>
      <w:r>
        <w:rPr>
          <w:color w:val="000000"/>
          <w:sz w:val="20"/>
          <w:szCs w:val="20"/>
          <w:highlight w:val="none"/>
        </w:rPr>
        <w:t>：</w:t>
      </w:r>
      <w:r>
        <w:rPr>
          <w:rFonts w:hint="eastAsia" w:ascii="宋体" w:hAnsi="宋体"/>
          <w:sz w:val="20"/>
          <w:szCs w:val="20"/>
          <w:highlight w:val="none"/>
        </w:rPr>
        <w:t>课堂展示、口头</w:t>
      </w:r>
      <w:r>
        <w:rPr>
          <w:rFonts w:ascii="宋体" w:hAnsi="宋体"/>
          <w:sz w:val="20"/>
          <w:szCs w:val="20"/>
          <w:highlight w:val="none"/>
        </w:rPr>
        <w:t>报告、</w:t>
      </w:r>
      <w:r>
        <w:rPr>
          <w:rFonts w:hint="eastAsia" w:ascii="宋体" w:hAnsi="宋体"/>
          <w:sz w:val="20"/>
          <w:szCs w:val="20"/>
          <w:highlight w:val="none"/>
        </w:rPr>
        <w:t>论文、日志、反思</w:t>
      </w:r>
      <w:r>
        <w:rPr>
          <w:rFonts w:ascii="宋体" w:hAnsi="宋体"/>
          <w:sz w:val="20"/>
          <w:szCs w:val="20"/>
          <w:highlight w:val="none"/>
        </w:rPr>
        <w:t>、</w:t>
      </w:r>
      <w:r>
        <w:rPr>
          <w:rFonts w:hint="eastAsia" w:ascii="宋体" w:hAnsi="宋体"/>
          <w:sz w:val="20"/>
          <w:szCs w:val="20"/>
          <w:highlight w:val="none"/>
        </w:rPr>
        <w:t>调查报告、个人项目报告、小组</w:t>
      </w:r>
      <w:r>
        <w:rPr>
          <w:rFonts w:ascii="宋体" w:hAnsi="宋体"/>
          <w:sz w:val="20"/>
          <w:szCs w:val="20"/>
          <w:highlight w:val="none"/>
        </w:rPr>
        <w:t>项目报告、</w:t>
      </w:r>
      <w:r>
        <w:rPr>
          <w:rFonts w:hint="eastAsia" w:ascii="宋体" w:hAnsi="宋体"/>
          <w:sz w:val="20"/>
          <w:szCs w:val="20"/>
          <w:highlight w:val="none"/>
        </w:rPr>
        <w:t>实验报告、读书报告、作品（选集</w:t>
      </w:r>
      <w:r>
        <w:rPr>
          <w:rFonts w:ascii="宋体" w:hAnsi="宋体"/>
          <w:sz w:val="20"/>
          <w:szCs w:val="20"/>
          <w:highlight w:val="none"/>
        </w:rPr>
        <w:t>）</w:t>
      </w:r>
      <w:r>
        <w:rPr>
          <w:rFonts w:hint="eastAsia" w:ascii="宋体" w:hAnsi="宋体"/>
          <w:sz w:val="20"/>
          <w:szCs w:val="20"/>
          <w:highlight w:val="none"/>
        </w:rPr>
        <w:t>、口试、课堂小测验、</w:t>
      </w:r>
      <w:r>
        <w:rPr>
          <w:rFonts w:ascii="宋体" w:hAnsi="宋体"/>
          <w:sz w:val="20"/>
          <w:szCs w:val="20"/>
          <w:highlight w:val="none"/>
        </w:rPr>
        <w:t>期终闭卷考、期终开卷考、</w:t>
      </w:r>
      <w:r>
        <w:rPr>
          <w:rFonts w:hint="eastAsia" w:ascii="宋体" w:hAnsi="宋体"/>
          <w:sz w:val="20"/>
          <w:szCs w:val="20"/>
          <w:highlight w:val="none"/>
        </w:rPr>
        <w:t>工作</w:t>
      </w:r>
      <w:r>
        <w:rPr>
          <w:rFonts w:ascii="宋体" w:hAnsi="宋体"/>
          <w:sz w:val="20"/>
          <w:szCs w:val="20"/>
          <w:highlight w:val="none"/>
        </w:rPr>
        <w:t>现场评估、</w:t>
      </w:r>
      <w:r>
        <w:rPr>
          <w:rFonts w:hint="eastAsia" w:ascii="宋体" w:hAnsi="宋体"/>
          <w:sz w:val="20"/>
          <w:szCs w:val="20"/>
          <w:highlight w:val="none"/>
        </w:rPr>
        <w:t>自我</w:t>
      </w:r>
      <w:r>
        <w:rPr>
          <w:rFonts w:ascii="宋体" w:hAnsi="宋体"/>
          <w:sz w:val="20"/>
          <w:szCs w:val="20"/>
          <w:highlight w:val="none"/>
        </w:rPr>
        <w:t>评估、</w:t>
      </w:r>
      <w:r>
        <w:rPr>
          <w:rFonts w:hint="eastAsia" w:ascii="宋体" w:hAnsi="宋体"/>
          <w:sz w:val="20"/>
          <w:szCs w:val="20"/>
          <w:highlight w:val="none"/>
        </w:rPr>
        <w:t>同辈</w:t>
      </w:r>
      <w:r>
        <w:rPr>
          <w:rFonts w:ascii="宋体" w:hAnsi="宋体"/>
          <w:sz w:val="20"/>
          <w:szCs w:val="20"/>
          <w:highlight w:val="none"/>
        </w:rPr>
        <w:t>评估</w:t>
      </w:r>
      <w:r>
        <w:rPr>
          <w:rFonts w:hint="eastAsia" w:ascii="宋体" w:hAnsi="宋体"/>
          <w:sz w:val="20"/>
          <w:szCs w:val="20"/>
          <w:highlight w:val="none"/>
        </w:rPr>
        <w:t>等等</w:t>
      </w:r>
      <w:r>
        <w:rPr>
          <w:rFonts w:ascii="宋体" w:hAnsi="宋体"/>
          <w:sz w:val="20"/>
          <w:szCs w:val="20"/>
          <w:highlight w:val="none"/>
        </w:rPr>
        <w:t>。</w:t>
      </w:r>
      <w:r>
        <w:rPr>
          <w:rFonts w:hint="eastAsia" w:ascii="宋体" w:hAnsi="宋体"/>
          <w:b/>
          <w:sz w:val="20"/>
          <w:szCs w:val="20"/>
          <w:highlight w:val="none"/>
        </w:rPr>
        <w:t>一般课外扩展阅读的检查评价应该成为“X”中的一部分。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120" w:after="120" w:line="360" w:lineRule="auto"/>
        <w:ind w:firstLine="400" w:firstLineChars="200"/>
        <w:rPr>
          <w:rFonts w:ascii="宋体" w:hAnsi="宋体"/>
          <w:sz w:val="20"/>
          <w:szCs w:val="20"/>
          <w:highlight w:val="none"/>
        </w:rPr>
      </w:pPr>
      <w:r>
        <w:rPr>
          <w:rFonts w:hint="eastAsia" w:ascii="宋体" w:hAnsi="宋体"/>
          <w:sz w:val="20"/>
          <w:szCs w:val="20"/>
          <w:highlight w:val="none"/>
        </w:rPr>
        <w:t>同一门课程由多个教师共同授课的，由课程组共同讨论决定X的内容、次数及比例。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120" w:after="120" w:line="360" w:lineRule="auto"/>
        <w:ind w:firstLine="400" w:firstLineChars="200"/>
        <w:rPr>
          <w:rFonts w:ascii="宋体" w:hAnsi="宋体"/>
          <w:sz w:val="20"/>
          <w:szCs w:val="20"/>
          <w:highlight w:val="none"/>
        </w:rPr>
      </w:pPr>
    </w:p>
    <w:p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right="2520" w:firstLine="480" w:firstLineChars="200"/>
        <w:rPr>
          <w:rFonts w:hint="eastAsia" w:ascii="黑体" w:hAnsi="宋体" w:eastAsia="黑体"/>
          <w:sz w:val="24"/>
          <w:highlight w:val="none"/>
          <w:lang w:eastAsia="zh-CN"/>
        </w:rPr>
      </w:pPr>
      <w:r>
        <w:rPr>
          <w:rFonts w:hint="eastAsia" w:ascii="黑体" w:hAnsi="宋体" w:eastAsia="黑体"/>
          <w:sz w:val="24"/>
          <w:highlight w:val="none"/>
          <w:lang w:eastAsia="zh-CN"/>
        </w:rPr>
        <w:t>课程思政预期成果及成果表现形式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立足学科特色挖掘课程思政资源，推动中华优秀传统文化融入本课程，建设示范教学课件、教学案例和教学实践体系。将中国传统管理思想与实践融入教学体系，以史为鉴，帮助学生更好地理解中国特色的管理思想在实践工作中的重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教学案例：挑选儒家、道家、兵家、商家等中国传统管理思想进行仔细研读，提出该思想在现代管理中应该如何运用，写读书笔记，准备在课堂上进行发言、分享心得。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after="120" w:line="360" w:lineRule="auto"/>
        <w:ind w:firstLine="400" w:firstLineChars="200"/>
        <w:textAlignment w:val="auto"/>
        <w:rPr>
          <w:rFonts w:ascii="宋体" w:hAnsi="宋体"/>
          <w:sz w:val="20"/>
          <w:szCs w:val="20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黑体" w:hAnsi="黑体" w:eastAsia="黑体" w:cs="黑体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>撰写人：</w:t>
      </w: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蔡福恩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sz w:val="28"/>
          <w:szCs w:val="28"/>
          <w:highlight w:val="none"/>
        </w:rPr>
        <w:t>系主任审核签名：</w:t>
      </w: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徐磊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8"/>
          <w:szCs w:val="28"/>
          <w:highlight w:val="none"/>
        </w:rPr>
        <w:t>审核时间</w:t>
      </w: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：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 xml:space="preserve">2019.02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DF0ABB"/>
    <w:multiLevelType w:val="singleLevel"/>
    <w:tmpl w:val="92DF0ABB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7144D43"/>
    <w:multiLevelType w:val="singleLevel"/>
    <w:tmpl w:val="57144D4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7DDFEBC"/>
    <w:multiLevelType w:val="singleLevel"/>
    <w:tmpl w:val="57DDFEBC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7DDFEDD"/>
    <w:multiLevelType w:val="singleLevel"/>
    <w:tmpl w:val="57DDFEDD"/>
    <w:lvl w:ilvl="0" w:tentative="0">
      <w:start w:val="3"/>
      <w:numFmt w:val="decimal"/>
      <w:suff w:val="nothing"/>
      <w:lvlText w:val="%1、"/>
      <w:lvlJc w:val="left"/>
    </w:lvl>
  </w:abstractNum>
  <w:abstractNum w:abstractNumId="4">
    <w:nsid w:val="57DDFF49"/>
    <w:multiLevelType w:val="singleLevel"/>
    <w:tmpl w:val="57DDFF49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7DDFF8B"/>
    <w:multiLevelType w:val="singleLevel"/>
    <w:tmpl w:val="57DDFF8B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57DDFFB2"/>
    <w:multiLevelType w:val="singleLevel"/>
    <w:tmpl w:val="57DDFFB2"/>
    <w:lvl w:ilvl="0" w:tentative="0">
      <w:start w:val="3"/>
      <w:numFmt w:val="decimal"/>
      <w:suff w:val="nothing"/>
      <w:lvlText w:val="%1、"/>
      <w:lvlJc w:val="left"/>
    </w:lvl>
  </w:abstractNum>
  <w:abstractNum w:abstractNumId="7">
    <w:nsid w:val="57DDFFE1"/>
    <w:multiLevelType w:val="singleLevel"/>
    <w:tmpl w:val="57DDFFE1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59B12464"/>
    <w:multiLevelType w:val="singleLevel"/>
    <w:tmpl w:val="59B12464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7651F"/>
    <w:rsid w:val="001072BC"/>
    <w:rsid w:val="00256B39"/>
    <w:rsid w:val="0026033C"/>
    <w:rsid w:val="002E3721"/>
    <w:rsid w:val="00313BBA"/>
    <w:rsid w:val="0032602E"/>
    <w:rsid w:val="003367AE"/>
    <w:rsid w:val="003B1258"/>
    <w:rsid w:val="004100B0"/>
    <w:rsid w:val="005467DC"/>
    <w:rsid w:val="00553D03"/>
    <w:rsid w:val="005B2B6D"/>
    <w:rsid w:val="005B4B4E"/>
    <w:rsid w:val="00624FE1"/>
    <w:rsid w:val="007208D6"/>
    <w:rsid w:val="008B397C"/>
    <w:rsid w:val="008B47F4"/>
    <w:rsid w:val="00900019"/>
    <w:rsid w:val="0099063E"/>
    <w:rsid w:val="00A769B1"/>
    <w:rsid w:val="00A837D5"/>
    <w:rsid w:val="00AC4C45"/>
    <w:rsid w:val="00B46F21"/>
    <w:rsid w:val="00B511A5"/>
    <w:rsid w:val="00B736A7"/>
    <w:rsid w:val="00B7651F"/>
    <w:rsid w:val="00C56E09"/>
    <w:rsid w:val="00CF096B"/>
    <w:rsid w:val="00E16D30"/>
    <w:rsid w:val="00E33169"/>
    <w:rsid w:val="00E70904"/>
    <w:rsid w:val="00EF44B1"/>
    <w:rsid w:val="00F35AA0"/>
    <w:rsid w:val="016E63C2"/>
    <w:rsid w:val="024B0C39"/>
    <w:rsid w:val="0A347B67"/>
    <w:rsid w:val="0A8128A6"/>
    <w:rsid w:val="0BF32A1B"/>
    <w:rsid w:val="0C6F2F00"/>
    <w:rsid w:val="0CE43C59"/>
    <w:rsid w:val="0D3F520C"/>
    <w:rsid w:val="10BD2C22"/>
    <w:rsid w:val="11692E1E"/>
    <w:rsid w:val="17CA6AF8"/>
    <w:rsid w:val="187B6D3B"/>
    <w:rsid w:val="1E3024CC"/>
    <w:rsid w:val="20AA246D"/>
    <w:rsid w:val="21B21014"/>
    <w:rsid w:val="22987C80"/>
    <w:rsid w:val="24192CCC"/>
    <w:rsid w:val="271C5AC6"/>
    <w:rsid w:val="35BB234F"/>
    <w:rsid w:val="39A66CD4"/>
    <w:rsid w:val="39AF6FCE"/>
    <w:rsid w:val="3C245DCC"/>
    <w:rsid w:val="3CD52CE1"/>
    <w:rsid w:val="3EBB65B5"/>
    <w:rsid w:val="410F2E6A"/>
    <w:rsid w:val="416A519E"/>
    <w:rsid w:val="4430136C"/>
    <w:rsid w:val="4AB0382B"/>
    <w:rsid w:val="4B1746DE"/>
    <w:rsid w:val="54BD6C42"/>
    <w:rsid w:val="569868B5"/>
    <w:rsid w:val="5A1334EB"/>
    <w:rsid w:val="611F6817"/>
    <w:rsid w:val="62003516"/>
    <w:rsid w:val="66CA1754"/>
    <w:rsid w:val="6F1E65D4"/>
    <w:rsid w:val="6F266C86"/>
    <w:rsid w:val="6F5042C2"/>
    <w:rsid w:val="73E619DA"/>
    <w:rsid w:val="74316312"/>
    <w:rsid w:val="757A09A5"/>
    <w:rsid w:val="763D0BF0"/>
    <w:rsid w:val="7772701C"/>
    <w:rsid w:val="780F13C8"/>
    <w:rsid w:val="7C385448"/>
    <w:rsid w:val="7CB3663D"/>
    <w:rsid w:val="7EE46646"/>
    <w:rsid w:val="7F655E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color w:val="333333"/>
      <w:u w:val="none"/>
    </w:rPr>
  </w:style>
  <w:style w:type="character" w:styleId="9">
    <w:name w:val="Hyperlink"/>
    <w:basedOn w:val="7"/>
    <w:semiHidden/>
    <w:unhideWhenUsed/>
    <w:qFormat/>
    <w:uiPriority w:val="99"/>
    <w:rPr>
      <w:color w:val="333333"/>
      <w:u w:val="none"/>
    </w:rPr>
  </w:style>
  <w:style w:type="character" w:customStyle="1" w:styleId="10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274</Words>
  <Characters>1563</Characters>
  <Lines>13</Lines>
  <Paragraphs>3</Paragraphs>
  <TotalTime>3</TotalTime>
  <ScaleCrop>false</ScaleCrop>
  <LinksUpToDate>false</LinksUpToDate>
  <CharactersWithSpaces>1834</CharactersWithSpaces>
  <Application>WPS Office_11.1.0.8496_F1E327BC-269C-435d-A152-05C5408002CA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Adam Cai</cp:lastModifiedBy>
  <cp:lastPrinted>2019-02-23T14:04:16Z</cp:lastPrinted>
  <dcterms:modified xsi:type="dcterms:W3CDTF">2019-02-23T14:04:21Z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2052-11.1.0.8496</vt:lpwstr>
  </property>
</Properties>
</file>